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0F" w:rsidRDefault="0013570F" w:rsidP="0013570F">
      <w:pPr>
        <w:ind w:firstLine="708"/>
        <w:jc w:val="both"/>
        <w:rPr>
          <w:b/>
          <w:sz w:val="28"/>
          <w:szCs w:val="28"/>
        </w:rPr>
      </w:pPr>
      <w:proofErr w:type="gramStart"/>
      <w:r w:rsidRPr="00A306FB">
        <w:rPr>
          <w:b/>
          <w:sz w:val="28"/>
          <w:szCs w:val="28"/>
        </w:rPr>
        <w:t xml:space="preserve">Информация по </w:t>
      </w:r>
      <w:r w:rsidRPr="00827E46">
        <w:rPr>
          <w:b/>
          <w:sz w:val="28"/>
          <w:szCs w:val="28"/>
        </w:rPr>
        <w:t xml:space="preserve">итогам экспертно-аналитического мероприятия «Экспертиза проекта решения о бюджете </w:t>
      </w:r>
      <w:r w:rsidR="008B4820" w:rsidRPr="008B4820">
        <w:rPr>
          <w:b/>
          <w:sz w:val="28"/>
          <w:szCs w:val="28"/>
        </w:rPr>
        <w:t>муниципального образования «Городское поселение Диксон»</w:t>
      </w:r>
      <w:r w:rsidR="008B4820">
        <w:rPr>
          <w:b/>
          <w:sz w:val="28"/>
          <w:szCs w:val="28"/>
        </w:rPr>
        <w:t xml:space="preserve"> </w:t>
      </w:r>
      <w:r w:rsidRPr="00827E46">
        <w:rPr>
          <w:b/>
          <w:sz w:val="28"/>
          <w:szCs w:val="28"/>
        </w:rPr>
        <w:t>на 2021 год и плановый период 2022-2023 годов»</w:t>
      </w:r>
      <w:proofErr w:type="gramEnd"/>
    </w:p>
    <w:p w:rsidR="009D3433" w:rsidRPr="00273AFB" w:rsidRDefault="009D3433" w:rsidP="007365FB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DC5A76" w:rsidRPr="00BD355D" w:rsidRDefault="00DC5A76" w:rsidP="0025752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D355D">
        <w:rPr>
          <w:sz w:val="28"/>
          <w:szCs w:val="28"/>
        </w:rPr>
        <w:t>Контрольно-Счетной палат</w:t>
      </w:r>
      <w:r w:rsidR="001107C0">
        <w:rPr>
          <w:sz w:val="28"/>
          <w:szCs w:val="28"/>
        </w:rPr>
        <w:t>ой</w:t>
      </w:r>
      <w:r w:rsidRPr="00BD355D">
        <w:rPr>
          <w:sz w:val="28"/>
          <w:szCs w:val="28"/>
        </w:rPr>
        <w:t xml:space="preserve"> Таймырского Долгано-Ненецкого муниципального района на проект решения</w:t>
      </w:r>
      <w:r w:rsidR="007365FB" w:rsidRPr="00BD355D">
        <w:rPr>
          <w:sz w:val="28"/>
          <w:szCs w:val="28"/>
        </w:rPr>
        <w:t xml:space="preserve"> Диксонского городского Совета депутатов «О бюджете муниципального образования «Го</w:t>
      </w:r>
      <w:r w:rsidR="00346448" w:rsidRPr="00BD355D">
        <w:rPr>
          <w:sz w:val="28"/>
          <w:szCs w:val="28"/>
        </w:rPr>
        <w:t>родское поселение Диксон» на 202</w:t>
      </w:r>
      <w:r w:rsidR="00B91C76">
        <w:rPr>
          <w:sz w:val="28"/>
          <w:szCs w:val="28"/>
        </w:rPr>
        <w:t>1</w:t>
      </w:r>
      <w:r w:rsidR="007365FB" w:rsidRPr="00BD355D">
        <w:rPr>
          <w:sz w:val="28"/>
          <w:szCs w:val="28"/>
        </w:rPr>
        <w:t xml:space="preserve"> год и плановый период 20</w:t>
      </w:r>
      <w:r w:rsidR="00346448" w:rsidRPr="00BD355D">
        <w:rPr>
          <w:sz w:val="28"/>
          <w:szCs w:val="28"/>
        </w:rPr>
        <w:t>2</w:t>
      </w:r>
      <w:r w:rsidR="00B91C76">
        <w:rPr>
          <w:sz w:val="28"/>
          <w:szCs w:val="28"/>
        </w:rPr>
        <w:t>2</w:t>
      </w:r>
      <w:r w:rsidR="007365FB" w:rsidRPr="00BD355D">
        <w:rPr>
          <w:sz w:val="28"/>
          <w:szCs w:val="28"/>
        </w:rPr>
        <w:t>-202</w:t>
      </w:r>
      <w:r w:rsidR="00B91C76">
        <w:rPr>
          <w:sz w:val="28"/>
          <w:szCs w:val="28"/>
        </w:rPr>
        <w:t>3</w:t>
      </w:r>
      <w:r w:rsidR="007365FB" w:rsidRPr="00BD355D">
        <w:rPr>
          <w:sz w:val="28"/>
          <w:szCs w:val="28"/>
        </w:rPr>
        <w:t xml:space="preserve"> годов» </w:t>
      </w:r>
      <w:r w:rsidR="003B1667">
        <w:rPr>
          <w:sz w:val="28"/>
          <w:szCs w:val="28"/>
        </w:rPr>
        <w:t xml:space="preserve">было проведено экспертно-аналитическое мероприятие, по итогам которого </w:t>
      </w:r>
      <w:r w:rsidRPr="00BD355D">
        <w:rPr>
          <w:sz w:val="28"/>
          <w:szCs w:val="28"/>
        </w:rPr>
        <w:t>подготовлено</w:t>
      </w:r>
      <w:r w:rsidR="003B1667">
        <w:rPr>
          <w:sz w:val="28"/>
          <w:szCs w:val="28"/>
        </w:rPr>
        <w:t xml:space="preserve"> заключение</w:t>
      </w:r>
      <w:r w:rsidRPr="00BD355D">
        <w:rPr>
          <w:sz w:val="28"/>
          <w:szCs w:val="28"/>
        </w:rPr>
        <w:t xml:space="preserve"> в соответствии </w:t>
      </w:r>
      <w:r w:rsidR="00220E5C" w:rsidRPr="00BD355D">
        <w:rPr>
          <w:sz w:val="28"/>
          <w:szCs w:val="28"/>
        </w:rPr>
        <w:t>с положениями</w:t>
      </w:r>
      <w:r w:rsidRPr="00BD355D">
        <w:rPr>
          <w:sz w:val="28"/>
          <w:szCs w:val="28"/>
        </w:rPr>
        <w:t xml:space="preserve"> Бюджетного кодекса Российской Федерации</w:t>
      </w:r>
      <w:r w:rsidR="008E728E">
        <w:rPr>
          <w:sz w:val="28"/>
          <w:szCs w:val="28"/>
        </w:rPr>
        <w:t xml:space="preserve"> (далее – БК РФ)</w:t>
      </w:r>
      <w:r w:rsidRPr="00BD355D">
        <w:rPr>
          <w:sz w:val="28"/>
          <w:szCs w:val="28"/>
        </w:rPr>
        <w:t>, Федерального закона от 07.02.2011 № 6-ФЗ «Об общих принципах организации и деятельности контрольно-счетных</w:t>
      </w:r>
      <w:proofErr w:type="gramEnd"/>
      <w:r w:rsidRPr="00BD355D">
        <w:rPr>
          <w:sz w:val="28"/>
          <w:szCs w:val="28"/>
        </w:rPr>
        <w:t xml:space="preserve"> органов субъектов Российской Федерации и муниципальных образований»</w:t>
      </w:r>
      <w:r w:rsidR="00221212">
        <w:rPr>
          <w:sz w:val="28"/>
          <w:szCs w:val="28"/>
        </w:rPr>
        <w:t xml:space="preserve">, пунктом </w:t>
      </w:r>
      <w:r w:rsidR="00221212" w:rsidRPr="0013174F">
        <w:rPr>
          <w:sz w:val="28"/>
          <w:szCs w:val="28"/>
        </w:rPr>
        <w:t>1.</w:t>
      </w:r>
      <w:r w:rsidR="0013174F" w:rsidRPr="0013174F">
        <w:rPr>
          <w:sz w:val="28"/>
          <w:szCs w:val="28"/>
        </w:rPr>
        <w:t>14</w:t>
      </w:r>
      <w:r w:rsidR="00221212">
        <w:rPr>
          <w:sz w:val="28"/>
          <w:szCs w:val="28"/>
        </w:rPr>
        <w:t xml:space="preserve"> Плана работы Контрольно-Счетной палаты на 20</w:t>
      </w:r>
      <w:r w:rsidR="00B91C76">
        <w:rPr>
          <w:sz w:val="28"/>
          <w:szCs w:val="28"/>
        </w:rPr>
        <w:t>20</w:t>
      </w:r>
      <w:r w:rsidR="00221212">
        <w:rPr>
          <w:sz w:val="28"/>
          <w:szCs w:val="28"/>
        </w:rPr>
        <w:t xml:space="preserve"> год</w:t>
      </w:r>
      <w:r w:rsidRPr="00BD355D">
        <w:rPr>
          <w:sz w:val="28"/>
          <w:szCs w:val="28"/>
        </w:rPr>
        <w:t>.</w:t>
      </w:r>
    </w:p>
    <w:p w:rsidR="00557065" w:rsidRPr="00BD355D" w:rsidRDefault="00557065" w:rsidP="002575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355D">
        <w:rPr>
          <w:sz w:val="28"/>
          <w:szCs w:val="28"/>
        </w:rPr>
        <w:t>Предметом рассмотрения проекта решения о бюджете поселения явля</w:t>
      </w:r>
      <w:r w:rsidR="00495628">
        <w:rPr>
          <w:sz w:val="28"/>
          <w:szCs w:val="28"/>
        </w:rPr>
        <w:t xml:space="preserve">лись </w:t>
      </w:r>
      <w:r w:rsidRPr="00BD355D">
        <w:rPr>
          <w:sz w:val="28"/>
          <w:szCs w:val="28"/>
        </w:rPr>
        <w:t>основные характеристики бюджета поселения, к которым относятся:</w:t>
      </w:r>
    </w:p>
    <w:p w:rsidR="00557065" w:rsidRPr="00BD355D" w:rsidRDefault="00557065" w:rsidP="002575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355D">
        <w:rPr>
          <w:sz w:val="28"/>
          <w:szCs w:val="28"/>
        </w:rPr>
        <w:t>1) общий объем доходов, общий объем расходов;</w:t>
      </w:r>
    </w:p>
    <w:p w:rsidR="00557065" w:rsidRPr="00BD355D" w:rsidRDefault="00557065" w:rsidP="00525D9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355D">
        <w:rPr>
          <w:sz w:val="28"/>
          <w:szCs w:val="28"/>
        </w:rPr>
        <w:t>2) дефицит (профицит) бюджета;</w:t>
      </w:r>
    </w:p>
    <w:p w:rsidR="008E55C7" w:rsidRDefault="00557065" w:rsidP="008E55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355D">
        <w:rPr>
          <w:sz w:val="28"/>
          <w:szCs w:val="28"/>
        </w:rPr>
        <w:t>3) верхний предел муниципального долга по состоянию на 1 января года, следующего за очередным финансовым годом и плановым периодом.</w:t>
      </w:r>
    </w:p>
    <w:p w:rsidR="008E55C7" w:rsidRPr="008E55C7" w:rsidRDefault="008E55C7" w:rsidP="008E55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E55C7">
        <w:rPr>
          <w:rFonts w:eastAsiaTheme="minorHAnsi"/>
          <w:sz w:val="28"/>
          <w:szCs w:val="28"/>
        </w:rPr>
        <w:t>По итогам экспертно-аналитического мероприятия  сформированы следующие выводы.</w:t>
      </w:r>
    </w:p>
    <w:p w:rsidR="00182FE9" w:rsidRPr="00182FE9" w:rsidRDefault="00182FE9" w:rsidP="00182FE9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FE9">
        <w:rPr>
          <w:rFonts w:eastAsiaTheme="minorHAnsi"/>
          <w:sz w:val="28"/>
          <w:szCs w:val="28"/>
        </w:rPr>
        <w:t xml:space="preserve">Показатели проекта бюджета поселения соответствуют установленным БК РФ принципам сбалансированности бюджета (статьей 33 БК РФ) и общего (совокупного) покрытия расходов бюджетов (статьей 35 БК РФ). Объем дефицита бюджета предусмотренный проектом, соответствует ограничениям, установленным пунктом 3 ст. 92.1 БК РФ. </w:t>
      </w:r>
    </w:p>
    <w:p w:rsidR="00234C0E" w:rsidRPr="00182FE9" w:rsidRDefault="0016725A" w:rsidP="00182FE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182FE9">
        <w:rPr>
          <w:rFonts w:eastAsiaTheme="minorHAnsi"/>
          <w:sz w:val="28"/>
          <w:szCs w:val="28"/>
        </w:rPr>
        <w:t>Проект бюджета сформирован по базовому варианту Прогноза социально-экономического развития муниципального образования «Городское поселение Диксон» на 202</w:t>
      </w:r>
      <w:r w:rsidR="00B91C76" w:rsidRPr="00182FE9">
        <w:rPr>
          <w:rFonts w:eastAsiaTheme="minorHAnsi"/>
          <w:sz w:val="28"/>
          <w:szCs w:val="28"/>
        </w:rPr>
        <w:t>1</w:t>
      </w:r>
      <w:r w:rsidRPr="00182FE9">
        <w:rPr>
          <w:rFonts w:eastAsiaTheme="minorHAnsi"/>
          <w:sz w:val="28"/>
          <w:szCs w:val="28"/>
        </w:rPr>
        <w:t>-202</w:t>
      </w:r>
      <w:r w:rsidR="00B91C76" w:rsidRPr="00182FE9">
        <w:rPr>
          <w:rFonts w:eastAsiaTheme="minorHAnsi"/>
          <w:sz w:val="28"/>
          <w:szCs w:val="28"/>
        </w:rPr>
        <w:t>3</w:t>
      </w:r>
      <w:r w:rsidRPr="00182FE9">
        <w:rPr>
          <w:rFonts w:eastAsiaTheme="minorHAnsi"/>
          <w:sz w:val="28"/>
          <w:szCs w:val="28"/>
        </w:rPr>
        <w:t xml:space="preserve"> годы.</w:t>
      </w:r>
      <w:r w:rsidR="00A3507A" w:rsidRPr="00182FE9">
        <w:rPr>
          <w:rFonts w:eastAsiaTheme="minorHAnsi"/>
          <w:sz w:val="28"/>
          <w:szCs w:val="28"/>
        </w:rPr>
        <w:t xml:space="preserve"> </w:t>
      </w:r>
      <w:r w:rsidR="00E45D86" w:rsidRPr="00182FE9">
        <w:rPr>
          <w:rFonts w:eastAsiaTheme="minorHAnsi"/>
          <w:sz w:val="28"/>
          <w:szCs w:val="28"/>
        </w:rPr>
        <w:t>Проектом решен</w:t>
      </w:r>
      <w:r w:rsidR="00CA5444" w:rsidRPr="00182FE9">
        <w:rPr>
          <w:rFonts w:eastAsiaTheme="minorHAnsi"/>
          <w:sz w:val="28"/>
          <w:szCs w:val="28"/>
        </w:rPr>
        <w:t>ия предусматривается, что в 202</w:t>
      </w:r>
      <w:r w:rsidR="00773238" w:rsidRPr="00182FE9">
        <w:rPr>
          <w:rFonts w:eastAsiaTheme="minorHAnsi"/>
          <w:sz w:val="28"/>
          <w:szCs w:val="28"/>
        </w:rPr>
        <w:t>1</w:t>
      </w:r>
      <w:r w:rsidR="00E45D86" w:rsidRPr="00182FE9">
        <w:rPr>
          <w:rFonts w:eastAsiaTheme="minorHAnsi"/>
          <w:sz w:val="28"/>
          <w:szCs w:val="28"/>
        </w:rPr>
        <w:t xml:space="preserve"> году доходы </w:t>
      </w:r>
      <w:r w:rsidR="00773238" w:rsidRPr="00182FE9">
        <w:rPr>
          <w:rFonts w:eastAsiaTheme="minorHAnsi"/>
          <w:sz w:val="28"/>
          <w:szCs w:val="28"/>
        </w:rPr>
        <w:t>составят</w:t>
      </w:r>
      <w:r w:rsidR="00E45D86" w:rsidRPr="00182FE9">
        <w:rPr>
          <w:rFonts w:eastAsiaTheme="minorHAnsi"/>
          <w:sz w:val="28"/>
          <w:szCs w:val="28"/>
        </w:rPr>
        <w:t xml:space="preserve"> </w:t>
      </w:r>
      <w:r w:rsidR="00773238" w:rsidRPr="00182FE9">
        <w:rPr>
          <w:rFonts w:eastAsiaTheme="minorHAnsi"/>
          <w:sz w:val="28"/>
          <w:szCs w:val="28"/>
        </w:rPr>
        <w:t>171 721,30 тыс</w:t>
      </w:r>
      <w:r w:rsidR="00E45D86" w:rsidRPr="00182FE9">
        <w:rPr>
          <w:rFonts w:eastAsiaTheme="minorHAnsi"/>
          <w:sz w:val="28"/>
          <w:szCs w:val="28"/>
        </w:rPr>
        <w:t>. руб. Объем</w:t>
      </w:r>
      <w:r w:rsidR="00377AC6" w:rsidRPr="00182FE9">
        <w:rPr>
          <w:rFonts w:eastAsiaTheme="minorHAnsi"/>
          <w:sz w:val="28"/>
          <w:szCs w:val="28"/>
        </w:rPr>
        <w:t xml:space="preserve"> прогнозируемых доходов</w:t>
      </w:r>
      <w:r w:rsidR="003820BD" w:rsidRPr="00182FE9">
        <w:rPr>
          <w:rFonts w:eastAsiaTheme="minorHAnsi"/>
          <w:sz w:val="28"/>
          <w:szCs w:val="28"/>
        </w:rPr>
        <w:t xml:space="preserve"> на </w:t>
      </w:r>
      <w:r w:rsidR="00377AC6" w:rsidRPr="00182FE9">
        <w:rPr>
          <w:rFonts w:eastAsiaTheme="minorHAnsi"/>
          <w:sz w:val="28"/>
          <w:szCs w:val="28"/>
        </w:rPr>
        <w:t>202</w:t>
      </w:r>
      <w:r w:rsidR="00773238" w:rsidRPr="00182FE9">
        <w:rPr>
          <w:rFonts w:eastAsiaTheme="minorHAnsi"/>
          <w:sz w:val="28"/>
          <w:szCs w:val="28"/>
        </w:rPr>
        <w:t>2</w:t>
      </w:r>
      <w:r w:rsidR="00377AC6" w:rsidRPr="00182FE9">
        <w:rPr>
          <w:rFonts w:eastAsiaTheme="minorHAnsi"/>
          <w:sz w:val="28"/>
          <w:szCs w:val="28"/>
        </w:rPr>
        <w:t xml:space="preserve"> – 202</w:t>
      </w:r>
      <w:r w:rsidR="00773238" w:rsidRPr="00182FE9">
        <w:rPr>
          <w:rFonts w:eastAsiaTheme="minorHAnsi"/>
          <w:sz w:val="28"/>
          <w:szCs w:val="28"/>
        </w:rPr>
        <w:t>3</w:t>
      </w:r>
      <w:r w:rsidR="00377AC6" w:rsidRPr="00182FE9">
        <w:rPr>
          <w:rFonts w:eastAsiaTheme="minorHAnsi"/>
          <w:sz w:val="28"/>
          <w:szCs w:val="28"/>
        </w:rPr>
        <w:t xml:space="preserve"> годы</w:t>
      </w:r>
      <w:r w:rsidR="00E45D86" w:rsidRPr="00182FE9">
        <w:rPr>
          <w:rFonts w:eastAsiaTheme="minorHAnsi"/>
          <w:sz w:val="28"/>
          <w:szCs w:val="28"/>
        </w:rPr>
        <w:t xml:space="preserve"> </w:t>
      </w:r>
      <w:r w:rsidR="003820BD" w:rsidRPr="00182FE9">
        <w:rPr>
          <w:rFonts w:eastAsiaTheme="minorHAnsi"/>
          <w:sz w:val="28"/>
          <w:szCs w:val="28"/>
        </w:rPr>
        <w:t xml:space="preserve">составит </w:t>
      </w:r>
      <w:r w:rsidR="00773238" w:rsidRPr="00182FE9">
        <w:rPr>
          <w:rFonts w:eastAsiaTheme="minorHAnsi"/>
          <w:sz w:val="28"/>
          <w:szCs w:val="28"/>
        </w:rPr>
        <w:t>110 084,70</w:t>
      </w:r>
      <w:r w:rsidR="003820BD" w:rsidRPr="00182FE9">
        <w:rPr>
          <w:rFonts w:eastAsiaTheme="minorHAnsi"/>
          <w:sz w:val="28"/>
          <w:szCs w:val="28"/>
        </w:rPr>
        <w:t xml:space="preserve"> </w:t>
      </w:r>
      <w:r w:rsidR="00773238" w:rsidRPr="00182FE9">
        <w:rPr>
          <w:rFonts w:eastAsiaTheme="minorHAnsi"/>
          <w:sz w:val="28"/>
          <w:szCs w:val="28"/>
        </w:rPr>
        <w:t>тыс</w:t>
      </w:r>
      <w:r w:rsidR="003820BD" w:rsidRPr="00182FE9">
        <w:rPr>
          <w:rFonts w:eastAsiaTheme="minorHAnsi"/>
          <w:sz w:val="28"/>
          <w:szCs w:val="28"/>
        </w:rPr>
        <w:t xml:space="preserve">. руб. и </w:t>
      </w:r>
      <w:r w:rsidR="00773238" w:rsidRPr="00182FE9">
        <w:rPr>
          <w:rFonts w:eastAsiaTheme="minorHAnsi"/>
          <w:sz w:val="28"/>
          <w:szCs w:val="28"/>
        </w:rPr>
        <w:t>108 903,41</w:t>
      </w:r>
      <w:r w:rsidR="00E45D86" w:rsidRPr="00182FE9">
        <w:rPr>
          <w:rFonts w:eastAsiaTheme="minorHAnsi"/>
          <w:sz w:val="28"/>
          <w:szCs w:val="28"/>
        </w:rPr>
        <w:t xml:space="preserve"> млн. руб. соответственно.</w:t>
      </w:r>
    </w:p>
    <w:p w:rsidR="009513F0" w:rsidRDefault="003820BD" w:rsidP="009F1D15">
      <w:pPr>
        <w:widowControl w:val="0"/>
        <w:spacing w:line="281" w:lineRule="auto"/>
        <w:ind w:firstLine="709"/>
        <w:contextualSpacing/>
        <w:jc w:val="both"/>
        <w:rPr>
          <w:sz w:val="28"/>
          <w:szCs w:val="28"/>
        </w:rPr>
      </w:pPr>
      <w:r w:rsidRPr="00BD355D">
        <w:rPr>
          <w:sz w:val="28"/>
          <w:szCs w:val="28"/>
        </w:rPr>
        <w:t>Объем расходов бюджета в 20</w:t>
      </w:r>
      <w:r w:rsidR="00773238">
        <w:rPr>
          <w:sz w:val="28"/>
          <w:szCs w:val="28"/>
        </w:rPr>
        <w:t>21</w:t>
      </w:r>
      <w:r w:rsidRPr="00BD355D">
        <w:rPr>
          <w:sz w:val="28"/>
          <w:szCs w:val="28"/>
        </w:rPr>
        <w:t xml:space="preserve"> году </w:t>
      </w:r>
      <w:r w:rsidR="00773238">
        <w:rPr>
          <w:sz w:val="28"/>
          <w:szCs w:val="28"/>
        </w:rPr>
        <w:t xml:space="preserve">планируется в объеме </w:t>
      </w:r>
      <w:r w:rsidR="009513F0" w:rsidRPr="00BD355D">
        <w:rPr>
          <w:sz w:val="28"/>
          <w:szCs w:val="28"/>
        </w:rPr>
        <w:t xml:space="preserve"> </w:t>
      </w:r>
      <w:r w:rsidR="00773238">
        <w:rPr>
          <w:sz w:val="28"/>
          <w:szCs w:val="28"/>
        </w:rPr>
        <w:t>177 771,30 тыс</w:t>
      </w:r>
      <w:r w:rsidRPr="00BD355D">
        <w:rPr>
          <w:sz w:val="28"/>
          <w:szCs w:val="28"/>
        </w:rPr>
        <w:t>. руб. В 202</w:t>
      </w:r>
      <w:r w:rsidR="00773238">
        <w:rPr>
          <w:sz w:val="28"/>
          <w:szCs w:val="28"/>
        </w:rPr>
        <w:t>2</w:t>
      </w:r>
      <w:r w:rsidRPr="00BD355D">
        <w:rPr>
          <w:sz w:val="28"/>
          <w:szCs w:val="28"/>
        </w:rPr>
        <w:t>-202</w:t>
      </w:r>
      <w:r w:rsidR="00773238">
        <w:rPr>
          <w:sz w:val="28"/>
          <w:szCs w:val="28"/>
        </w:rPr>
        <w:t>3</w:t>
      </w:r>
      <w:r w:rsidR="00234C0E" w:rsidRPr="00BD355D">
        <w:rPr>
          <w:sz w:val="28"/>
          <w:szCs w:val="28"/>
        </w:rPr>
        <w:t xml:space="preserve"> </w:t>
      </w:r>
      <w:r w:rsidR="009513F0" w:rsidRPr="00BD355D">
        <w:rPr>
          <w:sz w:val="28"/>
          <w:szCs w:val="28"/>
        </w:rPr>
        <w:t>годах</w:t>
      </w:r>
      <w:r w:rsidR="00234C0E" w:rsidRPr="00BD355D">
        <w:rPr>
          <w:sz w:val="28"/>
          <w:szCs w:val="28"/>
        </w:rPr>
        <w:t xml:space="preserve"> </w:t>
      </w:r>
      <w:r w:rsidR="009513F0" w:rsidRPr="00BD355D">
        <w:rPr>
          <w:sz w:val="28"/>
          <w:szCs w:val="28"/>
        </w:rPr>
        <w:t>расходы</w:t>
      </w:r>
      <w:r w:rsidR="00234C0E" w:rsidRPr="00BD355D">
        <w:rPr>
          <w:sz w:val="28"/>
          <w:szCs w:val="28"/>
        </w:rPr>
        <w:t xml:space="preserve"> </w:t>
      </w:r>
      <w:r w:rsidRPr="00BD355D">
        <w:rPr>
          <w:sz w:val="28"/>
          <w:szCs w:val="28"/>
        </w:rPr>
        <w:t>бюджета посел</w:t>
      </w:r>
      <w:r w:rsidR="009513F0" w:rsidRPr="00BD355D">
        <w:rPr>
          <w:sz w:val="28"/>
          <w:szCs w:val="28"/>
        </w:rPr>
        <w:t>ения</w:t>
      </w:r>
      <w:r w:rsidR="00234C0E" w:rsidRPr="00BD355D">
        <w:rPr>
          <w:sz w:val="28"/>
          <w:szCs w:val="28"/>
        </w:rPr>
        <w:t xml:space="preserve"> </w:t>
      </w:r>
      <w:r w:rsidRPr="00BD355D">
        <w:rPr>
          <w:sz w:val="28"/>
          <w:szCs w:val="28"/>
        </w:rPr>
        <w:t xml:space="preserve">составят </w:t>
      </w:r>
      <w:r w:rsidR="00773238">
        <w:rPr>
          <w:sz w:val="28"/>
          <w:szCs w:val="28"/>
        </w:rPr>
        <w:t>112 483,51 тыс</w:t>
      </w:r>
      <w:r w:rsidR="009513F0" w:rsidRPr="00BD355D">
        <w:rPr>
          <w:sz w:val="28"/>
          <w:szCs w:val="28"/>
        </w:rPr>
        <w:t>. руб.</w:t>
      </w:r>
      <w:r w:rsidR="009A0217" w:rsidRPr="00BD355D">
        <w:rPr>
          <w:sz w:val="28"/>
          <w:szCs w:val="28"/>
        </w:rPr>
        <w:t xml:space="preserve"> </w:t>
      </w:r>
      <w:r w:rsidR="00FA7619" w:rsidRPr="00BD355D">
        <w:rPr>
          <w:sz w:val="28"/>
          <w:szCs w:val="28"/>
        </w:rPr>
        <w:t xml:space="preserve">и </w:t>
      </w:r>
      <w:r w:rsidR="00773238">
        <w:rPr>
          <w:sz w:val="28"/>
          <w:szCs w:val="28"/>
        </w:rPr>
        <w:t>111 735,72</w:t>
      </w:r>
      <w:r w:rsidR="00FA7619" w:rsidRPr="00BD355D">
        <w:rPr>
          <w:sz w:val="28"/>
          <w:szCs w:val="28"/>
        </w:rPr>
        <w:t xml:space="preserve"> </w:t>
      </w:r>
      <w:r w:rsidR="00773238">
        <w:rPr>
          <w:sz w:val="28"/>
          <w:szCs w:val="28"/>
        </w:rPr>
        <w:t>тыс</w:t>
      </w:r>
      <w:r w:rsidR="009513F0" w:rsidRPr="00BD355D">
        <w:rPr>
          <w:sz w:val="28"/>
          <w:szCs w:val="28"/>
        </w:rPr>
        <w:t>. руб.</w:t>
      </w:r>
      <w:r w:rsidRPr="00BD355D">
        <w:rPr>
          <w:sz w:val="28"/>
          <w:szCs w:val="28"/>
        </w:rPr>
        <w:t xml:space="preserve"> </w:t>
      </w:r>
      <w:r w:rsidR="009513F0" w:rsidRPr="00BD355D">
        <w:rPr>
          <w:sz w:val="28"/>
          <w:szCs w:val="28"/>
        </w:rPr>
        <w:t>соответственно.</w:t>
      </w:r>
    </w:p>
    <w:p w:rsidR="009F7258" w:rsidRDefault="009F7258" w:rsidP="009F1D15">
      <w:pPr>
        <w:pStyle w:val="a5"/>
        <w:widowControl w:val="0"/>
        <w:spacing w:line="281" w:lineRule="auto"/>
        <w:ind w:left="0" w:firstLine="709"/>
        <w:jc w:val="both"/>
        <w:rPr>
          <w:color w:val="000000"/>
          <w:sz w:val="28"/>
          <w:szCs w:val="28"/>
        </w:rPr>
      </w:pPr>
      <w:r w:rsidRPr="00BB45C6">
        <w:rPr>
          <w:color w:val="000000"/>
          <w:sz w:val="28"/>
          <w:szCs w:val="28"/>
        </w:rPr>
        <w:t xml:space="preserve">Дефицит бюджета поселения в 2021 году прогнозируется в сумме </w:t>
      </w:r>
      <w:r>
        <w:rPr>
          <w:color w:val="000000"/>
          <w:sz w:val="28"/>
          <w:szCs w:val="28"/>
        </w:rPr>
        <w:t>6 050,00</w:t>
      </w:r>
      <w:r w:rsidRPr="00BB45C6">
        <w:rPr>
          <w:color w:val="000000"/>
          <w:sz w:val="28"/>
          <w:szCs w:val="28"/>
        </w:rPr>
        <w:t xml:space="preserve"> тыс. руб., в 2022 и 2023 году в сумме </w:t>
      </w:r>
      <w:r>
        <w:rPr>
          <w:color w:val="000000"/>
          <w:sz w:val="28"/>
          <w:szCs w:val="28"/>
        </w:rPr>
        <w:t>2 398,81</w:t>
      </w:r>
      <w:r w:rsidRPr="00BB45C6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 xml:space="preserve"> и 2 832,31</w:t>
      </w:r>
      <w:r w:rsidRPr="00BB45C6">
        <w:rPr>
          <w:color w:val="000000"/>
          <w:sz w:val="28"/>
          <w:szCs w:val="28"/>
        </w:rPr>
        <w:t xml:space="preserve"> </w:t>
      </w:r>
      <w:r w:rsidR="00F15A07">
        <w:rPr>
          <w:color w:val="000000"/>
          <w:sz w:val="28"/>
          <w:szCs w:val="28"/>
        </w:rPr>
        <w:t xml:space="preserve">тыс. руб. </w:t>
      </w:r>
      <w:r>
        <w:rPr>
          <w:color w:val="000000"/>
          <w:sz w:val="28"/>
          <w:szCs w:val="28"/>
        </w:rPr>
        <w:t>соответственно</w:t>
      </w:r>
      <w:r w:rsidRPr="00BB45C6">
        <w:rPr>
          <w:color w:val="000000"/>
          <w:sz w:val="28"/>
          <w:szCs w:val="28"/>
        </w:rPr>
        <w:t>.</w:t>
      </w:r>
    </w:p>
    <w:p w:rsidR="00906876" w:rsidRPr="00DA4CDD" w:rsidRDefault="00E45D86" w:rsidP="00DA4CDD">
      <w:pPr>
        <w:pStyle w:val="a5"/>
        <w:widowControl w:val="0"/>
        <w:numPr>
          <w:ilvl w:val="0"/>
          <w:numId w:val="10"/>
        </w:numPr>
        <w:spacing w:line="281" w:lineRule="auto"/>
        <w:ind w:left="0" w:firstLine="709"/>
        <w:jc w:val="both"/>
        <w:rPr>
          <w:sz w:val="28"/>
          <w:szCs w:val="28"/>
        </w:rPr>
      </w:pPr>
      <w:proofErr w:type="gramStart"/>
      <w:r w:rsidRPr="00DA4CDD">
        <w:rPr>
          <w:sz w:val="28"/>
          <w:szCs w:val="28"/>
        </w:rPr>
        <w:lastRenderedPageBreak/>
        <w:t xml:space="preserve">Формирование доходов бюджета </w:t>
      </w:r>
      <w:r w:rsidR="00846D33" w:rsidRPr="00DA4CDD">
        <w:rPr>
          <w:sz w:val="28"/>
          <w:szCs w:val="28"/>
        </w:rPr>
        <w:t xml:space="preserve">поселения </w:t>
      </w:r>
      <w:r w:rsidR="00CE1C68" w:rsidRPr="00DA4CDD">
        <w:rPr>
          <w:sz w:val="28"/>
          <w:szCs w:val="28"/>
        </w:rPr>
        <w:t>на 2020-2022</w:t>
      </w:r>
      <w:r w:rsidRPr="00DA4CDD">
        <w:rPr>
          <w:sz w:val="28"/>
          <w:szCs w:val="28"/>
        </w:rPr>
        <w:t xml:space="preserve"> годы осуществлялось в </w:t>
      </w:r>
      <w:r w:rsidR="00CE5AE3" w:rsidRPr="00DA4CDD">
        <w:rPr>
          <w:sz w:val="28"/>
          <w:szCs w:val="28"/>
        </w:rPr>
        <w:t>соответствии с подходам</w:t>
      </w:r>
      <w:r w:rsidR="00CE1C68" w:rsidRPr="00DA4CDD">
        <w:rPr>
          <w:sz w:val="28"/>
          <w:szCs w:val="28"/>
        </w:rPr>
        <w:t>и к формированию бюджета на 202</w:t>
      </w:r>
      <w:r w:rsidR="00773238" w:rsidRPr="00DA4CDD">
        <w:rPr>
          <w:sz w:val="28"/>
          <w:szCs w:val="28"/>
        </w:rPr>
        <w:t>1</w:t>
      </w:r>
      <w:r w:rsidR="00CE1C68" w:rsidRPr="00DA4CDD">
        <w:rPr>
          <w:sz w:val="28"/>
          <w:szCs w:val="28"/>
        </w:rPr>
        <w:t xml:space="preserve"> год и плановый период 202</w:t>
      </w:r>
      <w:r w:rsidR="00773238" w:rsidRPr="00DA4CDD">
        <w:rPr>
          <w:sz w:val="28"/>
          <w:szCs w:val="28"/>
        </w:rPr>
        <w:t>2</w:t>
      </w:r>
      <w:r w:rsidR="00CE1C68" w:rsidRPr="00DA4CDD">
        <w:rPr>
          <w:sz w:val="28"/>
          <w:szCs w:val="28"/>
        </w:rPr>
        <w:t>-202</w:t>
      </w:r>
      <w:r w:rsidR="00773238" w:rsidRPr="00DA4CDD">
        <w:rPr>
          <w:sz w:val="28"/>
          <w:szCs w:val="28"/>
        </w:rPr>
        <w:t>3</w:t>
      </w:r>
      <w:r w:rsidR="00CE5AE3" w:rsidRPr="00DA4CDD">
        <w:rPr>
          <w:sz w:val="28"/>
          <w:szCs w:val="28"/>
        </w:rPr>
        <w:t xml:space="preserve"> годов, определенными Министерством финансов Красноярского края, </w:t>
      </w:r>
      <w:r w:rsidR="00906876" w:rsidRPr="00DA4CDD">
        <w:rPr>
          <w:sz w:val="28"/>
          <w:szCs w:val="28"/>
        </w:rPr>
        <w:t>положениями  Закона Красноярского края от 10.07.2007 № 2-317 «О межбюджетных отношениях в Красноярском крае», а также с учетом динамики фактиче</w:t>
      </w:r>
      <w:r w:rsidR="00A479D3" w:rsidRPr="00DA4CDD">
        <w:rPr>
          <w:sz w:val="28"/>
          <w:szCs w:val="28"/>
        </w:rPr>
        <w:t>ского поступления налогов в 20</w:t>
      </w:r>
      <w:r w:rsidR="0032058F" w:rsidRPr="00DA4CDD">
        <w:rPr>
          <w:sz w:val="28"/>
          <w:szCs w:val="28"/>
        </w:rPr>
        <w:t>20</w:t>
      </w:r>
      <w:r w:rsidR="00906876" w:rsidRPr="00DA4CDD">
        <w:rPr>
          <w:sz w:val="28"/>
          <w:szCs w:val="28"/>
        </w:rPr>
        <w:t xml:space="preserve"> году, прогнозов главных администраторов (администраторов) налоговых и неналоговых поступлений.</w:t>
      </w:r>
      <w:proofErr w:type="gramEnd"/>
    </w:p>
    <w:p w:rsidR="00DC1B6F" w:rsidRDefault="00FC5FBE" w:rsidP="00150FA4">
      <w:pPr>
        <w:spacing w:line="27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налоговых доходов бюджета поселения в 2021 году основные доли доходов запланированы по поступлениям от налога на доходы физических лиц (46,82 %) и земельного налога (</w:t>
      </w:r>
      <w:r w:rsidR="00FC483C">
        <w:rPr>
          <w:sz w:val="28"/>
          <w:szCs w:val="28"/>
        </w:rPr>
        <w:t>52,56 %).</w:t>
      </w:r>
    </w:p>
    <w:p w:rsidR="005206E9" w:rsidRPr="00BD355D" w:rsidRDefault="00932ED4" w:rsidP="00150FA4">
      <w:pPr>
        <w:spacing w:line="27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 н</w:t>
      </w:r>
      <w:r w:rsidR="005206E9">
        <w:rPr>
          <w:sz w:val="28"/>
          <w:szCs w:val="28"/>
        </w:rPr>
        <w:t>еналоговы</w:t>
      </w:r>
      <w:r>
        <w:rPr>
          <w:sz w:val="28"/>
          <w:szCs w:val="28"/>
        </w:rPr>
        <w:t xml:space="preserve">х </w:t>
      </w:r>
      <w:r w:rsidR="005206E9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 в трехлетнем периоде будут составлять поступления</w:t>
      </w:r>
      <w:r w:rsidR="005206E9">
        <w:rPr>
          <w:sz w:val="28"/>
          <w:szCs w:val="28"/>
        </w:rPr>
        <w:t xml:space="preserve"> </w:t>
      </w:r>
      <w:r w:rsidR="005206E9" w:rsidRPr="005206E9">
        <w:rPr>
          <w:sz w:val="28"/>
          <w:szCs w:val="28"/>
        </w:rPr>
        <w:t>в виде арендной платы за земельные участки, государственная собственность на которые не разграничена и которые расположены в границах городск</w:t>
      </w:r>
      <w:r w:rsidR="008239D4">
        <w:rPr>
          <w:sz w:val="28"/>
          <w:szCs w:val="28"/>
        </w:rPr>
        <w:t>ого</w:t>
      </w:r>
      <w:r w:rsidR="005206E9" w:rsidRPr="005206E9">
        <w:rPr>
          <w:sz w:val="28"/>
          <w:szCs w:val="28"/>
        </w:rPr>
        <w:t xml:space="preserve"> поселени</w:t>
      </w:r>
      <w:r w:rsidR="008239D4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F1D15" w:rsidRPr="008D5AE8" w:rsidRDefault="00913435" w:rsidP="008D5AE8">
      <w:pPr>
        <w:widowControl w:val="0"/>
        <w:spacing w:line="274" w:lineRule="auto"/>
        <w:ind w:firstLine="709"/>
        <w:jc w:val="both"/>
        <w:rPr>
          <w:sz w:val="28"/>
          <w:szCs w:val="28"/>
        </w:rPr>
      </w:pPr>
      <w:r w:rsidRPr="00BD355D">
        <w:rPr>
          <w:sz w:val="28"/>
          <w:szCs w:val="28"/>
        </w:rPr>
        <w:t xml:space="preserve">В структуре </w:t>
      </w:r>
      <w:r w:rsidR="00FC483C">
        <w:rPr>
          <w:sz w:val="28"/>
          <w:szCs w:val="28"/>
        </w:rPr>
        <w:t>безвозмездных поступлений</w:t>
      </w:r>
      <w:r w:rsidRPr="00BD355D">
        <w:rPr>
          <w:sz w:val="28"/>
          <w:szCs w:val="28"/>
        </w:rPr>
        <w:t xml:space="preserve"> </w:t>
      </w:r>
      <w:r w:rsidR="00932ED4">
        <w:rPr>
          <w:sz w:val="28"/>
          <w:szCs w:val="28"/>
        </w:rPr>
        <w:t xml:space="preserve">в 2021 году </w:t>
      </w:r>
      <w:r w:rsidRPr="00BD355D">
        <w:rPr>
          <w:sz w:val="28"/>
          <w:szCs w:val="28"/>
        </w:rPr>
        <w:t xml:space="preserve">наибольший удельный вес занимают иные межбюджетные трансферты </w:t>
      </w:r>
      <w:r w:rsidR="00723CE2">
        <w:rPr>
          <w:sz w:val="28"/>
          <w:szCs w:val="28"/>
        </w:rPr>
        <w:t>(</w:t>
      </w:r>
      <w:r w:rsidRPr="00BD355D">
        <w:rPr>
          <w:sz w:val="28"/>
          <w:szCs w:val="28"/>
        </w:rPr>
        <w:t>99,7</w:t>
      </w:r>
      <w:r w:rsidR="00FC483C">
        <w:rPr>
          <w:sz w:val="28"/>
          <w:szCs w:val="28"/>
        </w:rPr>
        <w:t>3 %</w:t>
      </w:r>
      <w:r w:rsidR="00723CE2">
        <w:rPr>
          <w:sz w:val="28"/>
          <w:szCs w:val="28"/>
        </w:rPr>
        <w:t>)</w:t>
      </w:r>
      <w:r w:rsidR="009B4CD7">
        <w:rPr>
          <w:sz w:val="28"/>
          <w:szCs w:val="28"/>
        </w:rPr>
        <w:t xml:space="preserve">, </w:t>
      </w:r>
      <w:r w:rsidR="00932ED4">
        <w:rPr>
          <w:sz w:val="28"/>
          <w:szCs w:val="28"/>
        </w:rPr>
        <w:t>основн</w:t>
      </w:r>
      <w:r w:rsidR="009B4CD7">
        <w:rPr>
          <w:sz w:val="28"/>
          <w:szCs w:val="28"/>
        </w:rPr>
        <w:t>ая часть которых</w:t>
      </w:r>
      <w:r w:rsidR="00932ED4">
        <w:rPr>
          <w:sz w:val="28"/>
          <w:szCs w:val="28"/>
        </w:rPr>
        <w:t xml:space="preserve"> </w:t>
      </w:r>
      <w:r w:rsidR="009A01B4">
        <w:rPr>
          <w:sz w:val="28"/>
          <w:szCs w:val="28"/>
        </w:rPr>
        <w:t>буд</w:t>
      </w:r>
      <w:r w:rsidR="009B4CD7">
        <w:rPr>
          <w:sz w:val="28"/>
          <w:szCs w:val="28"/>
        </w:rPr>
        <w:t>е</w:t>
      </w:r>
      <w:r w:rsidR="009A01B4">
        <w:rPr>
          <w:sz w:val="28"/>
          <w:szCs w:val="28"/>
        </w:rPr>
        <w:t xml:space="preserve">т </w:t>
      </w:r>
      <w:r w:rsidR="00932ED4">
        <w:rPr>
          <w:sz w:val="28"/>
          <w:szCs w:val="28"/>
        </w:rPr>
        <w:t>сост</w:t>
      </w:r>
      <w:r w:rsidR="009A01B4">
        <w:rPr>
          <w:sz w:val="28"/>
          <w:szCs w:val="28"/>
        </w:rPr>
        <w:t xml:space="preserve">оять из </w:t>
      </w:r>
      <w:r w:rsidR="00932ED4" w:rsidRPr="00932ED4">
        <w:rPr>
          <w:sz w:val="28"/>
          <w:szCs w:val="28"/>
        </w:rPr>
        <w:t>межбюджетны</w:t>
      </w:r>
      <w:r w:rsidR="009A01B4">
        <w:rPr>
          <w:sz w:val="28"/>
          <w:szCs w:val="28"/>
        </w:rPr>
        <w:t>х</w:t>
      </w:r>
      <w:r w:rsidR="00932ED4" w:rsidRPr="00932ED4">
        <w:rPr>
          <w:sz w:val="28"/>
          <w:szCs w:val="28"/>
        </w:rPr>
        <w:t xml:space="preserve"> трансферт</w:t>
      </w:r>
      <w:r w:rsidR="009A01B4">
        <w:rPr>
          <w:sz w:val="28"/>
          <w:szCs w:val="28"/>
        </w:rPr>
        <w:t>ов</w:t>
      </w:r>
      <w:r w:rsidR="00932ED4" w:rsidRPr="00932ED4">
        <w:rPr>
          <w:sz w:val="28"/>
          <w:szCs w:val="28"/>
        </w:rPr>
        <w:t xml:space="preserve"> общего </w:t>
      </w:r>
      <w:r w:rsidR="00932ED4" w:rsidRPr="009A01B4">
        <w:rPr>
          <w:sz w:val="28"/>
          <w:szCs w:val="28"/>
        </w:rPr>
        <w:t>характера</w:t>
      </w:r>
      <w:r w:rsidR="009A01B4" w:rsidRPr="009A01B4">
        <w:rPr>
          <w:sz w:val="28"/>
          <w:szCs w:val="28"/>
        </w:rPr>
        <w:t xml:space="preserve"> (122 865 95 тыс. руб.)</w:t>
      </w:r>
      <w:r w:rsidR="00FC483C" w:rsidRPr="009A01B4">
        <w:rPr>
          <w:sz w:val="28"/>
          <w:szCs w:val="28"/>
        </w:rPr>
        <w:t>.</w:t>
      </w:r>
    </w:p>
    <w:p w:rsidR="00302EDF" w:rsidRPr="00FA0C64" w:rsidRDefault="00E45D86" w:rsidP="00DA4CDD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spacing w:line="271" w:lineRule="auto"/>
        <w:ind w:left="0" w:firstLine="709"/>
        <w:jc w:val="both"/>
        <w:rPr>
          <w:sz w:val="28"/>
          <w:szCs w:val="28"/>
        </w:rPr>
      </w:pPr>
      <w:proofErr w:type="gramStart"/>
      <w:r w:rsidRPr="00FA0C64">
        <w:rPr>
          <w:sz w:val="28"/>
          <w:szCs w:val="28"/>
        </w:rPr>
        <w:t xml:space="preserve">Формирование объема и структуры расходов бюджета </w:t>
      </w:r>
      <w:r w:rsidR="004F617E" w:rsidRPr="00FA0C64">
        <w:rPr>
          <w:sz w:val="28"/>
          <w:szCs w:val="28"/>
        </w:rPr>
        <w:t xml:space="preserve">поселения </w:t>
      </w:r>
      <w:r w:rsidR="0016725A" w:rsidRPr="00FA0C64">
        <w:rPr>
          <w:sz w:val="28"/>
          <w:szCs w:val="28"/>
        </w:rPr>
        <w:t>на 202</w:t>
      </w:r>
      <w:r w:rsidR="00723CE2" w:rsidRPr="00FA0C64">
        <w:rPr>
          <w:sz w:val="28"/>
          <w:szCs w:val="28"/>
        </w:rPr>
        <w:t>1</w:t>
      </w:r>
      <w:r w:rsidR="0016725A" w:rsidRPr="00FA0C64">
        <w:rPr>
          <w:sz w:val="28"/>
          <w:szCs w:val="28"/>
        </w:rPr>
        <w:t>-202</w:t>
      </w:r>
      <w:r w:rsidR="00723CE2" w:rsidRPr="00FA0C64">
        <w:rPr>
          <w:sz w:val="28"/>
          <w:szCs w:val="28"/>
        </w:rPr>
        <w:t>3</w:t>
      </w:r>
      <w:r w:rsidRPr="00FA0C64">
        <w:rPr>
          <w:sz w:val="28"/>
          <w:szCs w:val="28"/>
        </w:rPr>
        <w:t xml:space="preserve"> годы осуществлялось исходя из объемов средств, предусмотренных </w:t>
      </w:r>
      <w:r w:rsidR="004F617E" w:rsidRPr="00FA0C64">
        <w:rPr>
          <w:sz w:val="28"/>
          <w:szCs w:val="28"/>
        </w:rPr>
        <w:t xml:space="preserve">Решением Диксонского городского Совета депутатов </w:t>
      </w:r>
      <w:r w:rsidR="00302EDF" w:rsidRPr="00FA0C64">
        <w:rPr>
          <w:sz w:val="28"/>
          <w:szCs w:val="28"/>
        </w:rPr>
        <w:t>от 18.12.2018 № 11-1 «О бюджете муниципального образования «Городское поселение Диксон на 2019 год и плановый период 202</w:t>
      </w:r>
      <w:r w:rsidR="00723CE2" w:rsidRPr="00FA0C64">
        <w:rPr>
          <w:sz w:val="28"/>
          <w:szCs w:val="28"/>
        </w:rPr>
        <w:t>1</w:t>
      </w:r>
      <w:r w:rsidR="00302EDF" w:rsidRPr="00FA0C64">
        <w:rPr>
          <w:sz w:val="28"/>
          <w:szCs w:val="28"/>
        </w:rPr>
        <w:t>-202</w:t>
      </w:r>
      <w:r w:rsidR="00723CE2" w:rsidRPr="00FA0C64">
        <w:rPr>
          <w:sz w:val="28"/>
          <w:szCs w:val="28"/>
        </w:rPr>
        <w:t>3</w:t>
      </w:r>
      <w:r w:rsidR="00302EDF" w:rsidRPr="00FA0C64">
        <w:rPr>
          <w:sz w:val="28"/>
          <w:szCs w:val="28"/>
        </w:rPr>
        <w:t xml:space="preserve"> годов»</w:t>
      </w:r>
      <w:r w:rsidR="00E1195C" w:rsidRPr="00FA0C64">
        <w:rPr>
          <w:sz w:val="28"/>
          <w:szCs w:val="28"/>
        </w:rPr>
        <w:t xml:space="preserve"> с учетом подходов к формированию бюджета на 2020 год и плановый период 2021-2022 годов, определенными Министерством финансов Красноярского края</w:t>
      </w:r>
      <w:r w:rsidR="007A21C9" w:rsidRPr="00FA0C64">
        <w:rPr>
          <w:sz w:val="28"/>
          <w:szCs w:val="28"/>
        </w:rPr>
        <w:t>, а также</w:t>
      </w:r>
      <w:proofErr w:type="gramEnd"/>
      <w:r w:rsidR="007A21C9" w:rsidRPr="00FA0C64">
        <w:rPr>
          <w:sz w:val="28"/>
          <w:szCs w:val="28"/>
        </w:rPr>
        <w:t xml:space="preserve"> с учетом Протокола заседания рабочей группы по вопросам формирования консолидированного бюджета Таймырского Долгано-Ненецкого муниципального района на 202</w:t>
      </w:r>
      <w:r w:rsidR="007F3DA5" w:rsidRPr="00FA0C64">
        <w:rPr>
          <w:sz w:val="28"/>
          <w:szCs w:val="28"/>
        </w:rPr>
        <w:t>1</w:t>
      </w:r>
      <w:r w:rsidR="007A21C9" w:rsidRPr="00FA0C64">
        <w:rPr>
          <w:sz w:val="28"/>
          <w:szCs w:val="28"/>
        </w:rPr>
        <w:t xml:space="preserve"> год и согласования его показателей.</w:t>
      </w:r>
    </w:p>
    <w:p w:rsidR="00E1195C" w:rsidRDefault="009A0217" w:rsidP="004804BE">
      <w:pPr>
        <w:widowControl w:val="0"/>
        <w:tabs>
          <w:tab w:val="left" w:pos="1134"/>
        </w:tabs>
        <w:suppressAutoHyphens/>
        <w:spacing w:line="271" w:lineRule="auto"/>
        <w:ind w:firstLine="709"/>
        <w:jc w:val="both"/>
        <w:rPr>
          <w:sz w:val="28"/>
          <w:szCs w:val="28"/>
        </w:rPr>
      </w:pPr>
      <w:r w:rsidRPr="00BD355D">
        <w:rPr>
          <w:sz w:val="28"/>
          <w:szCs w:val="28"/>
        </w:rPr>
        <w:t>Планирование бюджетных ассигнований осуществлено раздельно на исполнение действующих и принимаемых расходных обязательств, в соответствии с требованиями статьи 174.2 БК РФ.</w:t>
      </w:r>
    </w:p>
    <w:p w:rsidR="0080036A" w:rsidRDefault="0080036A" w:rsidP="004804BE">
      <w:pPr>
        <w:widowControl w:val="0"/>
        <w:tabs>
          <w:tab w:val="left" w:pos="1134"/>
        </w:tabs>
        <w:suppressAutoHyphens/>
        <w:spacing w:line="27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355D">
        <w:rPr>
          <w:sz w:val="28"/>
          <w:szCs w:val="28"/>
        </w:rPr>
        <w:t>Проект бюджета поселения сформирован</w:t>
      </w:r>
      <w:r w:rsidR="006B790F">
        <w:rPr>
          <w:sz w:val="28"/>
          <w:szCs w:val="28"/>
        </w:rPr>
        <w:t xml:space="preserve"> в основном</w:t>
      </w:r>
      <w:r w:rsidRPr="00BD355D">
        <w:rPr>
          <w:sz w:val="28"/>
          <w:szCs w:val="28"/>
        </w:rPr>
        <w:t xml:space="preserve"> </w:t>
      </w:r>
      <w:r w:rsidRPr="003D7D92">
        <w:rPr>
          <w:sz w:val="28"/>
          <w:szCs w:val="28"/>
        </w:rPr>
        <w:t>в программной структуре расходов</w:t>
      </w:r>
      <w:r w:rsidRPr="00BD355D">
        <w:rPr>
          <w:sz w:val="28"/>
          <w:szCs w:val="28"/>
        </w:rPr>
        <w:t xml:space="preserve">. </w:t>
      </w:r>
      <w:r w:rsidRPr="00412068">
        <w:rPr>
          <w:sz w:val="28"/>
          <w:szCs w:val="28"/>
        </w:rPr>
        <w:t>На программные мероприятия планируется направить в 202</w:t>
      </w:r>
      <w:r>
        <w:rPr>
          <w:sz w:val="28"/>
          <w:szCs w:val="28"/>
        </w:rPr>
        <w:t>1</w:t>
      </w:r>
      <w:r w:rsidRPr="00412068">
        <w:rPr>
          <w:sz w:val="28"/>
          <w:szCs w:val="28"/>
        </w:rPr>
        <w:t xml:space="preserve"> году –</w:t>
      </w:r>
      <w:r w:rsidRPr="00BD3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94 % </w:t>
      </w:r>
      <w:r w:rsidRPr="00BD355D">
        <w:rPr>
          <w:sz w:val="28"/>
          <w:szCs w:val="28"/>
        </w:rPr>
        <w:t xml:space="preserve"> от общего объема расходов или </w:t>
      </w:r>
      <w:r>
        <w:rPr>
          <w:rFonts w:eastAsiaTheme="minorHAnsi"/>
          <w:sz w:val="28"/>
          <w:szCs w:val="28"/>
          <w:lang w:eastAsia="en-US"/>
        </w:rPr>
        <w:t>167 109,43 тыс</w:t>
      </w:r>
      <w:r w:rsidRPr="00BD355D">
        <w:rPr>
          <w:rFonts w:eastAsiaTheme="minorHAnsi"/>
          <w:sz w:val="28"/>
          <w:szCs w:val="28"/>
          <w:lang w:eastAsia="en-US"/>
        </w:rPr>
        <w:t>. руб., в 202</w:t>
      </w:r>
      <w:r w:rsidR="00EC0F8B">
        <w:rPr>
          <w:rFonts w:eastAsiaTheme="minorHAnsi"/>
          <w:sz w:val="28"/>
          <w:szCs w:val="28"/>
          <w:lang w:eastAsia="en-US"/>
        </w:rPr>
        <w:t>2</w:t>
      </w:r>
      <w:r w:rsidRPr="00BD355D">
        <w:rPr>
          <w:rFonts w:eastAsiaTheme="minorHAnsi"/>
          <w:sz w:val="28"/>
          <w:szCs w:val="28"/>
          <w:lang w:eastAsia="en-US"/>
        </w:rPr>
        <w:t xml:space="preserve"> году – </w:t>
      </w:r>
      <w:r w:rsidR="00EC0F8B">
        <w:rPr>
          <w:rFonts w:eastAsiaTheme="minorHAnsi"/>
          <w:sz w:val="28"/>
          <w:szCs w:val="28"/>
          <w:lang w:eastAsia="en-US"/>
        </w:rPr>
        <w:t>93,97</w:t>
      </w:r>
      <w:r w:rsidRPr="00BD355D">
        <w:rPr>
          <w:rFonts w:eastAsiaTheme="minorHAnsi"/>
          <w:sz w:val="28"/>
          <w:szCs w:val="28"/>
          <w:lang w:eastAsia="en-US"/>
        </w:rPr>
        <w:t xml:space="preserve"> % </w:t>
      </w:r>
      <w:r w:rsidRPr="00412068">
        <w:rPr>
          <w:sz w:val="28"/>
          <w:szCs w:val="28"/>
        </w:rPr>
        <w:t xml:space="preserve">объема расходов без учета условно утвержденных </w:t>
      </w:r>
      <w:r>
        <w:rPr>
          <w:sz w:val="28"/>
          <w:szCs w:val="28"/>
        </w:rPr>
        <w:t xml:space="preserve">расходов </w:t>
      </w:r>
      <w:r w:rsidRPr="00412068">
        <w:rPr>
          <w:sz w:val="28"/>
          <w:szCs w:val="28"/>
        </w:rPr>
        <w:t>или</w:t>
      </w:r>
      <w:r w:rsidRPr="00BD355D">
        <w:rPr>
          <w:rFonts w:eastAsiaTheme="minorHAnsi"/>
          <w:sz w:val="28"/>
          <w:szCs w:val="28"/>
          <w:lang w:eastAsia="en-US"/>
        </w:rPr>
        <w:t xml:space="preserve"> </w:t>
      </w:r>
      <w:r w:rsidR="00EC0F8B">
        <w:rPr>
          <w:rFonts w:eastAsiaTheme="minorHAnsi"/>
          <w:sz w:val="28"/>
          <w:szCs w:val="28"/>
          <w:lang w:eastAsia="en-US"/>
        </w:rPr>
        <w:t>105 700,14 тыс</w:t>
      </w:r>
      <w:r w:rsidRPr="00BD355D">
        <w:rPr>
          <w:rFonts w:eastAsiaTheme="minorHAnsi"/>
          <w:sz w:val="28"/>
          <w:szCs w:val="28"/>
          <w:lang w:eastAsia="en-US"/>
        </w:rPr>
        <w:t>.</w:t>
      </w:r>
      <w:r w:rsidRPr="003D7D92">
        <w:rPr>
          <w:rFonts w:eastAsiaTheme="minorHAnsi"/>
          <w:sz w:val="28"/>
          <w:szCs w:val="28"/>
          <w:lang w:eastAsia="en-US"/>
        </w:rPr>
        <w:t xml:space="preserve"> руб., </w:t>
      </w:r>
      <w:r w:rsidRPr="00BD355D">
        <w:rPr>
          <w:rFonts w:eastAsiaTheme="minorHAnsi"/>
          <w:sz w:val="28"/>
          <w:szCs w:val="28"/>
          <w:lang w:eastAsia="en-US"/>
        </w:rPr>
        <w:t xml:space="preserve">в </w:t>
      </w:r>
      <w:r w:rsidRPr="003D7D92">
        <w:rPr>
          <w:rFonts w:eastAsiaTheme="minorHAnsi"/>
          <w:sz w:val="28"/>
          <w:szCs w:val="28"/>
          <w:lang w:eastAsia="en-US"/>
        </w:rPr>
        <w:t>20</w:t>
      </w:r>
      <w:r w:rsidRPr="00BD355D">
        <w:rPr>
          <w:rFonts w:eastAsiaTheme="minorHAnsi"/>
          <w:sz w:val="28"/>
          <w:szCs w:val="28"/>
          <w:lang w:eastAsia="en-US"/>
        </w:rPr>
        <w:t>2</w:t>
      </w:r>
      <w:r w:rsidR="00EC0F8B">
        <w:rPr>
          <w:rFonts w:eastAsiaTheme="minorHAnsi"/>
          <w:sz w:val="28"/>
          <w:szCs w:val="28"/>
          <w:lang w:eastAsia="en-US"/>
        </w:rPr>
        <w:t>3</w:t>
      </w:r>
      <w:r w:rsidRPr="00BD355D">
        <w:rPr>
          <w:rFonts w:eastAsiaTheme="minorHAnsi"/>
          <w:sz w:val="28"/>
          <w:szCs w:val="28"/>
          <w:lang w:eastAsia="en-US"/>
        </w:rPr>
        <w:t xml:space="preserve"> году – </w:t>
      </w:r>
      <w:r w:rsidR="00EC0F8B">
        <w:rPr>
          <w:rFonts w:eastAsiaTheme="minorHAnsi"/>
          <w:sz w:val="28"/>
          <w:szCs w:val="28"/>
          <w:lang w:eastAsia="en-US"/>
        </w:rPr>
        <w:t>92,07</w:t>
      </w:r>
      <w:r w:rsidRPr="00BD355D">
        <w:rPr>
          <w:rFonts w:eastAsiaTheme="minorHAnsi"/>
          <w:sz w:val="28"/>
          <w:szCs w:val="28"/>
          <w:lang w:eastAsia="en-US"/>
        </w:rPr>
        <w:t xml:space="preserve"> % </w:t>
      </w:r>
      <w:r w:rsidR="00EC0F8B">
        <w:rPr>
          <w:rFonts w:eastAsiaTheme="minorHAnsi"/>
          <w:sz w:val="28"/>
          <w:szCs w:val="28"/>
          <w:lang w:eastAsia="en-US"/>
        </w:rPr>
        <w:t xml:space="preserve"> </w:t>
      </w:r>
      <w:r w:rsidRPr="00412068">
        <w:rPr>
          <w:sz w:val="28"/>
          <w:szCs w:val="28"/>
        </w:rPr>
        <w:t>объема расходов без учета условно утвержденных или</w:t>
      </w:r>
      <w:r w:rsidRPr="00BD355D">
        <w:rPr>
          <w:rFonts w:eastAsiaTheme="minorHAnsi"/>
          <w:sz w:val="28"/>
          <w:szCs w:val="28"/>
          <w:lang w:eastAsia="en-US"/>
        </w:rPr>
        <w:t xml:space="preserve"> </w:t>
      </w:r>
      <w:r w:rsidR="00EC0F8B">
        <w:rPr>
          <w:rFonts w:eastAsiaTheme="minorHAnsi"/>
          <w:sz w:val="28"/>
          <w:szCs w:val="28"/>
          <w:lang w:eastAsia="en-US"/>
        </w:rPr>
        <w:t>102 880,24</w:t>
      </w:r>
      <w:r w:rsidRPr="00BD355D">
        <w:rPr>
          <w:rFonts w:eastAsiaTheme="minorHAnsi"/>
          <w:sz w:val="28"/>
          <w:szCs w:val="28"/>
          <w:lang w:eastAsia="en-US"/>
        </w:rPr>
        <w:t xml:space="preserve"> </w:t>
      </w:r>
      <w:r w:rsidR="00EC0F8B">
        <w:rPr>
          <w:rFonts w:eastAsiaTheme="minorHAnsi"/>
          <w:sz w:val="28"/>
          <w:szCs w:val="28"/>
          <w:lang w:eastAsia="en-US"/>
        </w:rPr>
        <w:t>тыс</w:t>
      </w:r>
      <w:r w:rsidRPr="003D7D92">
        <w:rPr>
          <w:rFonts w:eastAsiaTheme="minorHAnsi"/>
          <w:sz w:val="28"/>
          <w:szCs w:val="28"/>
          <w:lang w:eastAsia="en-US"/>
        </w:rPr>
        <w:t>. руб.</w:t>
      </w:r>
    </w:p>
    <w:p w:rsidR="0080036A" w:rsidRPr="0080036A" w:rsidRDefault="0080036A" w:rsidP="004804BE">
      <w:pPr>
        <w:widowControl w:val="0"/>
        <w:tabs>
          <w:tab w:val="left" w:pos="1134"/>
        </w:tabs>
        <w:suppressAutoHyphens/>
        <w:spacing w:line="27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355D">
        <w:rPr>
          <w:sz w:val="28"/>
          <w:szCs w:val="28"/>
        </w:rPr>
        <w:t xml:space="preserve">Непрограммные расходы в предстоящем бюджетном цикле </w:t>
      </w:r>
      <w:r w:rsidR="00EC0F8B">
        <w:rPr>
          <w:sz w:val="28"/>
          <w:szCs w:val="28"/>
        </w:rPr>
        <w:t xml:space="preserve">запланированы </w:t>
      </w:r>
      <w:r w:rsidRPr="00BD355D">
        <w:rPr>
          <w:sz w:val="28"/>
          <w:szCs w:val="28"/>
        </w:rPr>
        <w:t xml:space="preserve"> </w:t>
      </w:r>
      <w:r w:rsidR="00EC0F8B">
        <w:rPr>
          <w:sz w:val="28"/>
          <w:szCs w:val="28"/>
        </w:rPr>
        <w:lastRenderedPageBreak/>
        <w:t>на</w:t>
      </w:r>
      <w:r w:rsidRPr="00BD355D">
        <w:rPr>
          <w:rFonts w:eastAsiaTheme="minorHAnsi"/>
          <w:sz w:val="28"/>
          <w:szCs w:val="28"/>
          <w:lang w:eastAsia="en-US"/>
        </w:rPr>
        <w:t xml:space="preserve"> </w:t>
      </w:r>
      <w:r w:rsidRPr="003D7D92">
        <w:rPr>
          <w:rFonts w:eastAsiaTheme="minorHAnsi"/>
          <w:sz w:val="28"/>
          <w:szCs w:val="28"/>
          <w:lang w:eastAsia="en-US"/>
        </w:rPr>
        <w:t>202</w:t>
      </w:r>
      <w:r w:rsidR="00EC0F8B">
        <w:rPr>
          <w:rFonts w:eastAsiaTheme="minorHAnsi"/>
          <w:sz w:val="28"/>
          <w:szCs w:val="28"/>
          <w:lang w:eastAsia="en-US"/>
        </w:rPr>
        <w:t>1</w:t>
      </w:r>
      <w:r w:rsidRPr="003D7D92">
        <w:rPr>
          <w:rFonts w:eastAsiaTheme="minorHAnsi"/>
          <w:sz w:val="28"/>
          <w:szCs w:val="28"/>
          <w:lang w:eastAsia="en-US"/>
        </w:rPr>
        <w:t xml:space="preserve"> год </w:t>
      </w:r>
      <w:r w:rsidR="00EC0F8B">
        <w:rPr>
          <w:rFonts w:eastAsiaTheme="minorHAnsi"/>
          <w:sz w:val="28"/>
          <w:szCs w:val="28"/>
          <w:lang w:eastAsia="en-US"/>
        </w:rPr>
        <w:t>в объеме</w:t>
      </w:r>
      <w:r w:rsidRPr="00BD355D">
        <w:rPr>
          <w:rFonts w:eastAsiaTheme="minorHAnsi"/>
          <w:sz w:val="28"/>
          <w:szCs w:val="28"/>
          <w:lang w:eastAsia="en-US"/>
        </w:rPr>
        <w:t xml:space="preserve"> </w:t>
      </w:r>
      <w:r w:rsidR="00EC0F8B">
        <w:rPr>
          <w:rFonts w:eastAsiaTheme="minorHAnsi"/>
          <w:sz w:val="28"/>
          <w:szCs w:val="28"/>
          <w:lang w:eastAsia="en-US"/>
        </w:rPr>
        <w:t>10 661,86 тыс</w:t>
      </w:r>
      <w:r w:rsidRPr="00BD355D">
        <w:rPr>
          <w:rFonts w:eastAsiaTheme="minorHAnsi"/>
          <w:sz w:val="28"/>
          <w:szCs w:val="28"/>
          <w:lang w:eastAsia="en-US"/>
        </w:rPr>
        <w:t>. руб., 202</w:t>
      </w:r>
      <w:r w:rsidR="00EC0F8B">
        <w:rPr>
          <w:rFonts w:eastAsiaTheme="minorHAnsi"/>
          <w:sz w:val="28"/>
          <w:szCs w:val="28"/>
          <w:lang w:eastAsia="en-US"/>
        </w:rPr>
        <w:t>2</w:t>
      </w:r>
      <w:r w:rsidRPr="00BD355D">
        <w:rPr>
          <w:rFonts w:eastAsiaTheme="minorHAnsi"/>
          <w:sz w:val="28"/>
          <w:szCs w:val="28"/>
          <w:lang w:eastAsia="en-US"/>
        </w:rPr>
        <w:t xml:space="preserve"> год – </w:t>
      </w:r>
      <w:r w:rsidR="00EC0F8B">
        <w:rPr>
          <w:rFonts w:eastAsiaTheme="minorHAnsi"/>
          <w:sz w:val="28"/>
          <w:szCs w:val="28"/>
          <w:lang w:eastAsia="en-US"/>
        </w:rPr>
        <w:t>4 194,87 тыс</w:t>
      </w:r>
      <w:r w:rsidRPr="00BD355D">
        <w:rPr>
          <w:rFonts w:eastAsiaTheme="minorHAnsi"/>
          <w:sz w:val="28"/>
          <w:szCs w:val="28"/>
          <w:lang w:eastAsia="en-US"/>
        </w:rPr>
        <w:t>.</w:t>
      </w:r>
      <w:r w:rsidRPr="003D7D92">
        <w:rPr>
          <w:rFonts w:eastAsiaTheme="minorHAnsi"/>
          <w:sz w:val="28"/>
          <w:szCs w:val="28"/>
          <w:lang w:eastAsia="en-US"/>
        </w:rPr>
        <w:t xml:space="preserve"> руб., 20</w:t>
      </w:r>
      <w:r w:rsidRPr="00BD355D">
        <w:rPr>
          <w:rFonts w:eastAsiaTheme="minorHAnsi"/>
          <w:sz w:val="28"/>
          <w:szCs w:val="28"/>
          <w:lang w:eastAsia="en-US"/>
        </w:rPr>
        <w:t>2</w:t>
      </w:r>
      <w:r w:rsidR="00EC0F8B">
        <w:rPr>
          <w:rFonts w:eastAsiaTheme="minorHAnsi"/>
          <w:sz w:val="28"/>
          <w:szCs w:val="28"/>
          <w:lang w:eastAsia="en-US"/>
        </w:rPr>
        <w:t>3</w:t>
      </w:r>
      <w:r w:rsidRPr="00BD355D">
        <w:rPr>
          <w:rFonts w:eastAsiaTheme="minorHAnsi"/>
          <w:sz w:val="28"/>
          <w:szCs w:val="28"/>
          <w:lang w:eastAsia="en-US"/>
        </w:rPr>
        <w:t xml:space="preserve"> год – </w:t>
      </w:r>
      <w:r w:rsidR="00EC0F8B">
        <w:rPr>
          <w:rFonts w:eastAsiaTheme="minorHAnsi"/>
          <w:sz w:val="28"/>
          <w:szCs w:val="28"/>
          <w:lang w:eastAsia="en-US"/>
        </w:rPr>
        <w:t>3 821,48</w:t>
      </w:r>
      <w:r w:rsidRPr="00BD355D">
        <w:rPr>
          <w:rFonts w:eastAsiaTheme="minorHAnsi"/>
          <w:sz w:val="28"/>
          <w:szCs w:val="28"/>
          <w:lang w:eastAsia="en-US"/>
        </w:rPr>
        <w:t xml:space="preserve"> </w:t>
      </w:r>
      <w:r w:rsidR="00EC0F8B">
        <w:rPr>
          <w:rFonts w:eastAsiaTheme="minorHAnsi"/>
          <w:sz w:val="28"/>
          <w:szCs w:val="28"/>
          <w:lang w:eastAsia="en-US"/>
        </w:rPr>
        <w:t>тыс</w:t>
      </w:r>
      <w:r w:rsidRPr="003D7D92">
        <w:rPr>
          <w:rFonts w:eastAsiaTheme="minorHAnsi"/>
          <w:sz w:val="28"/>
          <w:szCs w:val="28"/>
          <w:lang w:eastAsia="en-US"/>
        </w:rPr>
        <w:t>. руб.</w:t>
      </w:r>
    </w:p>
    <w:p w:rsidR="00BB0F68" w:rsidRPr="00FA0C64" w:rsidRDefault="00BB0F68" w:rsidP="00DA4CDD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FA0C64">
        <w:rPr>
          <w:sz w:val="28"/>
          <w:szCs w:val="28"/>
        </w:rPr>
        <w:t>Согласно данным Сводного реестра дополнительных расходов консолидированного бюджета Таймырского Долгано-Ненецкого муниципального района на 2021 год и проекта бюджета поселения дополнительные расходы бюджета поселения на 2021 год планируются в объеме 51</w:t>
      </w:r>
      <w:r w:rsidR="00C5595B" w:rsidRPr="00FA0C64">
        <w:rPr>
          <w:sz w:val="28"/>
          <w:szCs w:val="28"/>
        </w:rPr>
        <w:t> 486,01</w:t>
      </w:r>
      <w:r w:rsidRPr="00FA0C64">
        <w:rPr>
          <w:sz w:val="28"/>
          <w:szCs w:val="28"/>
        </w:rPr>
        <w:t xml:space="preserve"> тыс. руб. </w:t>
      </w:r>
    </w:p>
    <w:p w:rsidR="00FA0C64" w:rsidRDefault="00FF69FF" w:rsidP="00DA4CDD">
      <w:pPr>
        <w:pStyle w:val="a4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B0F68" w:rsidRPr="00F85B55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редставленный проект бюджета не содержит необходимых финансовых ресурсов на осуществление </w:t>
      </w:r>
      <w:r w:rsidR="00BB0F68" w:rsidRPr="00F85B55">
        <w:rPr>
          <w:rFonts w:ascii="Times New Roman" w:hAnsi="Times New Roman" w:cs="Times New Roman"/>
          <w:sz w:val="28"/>
          <w:szCs w:val="28"/>
        </w:rPr>
        <w:t>внешнего финансового контроля, являющегося полномочием органов местного самоуправления</w:t>
      </w:r>
      <w:r w:rsidR="00BB0F68" w:rsidRPr="00F85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F68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BB0F68" w:rsidRPr="00F85B55">
        <w:rPr>
          <w:rFonts w:ascii="Times New Roman" w:hAnsi="Times New Roman" w:cs="Times New Roman"/>
          <w:color w:val="000000"/>
          <w:sz w:val="28"/>
          <w:szCs w:val="28"/>
        </w:rPr>
        <w:t>(ст. 9, 157, 265 БК РФ, ст. 14, 17.1 Федерального закона №</w:t>
      </w:r>
      <w:r w:rsidR="00BB0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F68" w:rsidRPr="00F85B55">
        <w:rPr>
          <w:rFonts w:ascii="Times New Roman" w:hAnsi="Times New Roman" w:cs="Times New Roman"/>
          <w:color w:val="000000"/>
          <w:sz w:val="28"/>
          <w:szCs w:val="28"/>
        </w:rPr>
        <w:t>131-ФЗ)</w:t>
      </w:r>
      <w:r w:rsidR="00BB0F68" w:rsidRPr="00F85B55">
        <w:rPr>
          <w:rFonts w:ascii="Times New Roman" w:hAnsi="Times New Roman" w:cs="Times New Roman"/>
          <w:sz w:val="28"/>
          <w:szCs w:val="28"/>
        </w:rPr>
        <w:t>. Для обеспечения эффективного управления муниципальными ресурсами К</w:t>
      </w:r>
      <w:r w:rsidR="008B2E93">
        <w:rPr>
          <w:rFonts w:ascii="Times New Roman" w:hAnsi="Times New Roman" w:cs="Times New Roman"/>
          <w:sz w:val="28"/>
          <w:szCs w:val="28"/>
        </w:rPr>
        <w:t xml:space="preserve">онтрольно-Счетная палата </w:t>
      </w:r>
      <w:r w:rsidR="00BB0F68" w:rsidRPr="00F85B55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C5595B">
        <w:rPr>
          <w:rFonts w:ascii="Times New Roman" w:hAnsi="Times New Roman" w:cs="Times New Roman"/>
          <w:sz w:val="28"/>
          <w:szCs w:val="28"/>
        </w:rPr>
        <w:t>Диксонскому</w:t>
      </w:r>
      <w:r w:rsidR="00BB0F68" w:rsidRPr="00F85B55">
        <w:rPr>
          <w:rFonts w:ascii="Times New Roman" w:hAnsi="Times New Roman" w:cs="Times New Roman"/>
          <w:sz w:val="28"/>
          <w:szCs w:val="28"/>
        </w:rPr>
        <w:t xml:space="preserve"> </w:t>
      </w:r>
      <w:r w:rsidR="00C5595B">
        <w:rPr>
          <w:rFonts w:ascii="Times New Roman" w:hAnsi="Times New Roman" w:cs="Times New Roman"/>
          <w:sz w:val="28"/>
          <w:szCs w:val="28"/>
        </w:rPr>
        <w:t>городскому</w:t>
      </w:r>
      <w:r w:rsidR="00BB0F68" w:rsidRPr="00F85B55">
        <w:rPr>
          <w:rFonts w:ascii="Times New Roman" w:hAnsi="Times New Roman" w:cs="Times New Roman"/>
          <w:sz w:val="28"/>
          <w:szCs w:val="28"/>
        </w:rPr>
        <w:t xml:space="preserve"> Совету депутатов рассмотреть вопрос организации системы внешнего муниципального финансового контроля в соответствии с установленными нормами бюджетного законодательства РФ.</w:t>
      </w:r>
    </w:p>
    <w:p w:rsidR="00E45D86" w:rsidRPr="00FA0C64" w:rsidRDefault="00E45D86" w:rsidP="00DA4CDD">
      <w:pPr>
        <w:pStyle w:val="a4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C64">
        <w:rPr>
          <w:rFonts w:ascii="Times New Roman" w:hAnsi="Times New Roman" w:cs="Times New Roman"/>
          <w:color w:val="000000"/>
          <w:sz w:val="28"/>
          <w:szCs w:val="28"/>
        </w:rPr>
        <w:t>Ограничения по предельному размеру дефицита бюджета, установленные ст</w:t>
      </w:r>
      <w:r w:rsidR="0087682F" w:rsidRPr="00FA0C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0C64">
        <w:rPr>
          <w:rFonts w:ascii="Times New Roman" w:hAnsi="Times New Roman" w:cs="Times New Roman"/>
          <w:color w:val="000000"/>
          <w:sz w:val="28"/>
          <w:szCs w:val="28"/>
        </w:rPr>
        <w:t xml:space="preserve"> 92.1 БК РФ</w:t>
      </w:r>
      <w:r w:rsidR="000E0AFB" w:rsidRPr="00FA0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C64">
        <w:rPr>
          <w:rFonts w:ascii="Times New Roman" w:hAnsi="Times New Roman" w:cs="Times New Roman"/>
          <w:color w:val="000000"/>
          <w:sz w:val="28"/>
          <w:szCs w:val="28"/>
        </w:rPr>
        <w:t>соблюдены.</w:t>
      </w:r>
    </w:p>
    <w:p w:rsidR="009B289C" w:rsidRPr="00086793" w:rsidRDefault="009B289C" w:rsidP="00DA4CDD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86793">
        <w:rPr>
          <w:sz w:val="28"/>
          <w:szCs w:val="28"/>
        </w:rPr>
        <w:t xml:space="preserve">Верхний предел муниципального внутреннего долга городского поселения Диксон в проекте бюджета поселения предлагается установить </w:t>
      </w:r>
      <w:r w:rsidR="002B5671" w:rsidRPr="00086793">
        <w:rPr>
          <w:sz w:val="28"/>
          <w:szCs w:val="28"/>
        </w:rPr>
        <w:t>на 01 января 202</w:t>
      </w:r>
      <w:r w:rsidR="00F65B28" w:rsidRPr="00086793">
        <w:rPr>
          <w:sz w:val="28"/>
          <w:szCs w:val="28"/>
        </w:rPr>
        <w:t>2</w:t>
      </w:r>
      <w:r w:rsidR="002B5671" w:rsidRPr="00086793">
        <w:rPr>
          <w:sz w:val="28"/>
          <w:szCs w:val="28"/>
        </w:rPr>
        <w:t xml:space="preserve">года, </w:t>
      </w:r>
      <w:r w:rsidRPr="00086793">
        <w:rPr>
          <w:sz w:val="28"/>
          <w:szCs w:val="28"/>
        </w:rPr>
        <w:t>01 января 202</w:t>
      </w:r>
      <w:r w:rsidR="00F65B28" w:rsidRPr="00086793">
        <w:rPr>
          <w:sz w:val="28"/>
          <w:szCs w:val="28"/>
        </w:rPr>
        <w:t>3</w:t>
      </w:r>
      <w:r w:rsidRPr="00086793">
        <w:rPr>
          <w:sz w:val="28"/>
          <w:szCs w:val="28"/>
        </w:rPr>
        <w:t xml:space="preserve"> года </w:t>
      </w:r>
      <w:r w:rsidR="002B5671" w:rsidRPr="00086793">
        <w:rPr>
          <w:sz w:val="28"/>
          <w:szCs w:val="28"/>
        </w:rPr>
        <w:t xml:space="preserve">и </w:t>
      </w:r>
      <w:r w:rsidRPr="00086793">
        <w:rPr>
          <w:sz w:val="28"/>
          <w:szCs w:val="28"/>
        </w:rPr>
        <w:t>01 января 202</w:t>
      </w:r>
      <w:r w:rsidR="00F65B28" w:rsidRPr="00086793">
        <w:rPr>
          <w:sz w:val="28"/>
          <w:szCs w:val="28"/>
        </w:rPr>
        <w:t>4</w:t>
      </w:r>
      <w:r w:rsidRPr="00086793">
        <w:rPr>
          <w:sz w:val="28"/>
          <w:szCs w:val="28"/>
        </w:rPr>
        <w:t xml:space="preserve"> года в </w:t>
      </w:r>
      <w:r w:rsidR="002B5671" w:rsidRPr="00086793">
        <w:rPr>
          <w:sz w:val="28"/>
          <w:szCs w:val="28"/>
        </w:rPr>
        <w:t>объеме</w:t>
      </w:r>
      <w:r w:rsidRPr="00086793">
        <w:rPr>
          <w:sz w:val="28"/>
          <w:szCs w:val="28"/>
        </w:rPr>
        <w:t xml:space="preserve"> 0,00 тыс. руб</w:t>
      </w:r>
      <w:r w:rsidR="002B5671" w:rsidRPr="00086793">
        <w:rPr>
          <w:sz w:val="28"/>
          <w:szCs w:val="28"/>
        </w:rPr>
        <w:t>.</w:t>
      </w:r>
    </w:p>
    <w:p w:rsidR="001A3201" w:rsidRPr="008D5AE8" w:rsidRDefault="001A3201" w:rsidP="00DA4CDD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D5AE8">
        <w:rPr>
          <w:sz w:val="28"/>
          <w:szCs w:val="28"/>
        </w:rPr>
        <w:t>Объем муниципального долга городского поселения Диксон  предлагается установить по состоянию на 2021 год в размере 37 277,63 тыс. руб., по состоянию на 2022 год в размере 37 913,11 тыс.</w:t>
      </w:r>
      <w:r w:rsidR="00097783" w:rsidRPr="008D5AE8">
        <w:rPr>
          <w:sz w:val="28"/>
          <w:szCs w:val="28"/>
        </w:rPr>
        <w:t xml:space="preserve"> </w:t>
      </w:r>
      <w:r w:rsidRPr="008D5AE8">
        <w:rPr>
          <w:sz w:val="28"/>
          <w:szCs w:val="28"/>
        </w:rPr>
        <w:t>руб., по состоянию на 2023 год в размере 39 061,22 тыс. руб.</w:t>
      </w:r>
    </w:p>
    <w:p w:rsidR="00533D8E" w:rsidRPr="008D5AE8" w:rsidRDefault="00533D8E" w:rsidP="00DA4CDD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D5AE8">
        <w:rPr>
          <w:sz w:val="28"/>
          <w:szCs w:val="28"/>
        </w:rPr>
        <w:t>Предоставление муниципальных гарантий проектом бюджета не предусмотрено.</w:t>
      </w:r>
    </w:p>
    <w:p w:rsidR="00DA15E7" w:rsidRPr="008D5AE8" w:rsidRDefault="00DA15E7" w:rsidP="00DA4CDD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8D5AE8">
        <w:rPr>
          <w:sz w:val="28"/>
          <w:szCs w:val="28"/>
        </w:rPr>
        <w:t xml:space="preserve">Контрольно-Счетная палата считает, что представленный на экспертизу проект решения </w:t>
      </w:r>
      <w:r w:rsidR="001278D6" w:rsidRPr="008D5AE8">
        <w:rPr>
          <w:sz w:val="28"/>
          <w:szCs w:val="28"/>
        </w:rPr>
        <w:t>Диксонского городского</w:t>
      </w:r>
      <w:r w:rsidRPr="008D5AE8">
        <w:rPr>
          <w:sz w:val="28"/>
          <w:szCs w:val="28"/>
        </w:rPr>
        <w:t xml:space="preserve"> Совета депутатов «О бюджете </w:t>
      </w:r>
      <w:r w:rsidR="001278D6" w:rsidRPr="008D5AE8">
        <w:rPr>
          <w:sz w:val="28"/>
          <w:szCs w:val="28"/>
        </w:rPr>
        <w:t xml:space="preserve">муниципального образования </w:t>
      </w:r>
      <w:r w:rsidR="00822A4A" w:rsidRPr="008D5AE8">
        <w:rPr>
          <w:sz w:val="28"/>
          <w:szCs w:val="28"/>
        </w:rPr>
        <w:t xml:space="preserve">«Городское поселение Диксон» </w:t>
      </w:r>
      <w:r w:rsidR="0025752A" w:rsidRPr="008D5AE8">
        <w:rPr>
          <w:sz w:val="28"/>
          <w:szCs w:val="28"/>
        </w:rPr>
        <w:t>на 202</w:t>
      </w:r>
      <w:r w:rsidR="00EC0F8B" w:rsidRPr="008D5AE8">
        <w:rPr>
          <w:sz w:val="28"/>
          <w:szCs w:val="28"/>
        </w:rPr>
        <w:t>1</w:t>
      </w:r>
      <w:r w:rsidR="0025752A" w:rsidRPr="008D5AE8">
        <w:rPr>
          <w:sz w:val="28"/>
          <w:szCs w:val="28"/>
        </w:rPr>
        <w:t xml:space="preserve"> год и плановый период 202</w:t>
      </w:r>
      <w:r w:rsidR="00EC0F8B" w:rsidRPr="008D5AE8">
        <w:rPr>
          <w:sz w:val="28"/>
          <w:szCs w:val="28"/>
        </w:rPr>
        <w:t>2</w:t>
      </w:r>
      <w:r w:rsidR="0025752A" w:rsidRPr="008D5AE8">
        <w:rPr>
          <w:sz w:val="28"/>
          <w:szCs w:val="28"/>
        </w:rPr>
        <w:t>-202</w:t>
      </w:r>
      <w:r w:rsidR="00EC0F8B" w:rsidRPr="008D5AE8">
        <w:rPr>
          <w:sz w:val="28"/>
          <w:szCs w:val="28"/>
        </w:rPr>
        <w:t>3</w:t>
      </w:r>
      <w:r w:rsidRPr="008D5AE8">
        <w:rPr>
          <w:sz w:val="28"/>
          <w:szCs w:val="28"/>
        </w:rPr>
        <w:t xml:space="preserve"> годов» может быть </w:t>
      </w:r>
      <w:r w:rsidR="00101BC4" w:rsidRPr="008D5AE8">
        <w:rPr>
          <w:sz w:val="28"/>
          <w:szCs w:val="28"/>
        </w:rPr>
        <w:t>рассмотрен</w:t>
      </w:r>
      <w:r w:rsidR="000F1283" w:rsidRPr="008D5AE8">
        <w:rPr>
          <w:sz w:val="28"/>
          <w:szCs w:val="28"/>
        </w:rPr>
        <w:t xml:space="preserve"> Диксонским городским Советом депутатов</w:t>
      </w:r>
      <w:r w:rsidR="00806852" w:rsidRPr="008D5AE8">
        <w:rPr>
          <w:sz w:val="28"/>
          <w:szCs w:val="28"/>
        </w:rPr>
        <w:t xml:space="preserve"> и принят</w:t>
      </w:r>
      <w:r w:rsidRPr="008D5AE8">
        <w:rPr>
          <w:sz w:val="28"/>
          <w:szCs w:val="28"/>
        </w:rPr>
        <w:t>.</w:t>
      </w:r>
    </w:p>
    <w:p w:rsidR="00DA15E7" w:rsidRPr="00DA15E7" w:rsidRDefault="00DA15E7" w:rsidP="00DA15E7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DA15E7" w:rsidRPr="00DA15E7" w:rsidRDefault="00DA15E7" w:rsidP="00DA15E7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E45D86" w:rsidRDefault="00E45D86" w:rsidP="00625002">
      <w:pPr>
        <w:spacing w:line="270" w:lineRule="atLeast"/>
        <w:ind w:firstLine="709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</w:p>
    <w:p w:rsidR="00E45D86" w:rsidRDefault="00E45D86" w:rsidP="00625002">
      <w:pPr>
        <w:spacing w:line="270" w:lineRule="atLeast"/>
        <w:ind w:firstLine="709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</w:p>
    <w:p w:rsidR="00CC4BC9" w:rsidRDefault="00CC4BC9" w:rsidP="00625002">
      <w:pPr>
        <w:spacing w:line="270" w:lineRule="atLeast"/>
        <w:ind w:firstLine="709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</w:p>
    <w:p w:rsidR="00CC4BC9" w:rsidRDefault="00CC4BC9" w:rsidP="00625002">
      <w:pPr>
        <w:spacing w:line="270" w:lineRule="atLeast"/>
        <w:ind w:firstLine="709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</w:p>
    <w:p w:rsidR="00CC4BC9" w:rsidRDefault="00CC4BC9" w:rsidP="00625002">
      <w:pPr>
        <w:spacing w:line="270" w:lineRule="atLeast"/>
        <w:ind w:firstLine="709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</w:p>
    <w:p w:rsidR="000D08F8" w:rsidRDefault="000D08F8" w:rsidP="00625002">
      <w:pPr>
        <w:spacing w:line="270" w:lineRule="atLeast"/>
        <w:ind w:firstLine="709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</w:p>
    <w:sectPr w:rsidR="000D08F8" w:rsidSect="00525D99">
      <w:headerReference w:type="default" r:id="rId8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93" w:rsidRDefault="008B2E93" w:rsidP="006209B4">
      <w:r>
        <w:separator/>
      </w:r>
    </w:p>
  </w:endnote>
  <w:endnote w:type="continuationSeparator" w:id="0">
    <w:p w:rsidR="008B2E93" w:rsidRDefault="008B2E93" w:rsidP="0062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93" w:rsidRDefault="008B2E93" w:rsidP="006209B4">
      <w:r>
        <w:separator/>
      </w:r>
    </w:p>
  </w:footnote>
  <w:footnote w:type="continuationSeparator" w:id="0">
    <w:p w:rsidR="008B2E93" w:rsidRDefault="008B2E93" w:rsidP="00620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705706"/>
      <w:docPartObj>
        <w:docPartGallery w:val="Page Numbers (Top of Page)"/>
        <w:docPartUnique/>
      </w:docPartObj>
    </w:sdtPr>
    <w:sdtContent>
      <w:p w:rsidR="008B2E93" w:rsidRDefault="003911F1">
        <w:pPr>
          <w:pStyle w:val="a7"/>
          <w:jc w:val="right"/>
        </w:pPr>
        <w:fldSimple w:instr=" PAGE   \* MERGEFORMAT ">
          <w:r w:rsidR="009C6969">
            <w:rPr>
              <w:noProof/>
            </w:rPr>
            <w:t>2</w:t>
          </w:r>
        </w:fldSimple>
      </w:p>
    </w:sdtContent>
  </w:sdt>
  <w:p w:rsidR="008B2E93" w:rsidRPr="006209B4" w:rsidRDefault="008B2E93" w:rsidP="006209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EC5"/>
    <w:multiLevelType w:val="hybridMultilevel"/>
    <w:tmpl w:val="1682BEEA"/>
    <w:lvl w:ilvl="0" w:tplc="84FAF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E48E5"/>
    <w:multiLevelType w:val="hybridMultilevel"/>
    <w:tmpl w:val="1BE45D90"/>
    <w:lvl w:ilvl="0" w:tplc="7C543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466B81"/>
    <w:multiLevelType w:val="hybridMultilevel"/>
    <w:tmpl w:val="35A69C56"/>
    <w:lvl w:ilvl="0" w:tplc="8AC87B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DC4053"/>
    <w:multiLevelType w:val="hybridMultilevel"/>
    <w:tmpl w:val="96140228"/>
    <w:lvl w:ilvl="0" w:tplc="D534B27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26C73"/>
    <w:multiLevelType w:val="hybridMultilevel"/>
    <w:tmpl w:val="A45CD9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DC1B37"/>
    <w:multiLevelType w:val="hybridMultilevel"/>
    <w:tmpl w:val="ECBA433A"/>
    <w:lvl w:ilvl="0" w:tplc="D08E65D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6642EB"/>
    <w:multiLevelType w:val="hybridMultilevel"/>
    <w:tmpl w:val="50D69980"/>
    <w:lvl w:ilvl="0" w:tplc="818AF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173954"/>
    <w:multiLevelType w:val="hybridMultilevel"/>
    <w:tmpl w:val="BE0A31D6"/>
    <w:lvl w:ilvl="0" w:tplc="D534B27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1359AD"/>
    <w:multiLevelType w:val="hybridMultilevel"/>
    <w:tmpl w:val="FAC0213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43BA1"/>
    <w:rsid w:val="00014BD6"/>
    <w:rsid w:val="00015A1D"/>
    <w:rsid w:val="00037764"/>
    <w:rsid w:val="00041AB7"/>
    <w:rsid w:val="000427A1"/>
    <w:rsid w:val="0004389E"/>
    <w:rsid w:val="00043BA1"/>
    <w:rsid w:val="00047BB0"/>
    <w:rsid w:val="00053B99"/>
    <w:rsid w:val="00054FB9"/>
    <w:rsid w:val="000576EB"/>
    <w:rsid w:val="00060300"/>
    <w:rsid w:val="00076416"/>
    <w:rsid w:val="00076CB7"/>
    <w:rsid w:val="00083B04"/>
    <w:rsid w:val="00086793"/>
    <w:rsid w:val="00092430"/>
    <w:rsid w:val="00097783"/>
    <w:rsid w:val="000A2451"/>
    <w:rsid w:val="000B062C"/>
    <w:rsid w:val="000B1594"/>
    <w:rsid w:val="000B76C9"/>
    <w:rsid w:val="000C4030"/>
    <w:rsid w:val="000D08F8"/>
    <w:rsid w:val="000D62EA"/>
    <w:rsid w:val="000E0AFB"/>
    <w:rsid w:val="000E52AD"/>
    <w:rsid w:val="000E706F"/>
    <w:rsid w:val="000F1283"/>
    <w:rsid w:val="000F329C"/>
    <w:rsid w:val="000F79ED"/>
    <w:rsid w:val="00101BC4"/>
    <w:rsid w:val="001107C0"/>
    <w:rsid w:val="001144F9"/>
    <w:rsid w:val="001265AB"/>
    <w:rsid w:val="00127335"/>
    <w:rsid w:val="00127745"/>
    <w:rsid w:val="001278D6"/>
    <w:rsid w:val="0013174F"/>
    <w:rsid w:val="00135618"/>
    <w:rsid w:val="0013570F"/>
    <w:rsid w:val="001358C5"/>
    <w:rsid w:val="00137A35"/>
    <w:rsid w:val="0014498E"/>
    <w:rsid w:val="00144D31"/>
    <w:rsid w:val="00150FA4"/>
    <w:rsid w:val="00156818"/>
    <w:rsid w:val="00156990"/>
    <w:rsid w:val="00156ADD"/>
    <w:rsid w:val="0016725A"/>
    <w:rsid w:val="00170683"/>
    <w:rsid w:val="001757B5"/>
    <w:rsid w:val="001774CC"/>
    <w:rsid w:val="00181222"/>
    <w:rsid w:val="00182FE9"/>
    <w:rsid w:val="00184B8D"/>
    <w:rsid w:val="001945C9"/>
    <w:rsid w:val="001A3201"/>
    <w:rsid w:val="001C575B"/>
    <w:rsid w:val="001D3D37"/>
    <w:rsid w:val="001D68AC"/>
    <w:rsid w:val="001E5BB6"/>
    <w:rsid w:val="001F2CA3"/>
    <w:rsid w:val="001F48D2"/>
    <w:rsid w:val="00202C87"/>
    <w:rsid w:val="00202F8C"/>
    <w:rsid w:val="00203B87"/>
    <w:rsid w:val="00203E03"/>
    <w:rsid w:val="00204A18"/>
    <w:rsid w:val="00212B60"/>
    <w:rsid w:val="00220E5C"/>
    <w:rsid w:val="00220F66"/>
    <w:rsid w:val="00221212"/>
    <w:rsid w:val="00223899"/>
    <w:rsid w:val="00226885"/>
    <w:rsid w:val="002320C7"/>
    <w:rsid w:val="00234C0E"/>
    <w:rsid w:val="002412CE"/>
    <w:rsid w:val="00244782"/>
    <w:rsid w:val="00250140"/>
    <w:rsid w:val="00253BEF"/>
    <w:rsid w:val="0025752A"/>
    <w:rsid w:val="00262202"/>
    <w:rsid w:val="00273AFB"/>
    <w:rsid w:val="00274911"/>
    <w:rsid w:val="00277412"/>
    <w:rsid w:val="002821FB"/>
    <w:rsid w:val="0028720E"/>
    <w:rsid w:val="00293380"/>
    <w:rsid w:val="00293BC1"/>
    <w:rsid w:val="002A1A95"/>
    <w:rsid w:val="002A2AA4"/>
    <w:rsid w:val="002A3A88"/>
    <w:rsid w:val="002B02FC"/>
    <w:rsid w:val="002B5671"/>
    <w:rsid w:val="002E0266"/>
    <w:rsid w:val="002E20B0"/>
    <w:rsid w:val="002E44E0"/>
    <w:rsid w:val="002E6E86"/>
    <w:rsid w:val="002F33F4"/>
    <w:rsid w:val="002F4CF8"/>
    <w:rsid w:val="00302EDF"/>
    <w:rsid w:val="00312706"/>
    <w:rsid w:val="00315D10"/>
    <w:rsid w:val="0032058F"/>
    <w:rsid w:val="003207C7"/>
    <w:rsid w:val="0032104B"/>
    <w:rsid w:val="00335AB0"/>
    <w:rsid w:val="00346448"/>
    <w:rsid w:val="00360735"/>
    <w:rsid w:val="00371FE6"/>
    <w:rsid w:val="00375810"/>
    <w:rsid w:val="00377AC6"/>
    <w:rsid w:val="003820BD"/>
    <w:rsid w:val="00384ED6"/>
    <w:rsid w:val="00386D86"/>
    <w:rsid w:val="003911F1"/>
    <w:rsid w:val="00391829"/>
    <w:rsid w:val="00397280"/>
    <w:rsid w:val="003A1F9B"/>
    <w:rsid w:val="003B0325"/>
    <w:rsid w:val="003B1667"/>
    <w:rsid w:val="003B7817"/>
    <w:rsid w:val="003C0E9E"/>
    <w:rsid w:val="003C1104"/>
    <w:rsid w:val="003C323E"/>
    <w:rsid w:val="003D3BF4"/>
    <w:rsid w:val="003D7D92"/>
    <w:rsid w:val="003E42DB"/>
    <w:rsid w:val="003F08C1"/>
    <w:rsid w:val="003F176F"/>
    <w:rsid w:val="00404D66"/>
    <w:rsid w:val="0040628B"/>
    <w:rsid w:val="00412068"/>
    <w:rsid w:val="004229D3"/>
    <w:rsid w:val="004253D6"/>
    <w:rsid w:val="004442A6"/>
    <w:rsid w:val="00447586"/>
    <w:rsid w:val="004504D5"/>
    <w:rsid w:val="00461928"/>
    <w:rsid w:val="0046359C"/>
    <w:rsid w:val="0046698D"/>
    <w:rsid w:val="00476D2F"/>
    <w:rsid w:val="004804BE"/>
    <w:rsid w:val="00487A00"/>
    <w:rsid w:val="0049465B"/>
    <w:rsid w:val="00495628"/>
    <w:rsid w:val="004A2597"/>
    <w:rsid w:val="004A5DEA"/>
    <w:rsid w:val="004B1C7E"/>
    <w:rsid w:val="004B2037"/>
    <w:rsid w:val="004B7B5E"/>
    <w:rsid w:val="004C10F6"/>
    <w:rsid w:val="004C68F9"/>
    <w:rsid w:val="004D438D"/>
    <w:rsid w:val="004F5D14"/>
    <w:rsid w:val="004F617E"/>
    <w:rsid w:val="00501A6E"/>
    <w:rsid w:val="0050317B"/>
    <w:rsid w:val="0051382F"/>
    <w:rsid w:val="005206E9"/>
    <w:rsid w:val="00525D99"/>
    <w:rsid w:val="00527E9F"/>
    <w:rsid w:val="00533D8E"/>
    <w:rsid w:val="00536673"/>
    <w:rsid w:val="00543C20"/>
    <w:rsid w:val="00556A6F"/>
    <w:rsid w:val="00557065"/>
    <w:rsid w:val="00564EB7"/>
    <w:rsid w:val="00573A01"/>
    <w:rsid w:val="005966E0"/>
    <w:rsid w:val="00597834"/>
    <w:rsid w:val="005A1A51"/>
    <w:rsid w:val="005A4974"/>
    <w:rsid w:val="005B1EE6"/>
    <w:rsid w:val="005B5658"/>
    <w:rsid w:val="005B70A8"/>
    <w:rsid w:val="005C3DC6"/>
    <w:rsid w:val="005D24A4"/>
    <w:rsid w:val="005D74B4"/>
    <w:rsid w:val="005E3AEC"/>
    <w:rsid w:val="005F3E53"/>
    <w:rsid w:val="005F5D89"/>
    <w:rsid w:val="005F6ACC"/>
    <w:rsid w:val="006007DB"/>
    <w:rsid w:val="00603D94"/>
    <w:rsid w:val="00604500"/>
    <w:rsid w:val="00606F2A"/>
    <w:rsid w:val="006209B4"/>
    <w:rsid w:val="0062167B"/>
    <w:rsid w:val="00625002"/>
    <w:rsid w:val="00634053"/>
    <w:rsid w:val="0064338C"/>
    <w:rsid w:val="00643F88"/>
    <w:rsid w:val="00646D8C"/>
    <w:rsid w:val="006756BF"/>
    <w:rsid w:val="00684F8B"/>
    <w:rsid w:val="006948DB"/>
    <w:rsid w:val="006A752A"/>
    <w:rsid w:val="006B2186"/>
    <w:rsid w:val="006B4A55"/>
    <w:rsid w:val="006B790F"/>
    <w:rsid w:val="006C6203"/>
    <w:rsid w:val="006E646E"/>
    <w:rsid w:val="006F0AD4"/>
    <w:rsid w:val="00700D31"/>
    <w:rsid w:val="00700E75"/>
    <w:rsid w:val="007023B0"/>
    <w:rsid w:val="007026A7"/>
    <w:rsid w:val="00713BC5"/>
    <w:rsid w:val="00723743"/>
    <w:rsid w:val="00723CE2"/>
    <w:rsid w:val="00732999"/>
    <w:rsid w:val="0073377E"/>
    <w:rsid w:val="00734399"/>
    <w:rsid w:val="007365FB"/>
    <w:rsid w:val="007472A0"/>
    <w:rsid w:val="007475A4"/>
    <w:rsid w:val="00763075"/>
    <w:rsid w:val="007641D0"/>
    <w:rsid w:val="00772FF8"/>
    <w:rsid w:val="00773238"/>
    <w:rsid w:val="00773312"/>
    <w:rsid w:val="00773669"/>
    <w:rsid w:val="0077641A"/>
    <w:rsid w:val="0078102C"/>
    <w:rsid w:val="00781BCC"/>
    <w:rsid w:val="007A21C9"/>
    <w:rsid w:val="007B5537"/>
    <w:rsid w:val="007B5A62"/>
    <w:rsid w:val="007B6D52"/>
    <w:rsid w:val="007C199F"/>
    <w:rsid w:val="007C667C"/>
    <w:rsid w:val="007F228B"/>
    <w:rsid w:val="007F3DA5"/>
    <w:rsid w:val="0080036A"/>
    <w:rsid w:val="008011DD"/>
    <w:rsid w:val="00802B19"/>
    <w:rsid w:val="00803F6B"/>
    <w:rsid w:val="00805A65"/>
    <w:rsid w:val="00806852"/>
    <w:rsid w:val="00811C64"/>
    <w:rsid w:val="00812154"/>
    <w:rsid w:val="008220E6"/>
    <w:rsid w:val="00822A4A"/>
    <w:rsid w:val="008239D4"/>
    <w:rsid w:val="0083123B"/>
    <w:rsid w:val="00835FFB"/>
    <w:rsid w:val="008441FF"/>
    <w:rsid w:val="00846D33"/>
    <w:rsid w:val="00847184"/>
    <w:rsid w:val="00847514"/>
    <w:rsid w:val="0085242B"/>
    <w:rsid w:val="00854C72"/>
    <w:rsid w:val="00857E1E"/>
    <w:rsid w:val="008619C6"/>
    <w:rsid w:val="00865517"/>
    <w:rsid w:val="008729F1"/>
    <w:rsid w:val="00874F68"/>
    <w:rsid w:val="0087682F"/>
    <w:rsid w:val="00885E4B"/>
    <w:rsid w:val="00886411"/>
    <w:rsid w:val="00892ADC"/>
    <w:rsid w:val="0089580A"/>
    <w:rsid w:val="00897FF5"/>
    <w:rsid w:val="008B0971"/>
    <w:rsid w:val="008B2E93"/>
    <w:rsid w:val="008B3EE0"/>
    <w:rsid w:val="008B4820"/>
    <w:rsid w:val="008B693D"/>
    <w:rsid w:val="008C14E8"/>
    <w:rsid w:val="008C2A4F"/>
    <w:rsid w:val="008D0728"/>
    <w:rsid w:val="008D5AE8"/>
    <w:rsid w:val="008E0C34"/>
    <w:rsid w:val="008E55C7"/>
    <w:rsid w:val="008E65F1"/>
    <w:rsid w:val="008E728E"/>
    <w:rsid w:val="008F5FD6"/>
    <w:rsid w:val="008F6E90"/>
    <w:rsid w:val="00904575"/>
    <w:rsid w:val="00906876"/>
    <w:rsid w:val="00913435"/>
    <w:rsid w:val="00922EE5"/>
    <w:rsid w:val="00932ED4"/>
    <w:rsid w:val="0093593F"/>
    <w:rsid w:val="00943314"/>
    <w:rsid w:val="00947BBF"/>
    <w:rsid w:val="00947CA1"/>
    <w:rsid w:val="009504DD"/>
    <w:rsid w:val="009513F0"/>
    <w:rsid w:val="00952D58"/>
    <w:rsid w:val="009561C0"/>
    <w:rsid w:val="00961E1B"/>
    <w:rsid w:val="00964077"/>
    <w:rsid w:val="009713EA"/>
    <w:rsid w:val="009730C5"/>
    <w:rsid w:val="00975C41"/>
    <w:rsid w:val="00980A89"/>
    <w:rsid w:val="009A01B4"/>
    <w:rsid w:val="009A0217"/>
    <w:rsid w:val="009A5924"/>
    <w:rsid w:val="009B0F9A"/>
    <w:rsid w:val="009B1E61"/>
    <w:rsid w:val="009B289C"/>
    <w:rsid w:val="009B4CD7"/>
    <w:rsid w:val="009C6969"/>
    <w:rsid w:val="009D0EA9"/>
    <w:rsid w:val="009D2B75"/>
    <w:rsid w:val="009D3433"/>
    <w:rsid w:val="009D7AC6"/>
    <w:rsid w:val="009E157A"/>
    <w:rsid w:val="009F1D15"/>
    <w:rsid w:val="009F7258"/>
    <w:rsid w:val="00A004B8"/>
    <w:rsid w:val="00A13714"/>
    <w:rsid w:val="00A14394"/>
    <w:rsid w:val="00A23823"/>
    <w:rsid w:val="00A25A0E"/>
    <w:rsid w:val="00A3507A"/>
    <w:rsid w:val="00A479D3"/>
    <w:rsid w:val="00A51D24"/>
    <w:rsid w:val="00A541C8"/>
    <w:rsid w:val="00A6042A"/>
    <w:rsid w:val="00A62855"/>
    <w:rsid w:val="00A6774C"/>
    <w:rsid w:val="00A764BD"/>
    <w:rsid w:val="00A90F08"/>
    <w:rsid w:val="00AA2FF8"/>
    <w:rsid w:val="00AA3EE6"/>
    <w:rsid w:val="00AD04AC"/>
    <w:rsid w:val="00AE3ABE"/>
    <w:rsid w:val="00AE46D9"/>
    <w:rsid w:val="00AF0980"/>
    <w:rsid w:val="00AF11F3"/>
    <w:rsid w:val="00AF3543"/>
    <w:rsid w:val="00AF6282"/>
    <w:rsid w:val="00B00D1A"/>
    <w:rsid w:val="00B13892"/>
    <w:rsid w:val="00B164CB"/>
    <w:rsid w:val="00B26A7C"/>
    <w:rsid w:val="00B42F28"/>
    <w:rsid w:val="00B54016"/>
    <w:rsid w:val="00B61536"/>
    <w:rsid w:val="00B91C76"/>
    <w:rsid w:val="00B9310A"/>
    <w:rsid w:val="00B9631D"/>
    <w:rsid w:val="00BA14E0"/>
    <w:rsid w:val="00BB0F68"/>
    <w:rsid w:val="00BC289D"/>
    <w:rsid w:val="00BC2C87"/>
    <w:rsid w:val="00BC3A14"/>
    <w:rsid w:val="00BC69F1"/>
    <w:rsid w:val="00BD355D"/>
    <w:rsid w:val="00BD7B4A"/>
    <w:rsid w:val="00BE14F2"/>
    <w:rsid w:val="00BE528F"/>
    <w:rsid w:val="00BE5AF5"/>
    <w:rsid w:val="00BF4769"/>
    <w:rsid w:val="00C044F2"/>
    <w:rsid w:val="00C06E44"/>
    <w:rsid w:val="00C220D5"/>
    <w:rsid w:val="00C44817"/>
    <w:rsid w:val="00C4513D"/>
    <w:rsid w:val="00C45C8D"/>
    <w:rsid w:val="00C46CAD"/>
    <w:rsid w:val="00C55260"/>
    <w:rsid w:val="00C5595B"/>
    <w:rsid w:val="00C67044"/>
    <w:rsid w:val="00C70013"/>
    <w:rsid w:val="00C75FD8"/>
    <w:rsid w:val="00C84DE9"/>
    <w:rsid w:val="00CA5444"/>
    <w:rsid w:val="00CB3597"/>
    <w:rsid w:val="00CB5BDA"/>
    <w:rsid w:val="00CC4BC9"/>
    <w:rsid w:val="00CC608C"/>
    <w:rsid w:val="00CE1C68"/>
    <w:rsid w:val="00CE5A8F"/>
    <w:rsid w:val="00CE5AE3"/>
    <w:rsid w:val="00D00EDC"/>
    <w:rsid w:val="00D10AE8"/>
    <w:rsid w:val="00D10E53"/>
    <w:rsid w:val="00D11A48"/>
    <w:rsid w:val="00D25E88"/>
    <w:rsid w:val="00D42CAF"/>
    <w:rsid w:val="00D572CC"/>
    <w:rsid w:val="00D75F3B"/>
    <w:rsid w:val="00D804B1"/>
    <w:rsid w:val="00D85D21"/>
    <w:rsid w:val="00D8650D"/>
    <w:rsid w:val="00DA15E7"/>
    <w:rsid w:val="00DA31C5"/>
    <w:rsid w:val="00DA4CDD"/>
    <w:rsid w:val="00DB7A2F"/>
    <w:rsid w:val="00DC1B6F"/>
    <w:rsid w:val="00DC200F"/>
    <w:rsid w:val="00DC5A76"/>
    <w:rsid w:val="00DD7305"/>
    <w:rsid w:val="00DE257B"/>
    <w:rsid w:val="00DE3A01"/>
    <w:rsid w:val="00DF2D31"/>
    <w:rsid w:val="00DF44FD"/>
    <w:rsid w:val="00E0176A"/>
    <w:rsid w:val="00E10BAC"/>
    <w:rsid w:val="00E1135B"/>
    <w:rsid w:val="00E1195C"/>
    <w:rsid w:val="00E228CD"/>
    <w:rsid w:val="00E24B1A"/>
    <w:rsid w:val="00E346D6"/>
    <w:rsid w:val="00E35713"/>
    <w:rsid w:val="00E41659"/>
    <w:rsid w:val="00E45D86"/>
    <w:rsid w:val="00E47917"/>
    <w:rsid w:val="00E53C61"/>
    <w:rsid w:val="00E547A4"/>
    <w:rsid w:val="00E6372D"/>
    <w:rsid w:val="00E90D5A"/>
    <w:rsid w:val="00E91C54"/>
    <w:rsid w:val="00E92876"/>
    <w:rsid w:val="00E97AAC"/>
    <w:rsid w:val="00EA1D2A"/>
    <w:rsid w:val="00EA7E75"/>
    <w:rsid w:val="00EB0D92"/>
    <w:rsid w:val="00EB236D"/>
    <w:rsid w:val="00EB5083"/>
    <w:rsid w:val="00EC0C0C"/>
    <w:rsid w:val="00EC0F8B"/>
    <w:rsid w:val="00EC19DC"/>
    <w:rsid w:val="00EC4788"/>
    <w:rsid w:val="00EC73D3"/>
    <w:rsid w:val="00EE502E"/>
    <w:rsid w:val="00EF089C"/>
    <w:rsid w:val="00F14929"/>
    <w:rsid w:val="00F15A07"/>
    <w:rsid w:val="00F15E33"/>
    <w:rsid w:val="00F60DD6"/>
    <w:rsid w:val="00F65B28"/>
    <w:rsid w:val="00F70F10"/>
    <w:rsid w:val="00F713A8"/>
    <w:rsid w:val="00F760F8"/>
    <w:rsid w:val="00F76E1B"/>
    <w:rsid w:val="00F77AD7"/>
    <w:rsid w:val="00F80859"/>
    <w:rsid w:val="00F84415"/>
    <w:rsid w:val="00F93A37"/>
    <w:rsid w:val="00FA0C64"/>
    <w:rsid w:val="00FA0F31"/>
    <w:rsid w:val="00FA7619"/>
    <w:rsid w:val="00FA7620"/>
    <w:rsid w:val="00FB2F89"/>
    <w:rsid w:val="00FB3E1A"/>
    <w:rsid w:val="00FB5A3B"/>
    <w:rsid w:val="00FC483C"/>
    <w:rsid w:val="00FC5FBE"/>
    <w:rsid w:val="00FD5A55"/>
    <w:rsid w:val="00FF5972"/>
    <w:rsid w:val="00FF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43BA1"/>
    <w:pPr>
      <w:keepNext/>
      <w:jc w:val="both"/>
      <w:outlineLvl w:val="3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locked/>
    <w:rsid w:val="00043BA1"/>
    <w:rPr>
      <w:rFonts w:ascii="Arial" w:hAnsi="Arial" w:cs="Arial"/>
      <w:sz w:val="24"/>
      <w:szCs w:val="24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3"/>
    <w:unhideWhenUsed/>
    <w:rsid w:val="00043BA1"/>
    <w:pPr>
      <w:ind w:firstLine="720"/>
      <w:jc w:val="both"/>
    </w:pPr>
    <w:rPr>
      <w:rFonts w:ascii="Arial" w:eastAsiaTheme="minorHAnsi" w:hAnsi="Arial" w:cs="Arial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43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043BA1"/>
    <w:pPr>
      <w:ind w:left="720"/>
      <w:contextualSpacing/>
    </w:pPr>
  </w:style>
  <w:style w:type="paragraph" w:customStyle="1" w:styleId="ConsPlusNormal">
    <w:name w:val="ConsPlusNormal"/>
    <w:rsid w:val="00043B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Doc">
    <w:name w:val="HeadDoc"/>
    <w:rsid w:val="00043BA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 Style21"/>
    <w:uiPriority w:val="99"/>
    <w:rsid w:val="00043BA1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rsid w:val="00043BA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043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43BA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A677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67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1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209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0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504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0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7331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33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77323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9F7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43BA1"/>
    <w:pPr>
      <w:keepNext/>
      <w:jc w:val="both"/>
      <w:outlineLvl w:val="3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semiHidden/>
    <w:locked/>
    <w:rsid w:val="00043BA1"/>
    <w:rPr>
      <w:rFonts w:ascii="Arial" w:hAnsi="Arial" w:cs="Arial"/>
      <w:sz w:val="24"/>
      <w:szCs w:val="24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3"/>
    <w:semiHidden/>
    <w:unhideWhenUsed/>
    <w:rsid w:val="00043BA1"/>
    <w:pPr>
      <w:ind w:firstLine="720"/>
      <w:jc w:val="both"/>
    </w:pPr>
    <w:rPr>
      <w:rFonts w:ascii="Arial" w:eastAsiaTheme="minorHAnsi" w:hAnsi="Arial" w:cs="Arial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43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3BA1"/>
    <w:pPr>
      <w:ind w:left="720"/>
      <w:contextualSpacing/>
    </w:pPr>
  </w:style>
  <w:style w:type="paragraph" w:customStyle="1" w:styleId="ConsPlusNormal">
    <w:name w:val="ConsPlusNormal"/>
    <w:rsid w:val="00043B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Doc">
    <w:name w:val="HeadDoc"/>
    <w:rsid w:val="00043BA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 Style21"/>
    <w:uiPriority w:val="99"/>
    <w:rsid w:val="00043BA1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rsid w:val="00043BA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043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3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43BA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A6774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67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1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09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0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504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0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733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33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77323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97E7-30E5-45CE-8EF5-5CCC248B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Симутин С.А.</dc:creator>
  <cp:lastModifiedBy>Berezovaya</cp:lastModifiedBy>
  <cp:revision>7</cp:revision>
  <cp:lastPrinted>2020-12-06T04:39:00Z</cp:lastPrinted>
  <dcterms:created xsi:type="dcterms:W3CDTF">2020-12-06T04:00:00Z</dcterms:created>
  <dcterms:modified xsi:type="dcterms:W3CDTF">2020-12-06T08:43:00Z</dcterms:modified>
</cp:coreProperties>
</file>