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Title"/>
        <w:jc w:val="center"/>
      </w:pPr>
      <w:r w:rsidRPr="00866992">
        <w:t>ПРАВИТЕЛЬСТВО КРАСНОЯРСКОГО КРАЯ</w:t>
      </w:r>
    </w:p>
    <w:p w:rsidR="00C03F92" w:rsidRPr="00866992" w:rsidRDefault="00C03F92">
      <w:pPr>
        <w:pStyle w:val="ConsPlusTitle"/>
        <w:jc w:val="center"/>
      </w:pPr>
    </w:p>
    <w:p w:rsidR="00C03F92" w:rsidRPr="00866992" w:rsidRDefault="00C03F92">
      <w:pPr>
        <w:pStyle w:val="ConsPlusTitle"/>
        <w:jc w:val="center"/>
      </w:pPr>
      <w:r w:rsidRPr="00866992">
        <w:t>ПОСТАНОВЛЕНИЕ</w:t>
      </w:r>
    </w:p>
    <w:p w:rsidR="00C03F92" w:rsidRPr="00866992" w:rsidRDefault="00C03F92">
      <w:pPr>
        <w:pStyle w:val="ConsPlusTitle"/>
        <w:jc w:val="center"/>
      </w:pPr>
      <w:r w:rsidRPr="00866992">
        <w:t>от 20 февраля 2013 г. N 43-п</w:t>
      </w:r>
    </w:p>
    <w:p w:rsidR="00C03F92" w:rsidRPr="00866992" w:rsidRDefault="00C03F92">
      <w:pPr>
        <w:pStyle w:val="ConsPlusTitle"/>
        <w:jc w:val="center"/>
      </w:pPr>
    </w:p>
    <w:p w:rsidR="00C03F92" w:rsidRPr="00866992" w:rsidRDefault="00C03F92">
      <w:pPr>
        <w:pStyle w:val="ConsPlusTitle"/>
        <w:jc w:val="center"/>
      </w:pPr>
      <w:r w:rsidRPr="00866992">
        <w:t>О РЕАЛИЗАЦИИ ЗАКОНА КРАСНОЯРСКОГО КРАЯ</w:t>
      </w:r>
    </w:p>
    <w:p w:rsidR="00C03F92" w:rsidRPr="00866992" w:rsidRDefault="00C03F92">
      <w:pPr>
        <w:pStyle w:val="ConsPlusTitle"/>
        <w:jc w:val="center"/>
      </w:pPr>
      <w:r w:rsidRPr="00866992">
        <w:t>"О КОМПЕНСАЦИИ ВЫПАДАЮЩИХ ДОХОДОВ ЭНЕРГОСНАБЖАЮЩИХ</w:t>
      </w:r>
    </w:p>
    <w:p w:rsidR="00C03F92" w:rsidRPr="00866992" w:rsidRDefault="00C03F92">
      <w:pPr>
        <w:pStyle w:val="ConsPlusTitle"/>
        <w:jc w:val="center"/>
      </w:pPr>
      <w:r w:rsidRPr="00866992">
        <w:t>ОРГАНИЗАЦИЙ, СВЯЗАННЫХ С ПРИМЕНЕНИЕМ ГОСУДАРСТВЕННЫХ</w:t>
      </w:r>
    </w:p>
    <w:p w:rsidR="00C03F92" w:rsidRPr="00866992" w:rsidRDefault="00C03F92">
      <w:pPr>
        <w:pStyle w:val="ConsPlusTitle"/>
        <w:jc w:val="center"/>
      </w:pPr>
      <w:r w:rsidRPr="00866992">
        <w:t>РЕГУЛИРУЕМЫХ ЦЕН (ТАРИФОВ) НА ЭЛЕКТРИЧЕСКУЮ ЭНЕРГИЮ,</w:t>
      </w:r>
    </w:p>
    <w:p w:rsidR="00C03F92" w:rsidRPr="00866992" w:rsidRDefault="00C03F92">
      <w:pPr>
        <w:pStyle w:val="ConsPlusTitle"/>
        <w:jc w:val="center"/>
      </w:pPr>
      <w:r w:rsidRPr="00866992">
        <w:t>ВЫРАБАТЫВАЕМУЮ ДИЗЕЛЬНЫМИ ЭЛЕКТРОСТАНЦИЯМИ НА ТЕРРИТОРИИ</w:t>
      </w:r>
    </w:p>
    <w:p w:rsidR="00C03F92" w:rsidRPr="00866992" w:rsidRDefault="00C03F92">
      <w:pPr>
        <w:pStyle w:val="ConsPlusTitle"/>
        <w:jc w:val="center"/>
      </w:pPr>
      <w:r w:rsidRPr="00866992">
        <w:t>КРАСНОЯРСКОГО КРАЯ ДЛЯ НАСЕЛЕНИЯ"</w:t>
      </w:r>
    </w:p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В соответствии со </w:t>
      </w:r>
      <w:hyperlink r:id="rId5" w:history="1">
        <w:r w:rsidRPr="00866992">
          <w:t>статьей 103</w:t>
        </w:r>
      </w:hyperlink>
      <w:r w:rsidRPr="00866992">
        <w:t xml:space="preserve"> Устава Красноярского края, </w:t>
      </w:r>
      <w:hyperlink r:id="rId6" w:history="1">
        <w:r w:rsidRPr="00866992">
          <w:t>Законом</w:t>
        </w:r>
      </w:hyperlink>
      <w:r w:rsidRPr="00866992">
        <w:t xml:space="preserve"> Красноярского края от 20.12.2012 N 3-961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 постановляю: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1. Утве</w:t>
      </w:r>
      <w:bookmarkStart w:id="0" w:name="_GoBack"/>
      <w:bookmarkEnd w:id="0"/>
      <w:r w:rsidRPr="00866992">
        <w:t xml:space="preserve">рдить </w:t>
      </w:r>
      <w:hyperlink w:anchor="P35" w:history="1">
        <w:r w:rsidRPr="00866992">
          <w:t>Порядок</w:t>
        </w:r>
      </w:hyperlink>
      <w:r w:rsidRPr="00866992">
        <w:t xml:space="preserve">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согласно </w:t>
      </w:r>
      <w:hyperlink w:anchor="P35" w:history="1">
        <w:r w:rsidRPr="00866992">
          <w:t>приложению N 1</w:t>
        </w:r>
      </w:hyperlink>
      <w:r w:rsidRPr="00866992">
        <w:t>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2. Утвердить </w:t>
      </w:r>
      <w:hyperlink w:anchor="P92" w:history="1">
        <w:r w:rsidRPr="00866992">
          <w:t>Перечень</w:t>
        </w:r>
      </w:hyperlink>
      <w:r w:rsidRPr="00866992">
        <w:t xml:space="preserve"> документов, представляемых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 согласно </w:t>
      </w:r>
      <w:hyperlink w:anchor="P92" w:history="1">
        <w:r w:rsidRPr="00866992">
          <w:t>приложению N 2</w:t>
        </w:r>
      </w:hyperlink>
      <w:r w:rsidRPr="00866992">
        <w:t>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3. Утвердить </w:t>
      </w:r>
      <w:hyperlink w:anchor="P247" w:history="1">
        <w:r w:rsidRPr="00866992">
          <w:t>Порядок</w:t>
        </w:r>
      </w:hyperlink>
      <w:r w:rsidRPr="00866992">
        <w:t xml:space="preserve"> и сроки перечисления средств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согласно </w:t>
      </w:r>
      <w:hyperlink w:anchor="P247" w:history="1">
        <w:r w:rsidRPr="00866992">
          <w:t>приложению N 3</w:t>
        </w:r>
      </w:hyperlink>
      <w:r w:rsidRPr="00866992">
        <w:t>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4.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5. Постановление вступает в силу в день, следующий за днем его официального опубликования.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Первый заместитель</w:t>
      </w:r>
    </w:p>
    <w:p w:rsidR="00C03F92" w:rsidRPr="00866992" w:rsidRDefault="00C03F92">
      <w:pPr>
        <w:pStyle w:val="ConsPlusNormal"/>
        <w:jc w:val="right"/>
      </w:pPr>
      <w:r w:rsidRPr="00866992">
        <w:t>Губернатора края -</w:t>
      </w:r>
    </w:p>
    <w:p w:rsidR="00C03F92" w:rsidRPr="00866992" w:rsidRDefault="00C03F92">
      <w:pPr>
        <w:pStyle w:val="ConsPlusNormal"/>
        <w:jc w:val="right"/>
      </w:pPr>
      <w:r w:rsidRPr="00866992">
        <w:t>председатель</w:t>
      </w:r>
    </w:p>
    <w:p w:rsidR="00C03F92" w:rsidRPr="00866992" w:rsidRDefault="00C03F92">
      <w:pPr>
        <w:pStyle w:val="ConsPlusNormal"/>
        <w:jc w:val="right"/>
      </w:pPr>
      <w:r w:rsidRPr="00866992">
        <w:t>Правительства края</w:t>
      </w:r>
    </w:p>
    <w:p w:rsidR="00C03F92" w:rsidRPr="00866992" w:rsidRDefault="00C03F92">
      <w:pPr>
        <w:pStyle w:val="ConsPlusNormal"/>
        <w:jc w:val="right"/>
      </w:pPr>
      <w:r w:rsidRPr="00866992">
        <w:t>В.П.ТОМЕНКО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 N 1</w:t>
      </w:r>
    </w:p>
    <w:p w:rsidR="00C03F92" w:rsidRPr="00866992" w:rsidRDefault="00C03F92">
      <w:pPr>
        <w:pStyle w:val="ConsPlusNormal"/>
        <w:jc w:val="right"/>
      </w:pPr>
      <w:r w:rsidRPr="00866992">
        <w:t>к Постановлению</w:t>
      </w:r>
    </w:p>
    <w:p w:rsidR="00C03F92" w:rsidRPr="00866992" w:rsidRDefault="00C03F92">
      <w:pPr>
        <w:pStyle w:val="ConsPlusNormal"/>
        <w:jc w:val="right"/>
      </w:pPr>
      <w:r w:rsidRPr="00866992">
        <w:t>Правительства Красноярского края</w:t>
      </w:r>
    </w:p>
    <w:p w:rsidR="00C03F92" w:rsidRPr="00866992" w:rsidRDefault="00C03F92">
      <w:pPr>
        <w:pStyle w:val="ConsPlusNormal"/>
        <w:jc w:val="right"/>
      </w:pPr>
      <w:r w:rsidRPr="00866992">
        <w:t>от 20 февраля 2013 г. N 43-п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Title"/>
        <w:jc w:val="center"/>
      </w:pPr>
      <w:bookmarkStart w:id="1" w:name="P35"/>
      <w:bookmarkEnd w:id="1"/>
      <w:r w:rsidRPr="00866992">
        <w:t>ПОРЯДОК</w:t>
      </w:r>
    </w:p>
    <w:p w:rsidR="00C03F92" w:rsidRPr="00866992" w:rsidRDefault="00C03F92">
      <w:pPr>
        <w:pStyle w:val="ConsPlusTitle"/>
        <w:jc w:val="center"/>
      </w:pPr>
      <w:r w:rsidRPr="00866992">
        <w:t>РАСЧЕТА РАЗМЕРА КОМПЕНСАЦИИ ВЫПАДАЮЩИХ ДОХОДОВ</w:t>
      </w:r>
    </w:p>
    <w:p w:rsidR="00C03F92" w:rsidRPr="00866992" w:rsidRDefault="00C03F92">
      <w:pPr>
        <w:pStyle w:val="ConsPlusTitle"/>
        <w:jc w:val="center"/>
      </w:pPr>
      <w:r w:rsidRPr="00866992">
        <w:lastRenderedPageBreak/>
        <w:t>ЭНЕРГОСНАБЖАЮЩИХ ОРГАНИЗАЦИЙ, ВОЗНИКАЮЩИХ В РЕЗУЛЬТАТЕ</w:t>
      </w:r>
    </w:p>
    <w:p w:rsidR="00C03F92" w:rsidRPr="00866992" w:rsidRDefault="00C03F92">
      <w:pPr>
        <w:pStyle w:val="ConsPlusTitle"/>
        <w:jc w:val="center"/>
      </w:pPr>
      <w:r w:rsidRPr="00866992">
        <w:t>ПОСТАВКИ НАСЕЛЕНИЮ ПО РЕГУЛИРУЕМЫМ ЦЕНАМ (ТАРИФАМ)</w:t>
      </w:r>
    </w:p>
    <w:p w:rsidR="00C03F92" w:rsidRPr="00866992" w:rsidRDefault="00C03F92">
      <w:pPr>
        <w:pStyle w:val="ConsPlusTitle"/>
        <w:jc w:val="center"/>
      </w:pPr>
      <w:r w:rsidRPr="00866992">
        <w:t>ЭЛЕКТРИЧЕСКОЙ ЭНЕРГИИ, ВЫРАБАТЫВАЕМОЙ ДИЗЕЛЬНЫМИ</w:t>
      </w:r>
    </w:p>
    <w:p w:rsidR="00C03F92" w:rsidRPr="00866992" w:rsidRDefault="00C03F92">
      <w:pPr>
        <w:pStyle w:val="ConsPlusTitle"/>
        <w:jc w:val="center"/>
      </w:pPr>
      <w:r w:rsidRPr="00866992">
        <w:t>ЭЛЕКТРОСТАНЦИЯМИ НА ТЕРРИТОРИИ КРАСНОЯРСКОГО КРАЯ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1. Настоящий Порядок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 (далее - Порядок), устанавливает алгоритм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 (далее - край).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2. Понятия, используемые в настоящем Порядке, применяются в значениях, установленных нормативными правовыми актами Российской Федерации в сфере электроэнергетики и предоставления коммунальных услуг гражданам, а также </w:t>
      </w:r>
      <w:hyperlink r:id="rId7" w:history="1">
        <w:r w:rsidRPr="00866992">
          <w:t>Законом</w:t>
        </w:r>
      </w:hyperlink>
      <w:r w:rsidRPr="00866992">
        <w:t xml:space="preserve"> Красноярского края от 20.12.2012 N 3-961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населения".</w:t>
      </w:r>
    </w:p>
    <w:p w:rsidR="00C03F92" w:rsidRPr="00866992" w:rsidRDefault="00C03F92">
      <w:pPr>
        <w:pStyle w:val="ConsPlusNormal"/>
        <w:ind w:firstLine="540"/>
        <w:jc w:val="both"/>
      </w:pPr>
      <w:bookmarkStart w:id="2" w:name="P44"/>
      <w:bookmarkEnd w:id="2"/>
      <w:r w:rsidRPr="00866992">
        <w:t xml:space="preserve">3. Расчет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края (далее - размер компенсации), осуществляется отдельно по каждой энергоснабжающей организации уполномоченным органом местного самоуправления муниципального района края (далее - уполномоченный орган) по месту ее нахождения на основании документов, подлежащих представлению энергоснабжающими организациями, в соответствии с </w:t>
      </w:r>
      <w:hyperlink w:anchor="P103" w:history="1">
        <w:r w:rsidRPr="00866992">
          <w:t>пунктами 3</w:t>
        </w:r>
      </w:hyperlink>
      <w:r w:rsidRPr="00866992">
        <w:t xml:space="preserve">, </w:t>
      </w:r>
      <w:hyperlink w:anchor="P108" w:history="1">
        <w:r w:rsidRPr="00866992">
          <w:t>4</w:t>
        </w:r>
      </w:hyperlink>
      <w:r w:rsidRPr="00866992">
        <w:t xml:space="preserve"> Перечня документов, представляемых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требований к их оформлению и сроков их рассмотрения.</w:t>
      </w:r>
    </w:p>
    <w:p w:rsidR="00C03F92" w:rsidRPr="00866992" w:rsidRDefault="00C03F92">
      <w:pPr>
        <w:pStyle w:val="ConsPlusNormal"/>
        <w:ind w:firstLine="540"/>
        <w:jc w:val="both"/>
      </w:pPr>
      <w:bookmarkStart w:id="3" w:name="P45"/>
      <w:bookmarkEnd w:id="3"/>
      <w:r w:rsidRPr="00866992">
        <w:t>4. Расчет размера компенсации производится в пределах объемов полезного отпуска электрической энергии населению, вырабатываемой дизельными электростанциями, учтенного органом исполнительной власти края в области регулирования цен (тарифов) на электрическую энергию (далее - орган регулирования) при установлении тарифов на электрическую энергию, вырабатываемую дизельными электростанциями на территории края для населения.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5. Энергоснабжающая организация представляет в уполномоченный орган уточненный расчет размера компенсации в случае установления иных цен (тарифов) на электрическую энергию, вырабатываемую дизельными электростанциями для населения, на текущий год.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6. Расчет размера компенсации осуществляется по формуле:</w:t>
      </w:r>
    </w:p>
    <w:p w:rsidR="00C03F92" w:rsidRPr="00866992" w:rsidRDefault="00C03F92">
      <w:pPr>
        <w:pStyle w:val="ConsPlusNormal"/>
        <w:jc w:val="center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R = НВВ1 - НВВ2 - НДС,         (1)</w:t>
      </w:r>
    </w:p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где: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R - размер компенсации;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НВВ1 - нормативная валовая выручка с учетом экономически обоснованных цен (тарифов) энергоснабжающей организации;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НВВ2 - нормативная валовая выручка с учетом цен (тарифов) для населения энергоснабжающей организации;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НДС - сумма подлежащего возврату налога на добавленную стоимость на сырье, основные и вспомогательные материалы, топливо на технологические цели, используемые при производстве и поставке электрической энергии дизельными электростанциями;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НВВ1 = Т  x О,             (2)</w:t>
      </w:r>
    </w:p>
    <w:p w:rsidR="00C03F92" w:rsidRPr="00866992" w:rsidRDefault="00C03F92">
      <w:pPr>
        <w:pStyle w:val="ConsPlusNonformat"/>
        <w:jc w:val="both"/>
      </w:pPr>
      <w:r w:rsidRPr="00866992">
        <w:lastRenderedPageBreak/>
        <w:t xml:space="preserve">                                    э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где: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Т  - экономически обоснованные цены (тарифы)  на электрическую энергию,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э</w:t>
      </w:r>
    </w:p>
    <w:p w:rsidR="00C03F92" w:rsidRPr="00866992" w:rsidRDefault="00C03F92">
      <w:pPr>
        <w:pStyle w:val="ConsPlusNonformat"/>
        <w:jc w:val="both"/>
      </w:pPr>
      <w:r w:rsidRPr="00866992">
        <w:t>установленные органом регулирования для энергоснабжающей организации;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О - объем полезного отпуска населению электрической энергии, вырабатываемой дизельными электростанциями, учтенный органом регулирования при утверждении цен (тарифов) на электрическую энергию для энергоснабжающей организации;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НВВ2 = Т  x О,             (3)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        н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где: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Т  -  цены   (тарифы)   для   населения   на   электрическую   энергию,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н</w:t>
      </w:r>
    </w:p>
    <w:p w:rsidR="00C03F92" w:rsidRPr="00866992" w:rsidRDefault="00C03F92">
      <w:pPr>
        <w:pStyle w:val="ConsPlusNonformat"/>
        <w:jc w:val="both"/>
      </w:pPr>
      <w:r w:rsidRPr="00866992">
        <w:t>вырабатываемую    дизельными    электростанциями,    утвержденные   органом</w:t>
      </w:r>
    </w:p>
    <w:p w:rsidR="00C03F92" w:rsidRPr="00866992" w:rsidRDefault="00C03F92">
      <w:pPr>
        <w:pStyle w:val="ConsPlusNonformat"/>
        <w:jc w:val="both"/>
      </w:pPr>
      <w:r w:rsidRPr="00866992">
        <w:t>регулирования  для энергоснабжающей организации в рамках предельных уровней</w:t>
      </w:r>
    </w:p>
    <w:p w:rsidR="00C03F92" w:rsidRPr="00866992" w:rsidRDefault="00C03F92">
      <w:pPr>
        <w:pStyle w:val="ConsPlusNonformat"/>
        <w:jc w:val="both"/>
      </w:pPr>
      <w:r w:rsidRPr="00866992">
        <w:t>цен  (тарифов)  на электрическую энергию, установленных федеральным органом</w:t>
      </w:r>
    </w:p>
    <w:p w:rsidR="00C03F92" w:rsidRPr="00866992" w:rsidRDefault="00C03F92">
      <w:pPr>
        <w:pStyle w:val="ConsPlusNonformat"/>
        <w:jc w:val="both"/>
      </w:pPr>
      <w:r w:rsidRPr="00866992">
        <w:t>исполнительной власти в области регулирования цен (тарифов);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         НДС = (НВВ1 - НВВ2) x К x 0,18 / 1,18,    (4)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где: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К - доля расходов на сырье, основные и 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электростанциями, в общей сумме затрат энергоснабжающей организации на производство и реализацию электрической энергии, вырабатываемой дизельными электростанциями для населения;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0,18 / 1,18 - коэффициент, учитывающий значение ставки налога на добавленную стоимость.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 N 2</w:t>
      </w:r>
    </w:p>
    <w:p w:rsidR="00C03F92" w:rsidRPr="00866992" w:rsidRDefault="00C03F92">
      <w:pPr>
        <w:pStyle w:val="ConsPlusNormal"/>
        <w:jc w:val="right"/>
      </w:pPr>
      <w:r w:rsidRPr="00866992">
        <w:t>к Постановлению</w:t>
      </w:r>
    </w:p>
    <w:p w:rsidR="00C03F92" w:rsidRPr="00866992" w:rsidRDefault="00C03F92">
      <w:pPr>
        <w:pStyle w:val="ConsPlusNormal"/>
        <w:jc w:val="right"/>
      </w:pPr>
      <w:r w:rsidRPr="00866992">
        <w:t>Правительства Красноярского края</w:t>
      </w:r>
    </w:p>
    <w:p w:rsidR="00C03F92" w:rsidRPr="00866992" w:rsidRDefault="00C03F92">
      <w:pPr>
        <w:pStyle w:val="ConsPlusNormal"/>
        <w:jc w:val="right"/>
      </w:pPr>
      <w:r w:rsidRPr="00866992">
        <w:t>от 20 февраля 2013 г. N 43-п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Title"/>
        <w:jc w:val="center"/>
      </w:pPr>
      <w:bookmarkStart w:id="4" w:name="P92"/>
      <w:bookmarkEnd w:id="4"/>
      <w:r w:rsidRPr="00866992">
        <w:t>ПЕРЕЧЕНЬ</w:t>
      </w:r>
    </w:p>
    <w:p w:rsidR="00C03F92" w:rsidRPr="00866992" w:rsidRDefault="00C03F92">
      <w:pPr>
        <w:pStyle w:val="ConsPlusTitle"/>
        <w:jc w:val="center"/>
      </w:pPr>
      <w:r w:rsidRPr="00866992">
        <w:t>ДОКУМЕНТОВ, ПРЕДСТАВЛЯЕМЫХ ЭНЕРГОСНАБЖАЮЩЕЙ</w:t>
      </w:r>
    </w:p>
    <w:p w:rsidR="00C03F92" w:rsidRPr="00866992" w:rsidRDefault="00C03F92">
      <w:pPr>
        <w:pStyle w:val="ConsPlusTitle"/>
        <w:jc w:val="center"/>
      </w:pPr>
      <w:r w:rsidRPr="00866992">
        <w:t>ОРГАНИЗАЦИЕЙ ДЛЯ ПОЛУЧЕНИЯ КОМПЕНСАЦИИ ВЫПАДАЮЩИХ</w:t>
      </w:r>
    </w:p>
    <w:p w:rsidR="00C03F92" w:rsidRPr="00866992" w:rsidRDefault="00C03F92">
      <w:pPr>
        <w:pStyle w:val="ConsPlusTitle"/>
        <w:jc w:val="center"/>
      </w:pPr>
      <w:r w:rsidRPr="00866992">
        <w:t>ДОХОДОВ, ВОЗНИКАЮЩИХ В РЕЗУЛЬТАТЕ ПОСТАВКИ НАСЕЛЕНИЮ</w:t>
      </w:r>
    </w:p>
    <w:p w:rsidR="00C03F92" w:rsidRPr="00866992" w:rsidRDefault="00C03F92">
      <w:pPr>
        <w:pStyle w:val="ConsPlusTitle"/>
        <w:jc w:val="center"/>
      </w:pPr>
      <w:r w:rsidRPr="00866992">
        <w:t>ПО РЕГУЛИРУЕМЫМ ЦЕНАМ (ТАРИФАМ) ЭЛЕКТРИЧЕСКОЙ ЭНЕРГИИ,</w:t>
      </w:r>
    </w:p>
    <w:p w:rsidR="00C03F92" w:rsidRPr="00866992" w:rsidRDefault="00C03F92">
      <w:pPr>
        <w:pStyle w:val="ConsPlusTitle"/>
        <w:jc w:val="center"/>
      </w:pPr>
      <w:r w:rsidRPr="00866992">
        <w:t>ВЫРАБАТЫВАЕМОЙ ДИЗЕЛЬНЫМИ ЭЛЕКТРОСТАНЦИЯМИ НА ТЕРРИТОРИИ</w:t>
      </w:r>
    </w:p>
    <w:p w:rsidR="00C03F92" w:rsidRPr="00866992" w:rsidRDefault="00C03F92">
      <w:pPr>
        <w:pStyle w:val="ConsPlusTitle"/>
        <w:jc w:val="center"/>
      </w:pPr>
      <w:r w:rsidRPr="00866992">
        <w:t>КРАСНОЯРСКОГО КРАЯ, ТРЕБОВАНИЯ К ИХ ОФОРМЛЕНИЮ</w:t>
      </w:r>
    </w:p>
    <w:p w:rsidR="00C03F92" w:rsidRPr="00866992" w:rsidRDefault="00C03F92">
      <w:pPr>
        <w:pStyle w:val="ConsPlusTitle"/>
        <w:jc w:val="center"/>
      </w:pPr>
      <w:r w:rsidRPr="00866992">
        <w:t>И СРОКИ ИХ РАССМОТРЕНИЯ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1. Настоящий Перечень документов, представляемых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 (далее - Перечень) разработан в соответствии с </w:t>
      </w:r>
      <w:hyperlink r:id="rId8" w:history="1">
        <w:r w:rsidRPr="00866992">
          <w:t>пунктом 3 статьи 4</w:t>
        </w:r>
      </w:hyperlink>
      <w:r w:rsidRPr="00866992">
        <w:t xml:space="preserve"> Закона Красноярского края от 20.12.2012 N 3-961 "О компенсации выпадающих доходов энергоснабжающих организаций, связанных с применением государственных регулируемых цен </w:t>
      </w:r>
      <w:r w:rsidRPr="00866992">
        <w:lastRenderedPageBreak/>
        <w:t>(тарифов) на электрическую энергию, вырабатываемую дизельными электростанциями на территории Красноярского края для населения" (далее - Закон края).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2. Понятия, используемые в настоящем Порядке, применяются в значениях, установленных нормативными правовыми актами Российской Федерации в сфере электроэнергетики и предоставления коммунальных услуг гражданам, а также </w:t>
      </w:r>
      <w:hyperlink r:id="rId9" w:history="1">
        <w:r w:rsidRPr="00866992">
          <w:t>Законом</w:t>
        </w:r>
      </w:hyperlink>
      <w:r w:rsidRPr="00866992">
        <w:t xml:space="preserve"> края.</w:t>
      </w:r>
    </w:p>
    <w:p w:rsidR="00C03F92" w:rsidRPr="00866992" w:rsidRDefault="00C03F92">
      <w:pPr>
        <w:pStyle w:val="ConsPlusNormal"/>
        <w:ind w:firstLine="540"/>
        <w:jc w:val="both"/>
      </w:pPr>
      <w:bookmarkStart w:id="5" w:name="P103"/>
      <w:bookmarkEnd w:id="5"/>
      <w:r w:rsidRPr="00866992">
        <w:t>3.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 (далее - компенсация), энергоснабжающие организации (юридические лица, индивидуальные предприниматели) представляют в уполномоченный орган местного самоуправления муниципального района Красноярского края по месту их нахождения (далее - уполномоченный орган) следующие документы: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а) </w:t>
      </w:r>
      <w:hyperlink w:anchor="P141" w:history="1">
        <w:r w:rsidRPr="00866992">
          <w:t>заявку</w:t>
        </w:r>
      </w:hyperlink>
      <w:r w:rsidRPr="00866992">
        <w:t xml:space="preserve"> на получение компенсации, подписанную руководителем энергоснабжающей организации и заверенную печатью, по форме согласно приложению N 1 к настоящему Порядку;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б) </w:t>
      </w:r>
      <w:hyperlink w:anchor="P197" w:history="1">
        <w:r w:rsidRPr="00866992">
          <w:t>расчет</w:t>
        </w:r>
      </w:hyperlink>
      <w:r w:rsidRPr="00866992">
        <w:t xml:space="preserve"> размера компенсации, подписанный руководителем энергоснабжающей организации и заверенный печатью, по форме согласно приложению N 2 к настоящему Порядку;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в) данные об объеме полезного отпуска населению электрической энергии, вырабатываемой дизельными электростанциями, согласованные органом исполнительной власти края в области регулирования цен (тарифов) на электрическую энергию (далее - орган регулирования) и учтенные при формировании тарифов на электрическую энергию, вырабатываемую дизельными электростанциями (по </w:t>
      </w:r>
      <w:hyperlink r:id="rId10" w:history="1">
        <w:r w:rsidRPr="00866992">
          <w:t>форме</w:t>
        </w:r>
      </w:hyperlink>
      <w:r w:rsidRPr="00866992">
        <w:t>, приведенной в таблице N П1.6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N 20-э/2);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г) смету расходов, связанных с производством и поставкой электрической энергии, вырабатываемой дизельными электростанциями, согласованную органом регулирования и учтенную при формировании тарифов на электрическую энергию, вырабатываемую дизельными электростанциями (по </w:t>
      </w:r>
      <w:hyperlink r:id="rId11" w:history="1">
        <w:r w:rsidRPr="00866992">
          <w:t>форме</w:t>
        </w:r>
      </w:hyperlink>
      <w:r w:rsidRPr="00866992">
        <w:t>, приведенной в таблице N П1.15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N 20-э/2).</w:t>
      </w:r>
    </w:p>
    <w:p w:rsidR="00C03F92" w:rsidRPr="00866992" w:rsidRDefault="00C03F92">
      <w:pPr>
        <w:pStyle w:val="ConsPlusNormal"/>
        <w:ind w:firstLine="540"/>
        <w:jc w:val="both"/>
      </w:pPr>
      <w:bookmarkStart w:id="6" w:name="P108"/>
      <w:bookmarkEnd w:id="6"/>
      <w:r w:rsidRPr="00866992">
        <w:t>4. Энергоснабжающие организации - юридические лица, индивидуальные предприниматели для получения компенсации вправе по собственной инициативе представить в уполномоченный орган следующие документы: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1) юридические лица: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а) копию свидетельства о внесении записи в Единый государственный реестр юридических лиц - ЕГРЮЛ (с предъявлением оригинала);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б) копию выписки из Единого государственного реестра юридических лиц, выданную налоговым органом не ранее тридцати рабочих дней до дня подачи заявления (с предъявлением оригинала);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2) индивидуальные предприниматели: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а) копию свидетельства о внесении записи в Единый государственный реестр индивидуальных предпринимателей - ЕГРИП (с предъявлением оригинала);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б) 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3) копию свидетельства о постановке на учет в налоговом органе - ИНН (с предъявлением оригинала);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4) копию уведомления из налогового органа о применяемой энергоснабжающей организацией системе налогообложения (общая или упрощенная).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В случае если энергоснабжающая организация не представила по собственной инициативе документы, указанные в настоящем пункте, уполномоченный орган запрашивает данные документы в порядке межведомственного информационного взаимодействия в соответствии с Федеральным </w:t>
      </w:r>
      <w:hyperlink r:id="rId12" w:history="1">
        <w:r w:rsidRPr="00866992">
          <w:t>законом</w:t>
        </w:r>
      </w:hyperlink>
      <w:r w:rsidRPr="00866992">
        <w:t xml:space="preserve"> от 27.07.2010 N 210-ФЗ "Об организации предоставления государственных </w:t>
      </w:r>
      <w:r w:rsidRPr="00866992">
        <w:lastRenderedPageBreak/>
        <w:t>и муниципальных услуг".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5. Документы, перечисленные в </w:t>
      </w:r>
      <w:hyperlink w:anchor="P103" w:history="1">
        <w:r w:rsidRPr="00866992">
          <w:t>пунктах 3</w:t>
        </w:r>
      </w:hyperlink>
      <w:r w:rsidRPr="00866992">
        <w:t xml:space="preserve">, </w:t>
      </w:r>
      <w:hyperlink w:anchor="P108" w:history="1">
        <w:r w:rsidRPr="00866992">
          <w:t>4</w:t>
        </w:r>
      </w:hyperlink>
      <w:r w:rsidRPr="00866992">
        <w:t xml:space="preserve"> настоящего Перечня, энергоснабжающие организации представляют в уполномоченный орган в срок до 1 февраля текущего финансового года.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В случае если договор поставки населению электрической энергии, вырабатываемой дизельными электростанциями, энергоснабжающей организацией заключен после 1 февраля текущего финансового года, энергоснабжающая организация вправе представить документы для получения компенсации в течение 30 календарных дней с момента вступления в силу правового акта органа исполнительной власти Красноярского края в области регулирования цен (тарифов) на электрическую энергию об утверждении тарифа на электрическую энергию для данной организации.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6. Срок рассмотрения документов, предусмотренных </w:t>
      </w:r>
      <w:hyperlink w:anchor="P44" w:history="1">
        <w:r w:rsidRPr="00866992">
          <w:t>пунктами 3</w:t>
        </w:r>
      </w:hyperlink>
      <w:r w:rsidRPr="00866992">
        <w:t xml:space="preserve">, </w:t>
      </w:r>
      <w:hyperlink w:anchor="P45" w:history="1">
        <w:r w:rsidRPr="00866992">
          <w:t>4</w:t>
        </w:r>
      </w:hyperlink>
      <w:r w:rsidRPr="00866992">
        <w:t xml:space="preserve"> настоящего Порядка, составляет не более пяти рабочих дней с момента их получения уполномоченным органом.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7. По итогам рассмотрения заявки на получение компенсации и документов, указанных в </w:t>
      </w:r>
      <w:hyperlink w:anchor="P141" w:history="1">
        <w:r w:rsidRPr="00866992">
          <w:t>пунктах 3</w:t>
        </w:r>
      </w:hyperlink>
      <w:r w:rsidRPr="00866992">
        <w:t xml:space="preserve">, </w:t>
      </w:r>
      <w:hyperlink w:anchor="P197" w:history="1">
        <w:r w:rsidRPr="00866992">
          <w:t>4</w:t>
        </w:r>
      </w:hyperlink>
      <w:r w:rsidRPr="00866992">
        <w:t xml:space="preserve"> настоящего Перечня, уполномоченный орган принимает решение о предоставлении компенсации или об отказе в ее предоставлении по основаниям, предусмотренным </w:t>
      </w:r>
      <w:hyperlink r:id="rId13" w:history="1">
        <w:r w:rsidRPr="00866992">
          <w:t>Законом</w:t>
        </w:r>
      </w:hyperlink>
      <w:r w:rsidRPr="00866992">
        <w:t xml:space="preserve"> края.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 N 1</w:t>
      </w:r>
    </w:p>
    <w:p w:rsidR="00C03F92" w:rsidRPr="00866992" w:rsidRDefault="00C03F92">
      <w:pPr>
        <w:pStyle w:val="ConsPlusNormal"/>
        <w:jc w:val="right"/>
      </w:pPr>
      <w:r w:rsidRPr="00866992">
        <w:t>к Перечню</w:t>
      </w:r>
    </w:p>
    <w:p w:rsidR="00C03F92" w:rsidRPr="00866992" w:rsidRDefault="00C03F92">
      <w:pPr>
        <w:pStyle w:val="ConsPlusNormal"/>
        <w:jc w:val="right"/>
      </w:pPr>
      <w:r w:rsidRPr="00866992">
        <w:t>документов, представляемых</w:t>
      </w:r>
    </w:p>
    <w:p w:rsidR="00C03F92" w:rsidRPr="00866992" w:rsidRDefault="00C03F92">
      <w:pPr>
        <w:pStyle w:val="ConsPlusNormal"/>
        <w:jc w:val="right"/>
      </w:pPr>
      <w:r w:rsidRPr="00866992">
        <w:t>энергоснабжающей организацией</w:t>
      </w:r>
    </w:p>
    <w:p w:rsidR="00C03F92" w:rsidRPr="00866992" w:rsidRDefault="00C03F92">
      <w:pPr>
        <w:pStyle w:val="ConsPlusNormal"/>
        <w:jc w:val="right"/>
      </w:pPr>
      <w:r w:rsidRPr="00866992">
        <w:t>для получения компенсации</w:t>
      </w:r>
    </w:p>
    <w:p w:rsidR="00C03F92" w:rsidRPr="00866992" w:rsidRDefault="00C03F92">
      <w:pPr>
        <w:pStyle w:val="ConsPlusNormal"/>
        <w:jc w:val="right"/>
      </w:pPr>
      <w:r w:rsidRPr="00866992">
        <w:t>выпадающих доходов, возникающих</w:t>
      </w:r>
    </w:p>
    <w:p w:rsidR="00C03F92" w:rsidRPr="00866992" w:rsidRDefault="00C03F92">
      <w:pPr>
        <w:pStyle w:val="ConsPlusNormal"/>
        <w:jc w:val="right"/>
      </w:pPr>
      <w:r w:rsidRPr="00866992">
        <w:t>в результате поставки населению</w:t>
      </w:r>
    </w:p>
    <w:p w:rsidR="00C03F92" w:rsidRPr="00866992" w:rsidRDefault="00C03F92">
      <w:pPr>
        <w:pStyle w:val="ConsPlusNormal"/>
        <w:jc w:val="right"/>
      </w:pPr>
      <w:r w:rsidRPr="00866992">
        <w:t>по регулируемым ценам (тарифам)</w:t>
      </w:r>
    </w:p>
    <w:p w:rsidR="00C03F92" w:rsidRPr="00866992" w:rsidRDefault="00C03F92">
      <w:pPr>
        <w:pStyle w:val="ConsPlusNormal"/>
        <w:jc w:val="right"/>
      </w:pPr>
      <w:r w:rsidRPr="00866992">
        <w:t>электрической энергии, вырабатываемой</w:t>
      </w:r>
    </w:p>
    <w:p w:rsidR="00C03F92" w:rsidRPr="00866992" w:rsidRDefault="00C03F92">
      <w:pPr>
        <w:pStyle w:val="ConsPlusNormal"/>
        <w:jc w:val="right"/>
      </w:pPr>
      <w:r w:rsidRPr="00866992">
        <w:t>дизельными электростанциями</w:t>
      </w:r>
    </w:p>
    <w:p w:rsidR="00C03F92" w:rsidRPr="00866992" w:rsidRDefault="00C03F92">
      <w:pPr>
        <w:pStyle w:val="ConsPlusNormal"/>
        <w:jc w:val="right"/>
      </w:pPr>
      <w:r w:rsidRPr="00866992">
        <w:t>на территории Красноярского края,</w:t>
      </w:r>
    </w:p>
    <w:p w:rsidR="00C03F92" w:rsidRPr="00866992" w:rsidRDefault="00C03F92">
      <w:pPr>
        <w:pStyle w:val="ConsPlusNormal"/>
        <w:jc w:val="right"/>
      </w:pPr>
      <w:r w:rsidRPr="00866992">
        <w:t>требованиям к их оформлению</w:t>
      </w:r>
    </w:p>
    <w:p w:rsidR="00C03F92" w:rsidRPr="00866992" w:rsidRDefault="00C03F92">
      <w:pPr>
        <w:pStyle w:val="ConsPlusNormal"/>
        <w:jc w:val="right"/>
      </w:pPr>
      <w:r w:rsidRPr="00866992">
        <w:t>и срокам их рассмотрения</w:t>
      </w:r>
    </w:p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nformat"/>
        <w:jc w:val="both"/>
      </w:pPr>
      <w:bookmarkStart w:id="7" w:name="P141"/>
      <w:bookmarkEnd w:id="7"/>
      <w:r w:rsidRPr="00866992">
        <w:t xml:space="preserve">                             Заявка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N ______ от "__" ________ 20__ года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на получение компенсации на 20__ год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_______________________________________________________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(наименование энергоснабжающей организации /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ФИО индивидуального предпринимателя, ИНН/КПП, номер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расчетного счета для перечисления компенсации)</w:t>
      </w:r>
    </w:p>
    <w:p w:rsidR="00C03F92" w:rsidRPr="00866992" w:rsidRDefault="00C03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3960"/>
        <w:gridCol w:w="1440"/>
      </w:tblGrid>
      <w:tr w:rsidR="00866992" w:rsidRPr="00866992">
        <w:trPr>
          <w:trHeight w:val="240"/>
        </w:trPr>
        <w:tc>
          <w:tcPr>
            <w:tcW w:w="600" w:type="dxa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N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t>п/п</w:t>
            </w:r>
          </w:p>
        </w:tc>
        <w:tc>
          <w:tcPr>
            <w:tcW w:w="3360" w:type="dxa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Основание предоставления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      компенсации        </w:t>
            </w:r>
          </w:p>
        </w:tc>
        <w:tc>
          <w:tcPr>
            <w:tcW w:w="3960" w:type="dxa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 Целевое назначение расходов  </w:t>
            </w:r>
          </w:p>
        </w:tc>
        <w:tc>
          <w:tcPr>
            <w:tcW w:w="1440" w:type="dxa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 Размер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субсидии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 (руб.)  </w:t>
            </w:r>
          </w:p>
        </w:tc>
      </w:tr>
      <w:tr w:rsidR="00866992" w:rsidRPr="0086699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1 </w:t>
            </w:r>
          </w:p>
        </w:tc>
        <w:tc>
          <w:tcPr>
            <w:tcW w:w="336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           2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              3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t xml:space="preserve">    4     </w:t>
            </w:r>
          </w:p>
        </w:tc>
      </w:tr>
      <w:tr w:rsidR="00C03F92" w:rsidRPr="00866992">
        <w:trPr>
          <w:trHeight w:val="240"/>
        </w:trPr>
        <w:tc>
          <w:tcPr>
            <w:tcW w:w="600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3360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3960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440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</w:tbl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Заявитель  подтверждает,  что  вся  информация, содержащаяся в заявке и</w:t>
      </w:r>
    </w:p>
    <w:p w:rsidR="00C03F92" w:rsidRPr="00866992" w:rsidRDefault="00C03F92">
      <w:pPr>
        <w:pStyle w:val="ConsPlusNonformat"/>
        <w:jc w:val="both"/>
      </w:pPr>
      <w:r w:rsidRPr="00866992">
        <w:t>прилагаемых к ней документах, является достоверной.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Руководитель  действует  в  рамках  представленных  уставом организации</w:t>
      </w:r>
    </w:p>
    <w:p w:rsidR="00C03F92" w:rsidRPr="00866992" w:rsidRDefault="00C03F92">
      <w:pPr>
        <w:pStyle w:val="ConsPlusNonformat"/>
        <w:jc w:val="both"/>
      </w:pPr>
      <w:r w:rsidRPr="00866992">
        <w:lastRenderedPageBreak/>
        <w:t>полномочий.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Приложение: на _____ л.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Руководитель организации  ________________ 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(подпись)        (расшифровка подписи)</w:t>
      </w:r>
    </w:p>
    <w:p w:rsidR="00C03F92" w:rsidRPr="00866992" w:rsidRDefault="00C03F92">
      <w:pPr>
        <w:pStyle w:val="ConsPlusNonformat"/>
        <w:jc w:val="both"/>
      </w:pPr>
      <w:r w:rsidRPr="00866992">
        <w:t>М.П.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Главный бухгалтер         ________________ 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(подпись)        (расшифровка подписи)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Ответственный исполнитель  _____________ ___________ 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(должность)   (подпись)   (расшифровка подписи)</w:t>
      </w:r>
    </w:p>
    <w:p w:rsidR="00C03F92" w:rsidRPr="00866992" w:rsidRDefault="00C03F92">
      <w:pPr>
        <w:pStyle w:val="ConsPlusNonformat"/>
        <w:jc w:val="both"/>
      </w:pPr>
      <w:r w:rsidRPr="00866992">
        <w:t>Телефон __________________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"__" ______________ 20__ г.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 N 2</w:t>
      </w:r>
    </w:p>
    <w:p w:rsidR="00C03F92" w:rsidRPr="00866992" w:rsidRDefault="00C03F92">
      <w:pPr>
        <w:pStyle w:val="ConsPlusNormal"/>
        <w:jc w:val="right"/>
      </w:pPr>
      <w:r w:rsidRPr="00866992">
        <w:t>к Перечню</w:t>
      </w:r>
    </w:p>
    <w:p w:rsidR="00C03F92" w:rsidRPr="00866992" w:rsidRDefault="00C03F92">
      <w:pPr>
        <w:pStyle w:val="ConsPlusNormal"/>
        <w:jc w:val="right"/>
      </w:pPr>
      <w:r w:rsidRPr="00866992">
        <w:t>документов, представляемых</w:t>
      </w:r>
    </w:p>
    <w:p w:rsidR="00C03F92" w:rsidRPr="00866992" w:rsidRDefault="00C03F92">
      <w:pPr>
        <w:pStyle w:val="ConsPlusNormal"/>
        <w:jc w:val="right"/>
      </w:pPr>
      <w:r w:rsidRPr="00866992">
        <w:t>энергоснабжающей организацией</w:t>
      </w:r>
    </w:p>
    <w:p w:rsidR="00C03F92" w:rsidRPr="00866992" w:rsidRDefault="00C03F92">
      <w:pPr>
        <w:pStyle w:val="ConsPlusNormal"/>
        <w:jc w:val="right"/>
      </w:pPr>
      <w:r w:rsidRPr="00866992">
        <w:t>для получения компенсации</w:t>
      </w:r>
    </w:p>
    <w:p w:rsidR="00C03F92" w:rsidRPr="00866992" w:rsidRDefault="00C03F92">
      <w:pPr>
        <w:pStyle w:val="ConsPlusNormal"/>
        <w:jc w:val="right"/>
      </w:pPr>
      <w:r w:rsidRPr="00866992">
        <w:t>выпадающих доходов, возникающих</w:t>
      </w:r>
    </w:p>
    <w:p w:rsidR="00C03F92" w:rsidRPr="00866992" w:rsidRDefault="00C03F92">
      <w:pPr>
        <w:pStyle w:val="ConsPlusNormal"/>
        <w:jc w:val="right"/>
      </w:pPr>
      <w:r w:rsidRPr="00866992">
        <w:t>в результате поставки населению</w:t>
      </w:r>
    </w:p>
    <w:p w:rsidR="00C03F92" w:rsidRPr="00866992" w:rsidRDefault="00C03F92">
      <w:pPr>
        <w:pStyle w:val="ConsPlusNormal"/>
        <w:jc w:val="right"/>
      </w:pPr>
      <w:r w:rsidRPr="00866992">
        <w:t>по регулируемым ценам (тарифам)</w:t>
      </w:r>
    </w:p>
    <w:p w:rsidR="00C03F92" w:rsidRPr="00866992" w:rsidRDefault="00C03F92">
      <w:pPr>
        <w:pStyle w:val="ConsPlusNormal"/>
        <w:jc w:val="right"/>
      </w:pPr>
      <w:r w:rsidRPr="00866992">
        <w:t>электрической энергии, вырабатываемой</w:t>
      </w:r>
    </w:p>
    <w:p w:rsidR="00C03F92" w:rsidRPr="00866992" w:rsidRDefault="00C03F92">
      <w:pPr>
        <w:pStyle w:val="ConsPlusNormal"/>
        <w:jc w:val="right"/>
      </w:pPr>
      <w:r w:rsidRPr="00866992">
        <w:t>дизельными электростанциями</w:t>
      </w:r>
    </w:p>
    <w:p w:rsidR="00C03F92" w:rsidRPr="00866992" w:rsidRDefault="00C03F92">
      <w:pPr>
        <w:pStyle w:val="ConsPlusNormal"/>
        <w:jc w:val="right"/>
      </w:pPr>
      <w:r w:rsidRPr="00866992">
        <w:t>на территории Красноярского края,</w:t>
      </w:r>
    </w:p>
    <w:p w:rsidR="00C03F92" w:rsidRPr="00866992" w:rsidRDefault="00C03F92">
      <w:pPr>
        <w:pStyle w:val="ConsPlusNormal"/>
        <w:jc w:val="right"/>
      </w:pPr>
      <w:r w:rsidRPr="00866992">
        <w:t>требованиям к их оформлению</w:t>
      </w:r>
    </w:p>
    <w:p w:rsidR="00C03F92" w:rsidRPr="00866992" w:rsidRDefault="00C03F92">
      <w:pPr>
        <w:pStyle w:val="ConsPlusNormal"/>
        <w:jc w:val="right"/>
      </w:pPr>
      <w:r w:rsidRPr="00866992">
        <w:t>и срокам их рассмотрения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nformat"/>
        <w:jc w:val="both"/>
      </w:pPr>
      <w:bookmarkStart w:id="8" w:name="P197"/>
      <w:bookmarkEnd w:id="8"/>
      <w:r w:rsidRPr="00866992">
        <w:t xml:space="preserve">                             Расчет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размера компенсации на 20__ год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_______________________________________________________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(наименование энергоснабжающей организации /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ФИО индивидуального предпринимателя, ИНН/КПП)</w:t>
      </w:r>
    </w:p>
    <w:p w:rsidR="00C03F92" w:rsidRPr="00866992" w:rsidRDefault="00C03F92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008"/>
        <w:gridCol w:w="1008"/>
        <w:gridCol w:w="792"/>
        <w:gridCol w:w="936"/>
        <w:gridCol w:w="1224"/>
        <w:gridCol w:w="1296"/>
        <w:gridCol w:w="1296"/>
      </w:tblGrid>
      <w:tr w:rsidR="00866992" w:rsidRPr="00866992">
        <w:trPr>
          <w:trHeight w:val="140"/>
        </w:trPr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Объем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полезного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отпуска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энергии   </w:t>
            </w:r>
          </w:p>
        </w:tc>
        <w:tc>
          <w:tcPr>
            <w:tcW w:w="1008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Экономически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обоснованная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цена (тариф)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за 1 кВт/ч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(с НДС)   </w:t>
            </w:r>
          </w:p>
        </w:tc>
        <w:tc>
          <w:tcPr>
            <w:tcW w:w="1008" w:type="dxa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Нормативная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валовая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выручка с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учетом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экономически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обоснованных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цен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(тарифов)  </w:t>
            </w:r>
          </w:p>
        </w:tc>
        <w:tc>
          <w:tcPr>
            <w:tcW w:w="792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Цена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(тариф)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для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населения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за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1 кВт/ч с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НДС   </w:t>
            </w:r>
          </w:p>
        </w:tc>
        <w:tc>
          <w:tcPr>
            <w:tcW w:w="936" w:type="dxa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Нормативная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валовая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выручка с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учетом цен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(тарифов)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для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населения </w:t>
            </w:r>
          </w:p>
        </w:tc>
        <w:tc>
          <w:tcPr>
            <w:tcW w:w="1224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Доля расходов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на сырье,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основные 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вспомогательные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материалы и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топливо на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технологические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цели в общей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сумме затрат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организации на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производство и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реализацию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энергии    </w:t>
            </w:r>
          </w:p>
        </w:tc>
        <w:tc>
          <w:tcPr>
            <w:tcW w:w="1296" w:type="dxa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Сумма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подлежащего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возврату НДС на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сырье, основные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и 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вспомогательные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материалы 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топливо на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технологические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цели,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используемые при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производстве и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поставке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энергии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дизельными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электростанциями</w:t>
            </w:r>
          </w:p>
          <w:p w:rsidR="00C03F92" w:rsidRPr="00866992" w:rsidRDefault="00866992">
            <w:pPr>
              <w:pStyle w:val="ConsPlusNonformat"/>
              <w:jc w:val="both"/>
            </w:pPr>
            <w:hyperlink w:anchor="P236" w:history="1">
              <w:r w:rsidR="00C03F92" w:rsidRPr="00866992">
                <w:rPr>
                  <w:sz w:val="12"/>
                </w:rPr>
                <w:t>&lt;*&gt;</w:t>
              </w:r>
            </w:hyperlink>
          </w:p>
        </w:tc>
        <w:tc>
          <w:tcPr>
            <w:tcW w:w="1296" w:type="dxa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Размер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компенсации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выпадающих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доходов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энергоснабжающих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организаций,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возникающих в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результате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поставки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населению по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регулируемым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ценам (тарифам)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энергии,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вырабатываемой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дизельными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электростанциями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на территории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Красноярского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края      </w:t>
            </w:r>
          </w:p>
        </w:tc>
      </w:tr>
      <w:tr w:rsidR="00866992" w:rsidRPr="00866992"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936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гр. 1 x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гр. 2   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гр. 1 x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гр. 4   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(гр. 3 - гр. 5)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x гр. 6 x 0,18 /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1,18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гр. 3 - гр. 5 -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гр. 7      </w:t>
            </w:r>
          </w:p>
        </w:tc>
      </w:tr>
      <w:tr w:rsidR="00866992" w:rsidRPr="00866992">
        <w:trPr>
          <w:trHeight w:val="140"/>
        </w:trPr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тыс. кВт/ч  </w:t>
            </w:r>
          </w:p>
        </w:tc>
        <w:tc>
          <w:tcPr>
            <w:tcW w:w="100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руб.    </w:t>
            </w:r>
          </w:p>
        </w:tc>
        <w:tc>
          <w:tcPr>
            <w:tcW w:w="100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тыс. руб.  </w:t>
            </w:r>
          </w:p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руб.   </w:t>
            </w: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тыс. руб. </w:t>
            </w:r>
          </w:p>
        </w:tc>
        <w:tc>
          <w:tcPr>
            <w:tcW w:w="12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тыс. руб.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тыс. руб.    </w:t>
            </w:r>
          </w:p>
        </w:tc>
      </w:tr>
      <w:tr w:rsidR="00866992" w:rsidRPr="00866992">
        <w:trPr>
          <w:trHeight w:val="140"/>
        </w:trPr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1      </w:t>
            </w:r>
          </w:p>
        </w:tc>
        <w:tc>
          <w:tcPr>
            <w:tcW w:w="100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2      </w:t>
            </w:r>
          </w:p>
        </w:tc>
        <w:tc>
          <w:tcPr>
            <w:tcW w:w="100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3      </w:t>
            </w:r>
          </w:p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4    </w:t>
            </w: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5     </w:t>
            </w:r>
          </w:p>
        </w:tc>
        <w:tc>
          <w:tcPr>
            <w:tcW w:w="12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6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7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8        </w:t>
            </w:r>
          </w:p>
        </w:tc>
      </w:tr>
      <w:tr w:rsidR="00C03F92" w:rsidRPr="00866992">
        <w:trPr>
          <w:trHeight w:val="140"/>
        </w:trPr>
        <w:tc>
          <w:tcPr>
            <w:tcW w:w="1080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08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08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792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936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24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</w:tbl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--------------------------------</w:t>
      </w:r>
    </w:p>
    <w:p w:rsidR="00C03F92" w:rsidRPr="00866992" w:rsidRDefault="00C03F92">
      <w:pPr>
        <w:pStyle w:val="ConsPlusNormal"/>
        <w:ind w:firstLine="540"/>
        <w:jc w:val="both"/>
      </w:pPr>
      <w:bookmarkStart w:id="9" w:name="P236"/>
      <w:bookmarkEnd w:id="9"/>
      <w:r w:rsidRPr="00866992">
        <w:t>&lt;*&gt; Сумма подлежащего возврату НДС на сырье, основные и вспомогательные материалы и топливо на технологические цели определяется в случае, если энергоснабжающая организация признается налогоплательщиком налога на добавленную стоимость.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 N 3</w:t>
      </w:r>
    </w:p>
    <w:p w:rsidR="00C03F92" w:rsidRPr="00866992" w:rsidRDefault="00C03F92">
      <w:pPr>
        <w:pStyle w:val="ConsPlusNormal"/>
        <w:jc w:val="right"/>
      </w:pPr>
      <w:r w:rsidRPr="00866992">
        <w:t>к Постановлению</w:t>
      </w:r>
    </w:p>
    <w:p w:rsidR="00C03F92" w:rsidRPr="00866992" w:rsidRDefault="00C03F92">
      <w:pPr>
        <w:pStyle w:val="ConsPlusNormal"/>
        <w:jc w:val="right"/>
      </w:pPr>
      <w:r w:rsidRPr="00866992">
        <w:t>Правительства Красноярского края</w:t>
      </w:r>
    </w:p>
    <w:p w:rsidR="00C03F92" w:rsidRPr="00866992" w:rsidRDefault="00C03F92">
      <w:pPr>
        <w:pStyle w:val="ConsPlusNormal"/>
        <w:jc w:val="right"/>
      </w:pPr>
      <w:r w:rsidRPr="00866992">
        <w:t>от 20 февраля 2013 г. N 43-п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Title"/>
        <w:jc w:val="center"/>
      </w:pPr>
      <w:bookmarkStart w:id="10" w:name="P247"/>
      <w:bookmarkEnd w:id="10"/>
      <w:r w:rsidRPr="00866992">
        <w:t>ПОРЯДОК</w:t>
      </w:r>
    </w:p>
    <w:p w:rsidR="00C03F92" w:rsidRPr="00866992" w:rsidRDefault="00C03F92">
      <w:pPr>
        <w:pStyle w:val="ConsPlusTitle"/>
        <w:jc w:val="center"/>
      </w:pPr>
      <w:r w:rsidRPr="00866992">
        <w:t>И СРОКИ ПЕРЕЧИСЛЕНИЯ СРЕДСТВ КОМПЕНСАЦИИ ВЫПАДАЮЩИХ</w:t>
      </w:r>
    </w:p>
    <w:p w:rsidR="00C03F92" w:rsidRPr="00866992" w:rsidRDefault="00C03F92">
      <w:pPr>
        <w:pStyle w:val="ConsPlusTitle"/>
        <w:jc w:val="center"/>
      </w:pPr>
      <w:r w:rsidRPr="00866992">
        <w:t>ДОХОДОВ ЭНЕРГОСНАБЖАЮЩИХ ОРГАНИЗАЦИЙ, ВОЗНИКАЮЩИХ</w:t>
      </w:r>
    </w:p>
    <w:p w:rsidR="00C03F92" w:rsidRPr="00866992" w:rsidRDefault="00C03F92">
      <w:pPr>
        <w:pStyle w:val="ConsPlusTitle"/>
        <w:jc w:val="center"/>
      </w:pPr>
      <w:r w:rsidRPr="00866992">
        <w:t>В РЕЗУЛЬТАТЕ ПОСТАВКИ НАСЕЛЕНИЮ ПО РЕГУЛИРУЕМЫМ ЦЕНАМ</w:t>
      </w:r>
    </w:p>
    <w:p w:rsidR="00C03F92" w:rsidRPr="00866992" w:rsidRDefault="00C03F92">
      <w:pPr>
        <w:pStyle w:val="ConsPlusTitle"/>
        <w:jc w:val="center"/>
      </w:pPr>
      <w:r w:rsidRPr="00866992">
        <w:t>(ТАРИФАМ) ЭЛЕКТРИЧЕСКОЙ ЭНЕРГИИ, ВЫРАБАТЫВАЕМОЙ</w:t>
      </w:r>
    </w:p>
    <w:p w:rsidR="00C03F92" w:rsidRPr="00866992" w:rsidRDefault="00C03F92">
      <w:pPr>
        <w:pStyle w:val="ConsPlusTitle"/>
        <w:jc w:val="center"/>
      </w:pPr>
      <w:r w:rsidRPr="00866992">
        <w:t>ДИЗЕЛЬНЫМИ ЭЛЕКТРОСТАНЦИЯМИ НА ТЕРРИТОРИИ</w:t>
      </w:r>
    </w:p>
    <w:p w:rsidR="00C03F92" w:rsidRPr="00866992" w:rsidRDefault="00C03F92">
      <w:pPr>
        <w:pStyle w:val="ConsPlusTitle"/>
        <w:jc w:val="center"/>
      </w:pPr>
      <w:r w:rsidRPr="00866992">
        <w:t>КРАСНОЯРСКОГО КРАЯ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1. Настоящий Порядок и сроки перечисления средств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 (далее - Порядок), устанавливает процедуру, условия и сроки перечисления уполномоченными органами местного самоуправления муниципальных районов Красноярского края (далее - край)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края (далее - компенсация), с учетом территориальных особенностей и особенностей производства электрической энергии дизельными электростанциями в отдельных муниципальных районах края.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2. Понятия, используемые в настоящем Порядке, применяются в значениях, установленных нормативными правовыми актами Российской Федерации в сфере электроэнергетики и предоставления коммунальных услуг гражданам, а также </w:t>
      </w:r>
      <w:hyperlink r:id="rId14" w:history="1">
        <w:r w:rsidRPr="00866992">
          <w:t>Законом</w:t>
        </w:r>
      </w:hyperlink>
      <w:r w:rsidRPr="00866992">
        <w:t xml:space="preserve"> Красноярского края от 20.12.2012 N 3-961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3. Уполномоченный орган местного самоуправления муниципальных районов края (далее - уполномоченный орган) перечисляет средства компенсации энергоснабжающим организациям в соответствии со сводной бюджетной росписью бюджета соответствующего муниципального района края с учетом территориальных особенностей и особенностей производства электрической энергии дизельными электростанциями в отдельных муниципальных районах края.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Муниципальные районы края, относящиеся к районам Крайнего Севера и приравненным к ним местностям, с ограниченными сроками завоза грузов являются муниципальными районами края с территориальными особенностями и особенностями производства электрической энергии дизельными электростанциями.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4. Перечисление энергоснабжающим организациям средств компенсации осуществляется </w:t>
      </w:r>
      <w:r w:rsidRPr="00866992">
        <w:lastRenderedPageBreak/>
        <w:t xml:space="preserve">уполномоченным органом на основании принятого им решения о предоставлении компенсации и соглашения о предоставлении субсидий на компенсацию, заключенного между уполномоченным органом и энергоснабжающей организацией, по </w:t>
      </w:r>
      <w:hyperlink w:anchor="P283" w:history="1">
        <w:r w:rsidRPr="00866992">
          <w:t>форме</w:t>
        </w:r>
      </w:hyperlink>
      <w:r w:rsidRPr="00866992">
        <w:t xml:space="preserve"> согласно приложению N 1 к настоящему Порядку.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Соглашение может быть дополнено положениями об особенностях перечисления компенсации с учетом территориальных особенностей и особенностей производства электрической энергии дизельными электростанциями в отдельных муниципальных районах Красноярского края, не противоречащими законодательству Красноярского края.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5. Уполномоченный орган направляет средства компенсации энергоснабжающим организациям не позднее 25-го числа текущего месяца (в декабре текущего финансового года - не позднее 20 декабря).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Перечисление средств компенсации энергоснабжающим организациям осуществляется на расчетные счета, открытые в российских кредитных организациях, указанные в заявке.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6. По итогам отчетного года энергоснабжающие организации в срок до 30 января года, следующего за отчетным, представляют в уполномоченные органы </w:t>
      </w:r>
      <w:hyperlink w:anchor="P446" w:history="1">
        <w:r w:rsidRPr="00866992">
          <w:t>отчет</w:t>
        </w:r>
      </w:hyperlink>
      <w:r w:rsidRPr="00866992">
        <w:t xml:space="preserve"> об использовании средств компенсации выпадающих доходов энергоснабжающей организации, возникающих в результате поставки населению по регулируемым ценам (тарифам) электрической энергии, вырабатываемой дизельными электростанциями, с учетом фактического объема поставки населению электрической энергии, вырабатываемой дизельными электростанциями (далее - отчет), по формам, утвержденным приложением N 2 к настоящему Порядку, с приложением копий </w:t>
      </w:r>
      <w:hyperlink r:id="rId15" w:history="1">
        <w:r w:rsidRPr="00866992">
          <w:t>сведений</w:t>
        </w:r>
      </w:hyperlink>
      <w:r w:rsidRPr="00866992">
        <w:t xml:space="preserve"> о полезном отпуске (продаже) электрической энергии и мощности отдельным категориям потребителей, составленных по форме N 46-ээ (полезный отпуск), утвержденной Приказом Федеральной службы государственной статистики от 11.02.2011 N 37 "Об утверждении статистического инструментария для организации ФСТ России федерального статистического наблюдения за деятельностью организаций в сфере электроэнергетики и теплоэнергетики".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В случае если фактический объем поставки составил величину меньшую от учтенной органом исполнительной власти Красноярского края в области регулирования цен (тарифов) на электрическую энергию при установлении тарифов на электрическую энергию, вырабатываемую дизельными электростанциями, средства компенсации, перечисленные энергоснабжающей организации сверх размера компенсации, подтвержденного фактическим объемом поставки, подлежат возврату в бюджет муниципального района в срок до 15 февраля года, следующего за отчетным.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7. Неиспользованный остаток бюджетных средств подлежит возврату в краевой бюджет в срок до 1 апреля года, следующего за отчетным.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 N 1</w:t>
      </w:r>
    </w:p>
    <w:p w:rsidR="00C03F92" w:rsidRPr="00866992" w:rsidRDefault="00C03F92">
      <w:pPr>
        <w:pStyle w:val="ConsPlusNormal"/>
        <w:jc w:val="right"/>
      </w:pPr>
      <w:r w:rsidRPr="00866992">
        <w:t>к Порядку</w:t>
      </w:r>
    </w:p>
    <w:p w:rsidR="00C03F92" w:rsidRPr="00866992" w:rsidRDefault="00C03F92">
      <w:pPr>
        <w:pStyle w:val="ConsPlusNormal"/>
        <w:jc w:val="right"/>
      </w:pPr>
      <w:r w:rsidRPr="00866992">
        <w:t>и срокам перечисления средств</w:t>
      </w:r>
    </w:p>
    <w:p w:rsidR="00C03F92" w:rsidRPr="00866992" w:rsidRDefault="00C03F92">
      <w:pPr>
        <w:pStyle w:val="ConsPlusNormal"/>
        <w:jc w:val="right"/>
      </w:pPr>
      <w:r w:rsidRPr="00866992">
        <w:t>компенсации выпадающих доходов</w:t>
      </w:r>
    </w:p>
    <w:p w:rsidR="00C03F92" w:rsidRPr="00866992" w:rsidRDefault="00C03F92">
      <w:pPr>
        <w:pStyle w:val="ConsPlusNormal"/>
        <w:jc w:val="right"/>
      </w:pPr>
      <w:r w:rsidRPr="00866992">
        <w:t>энергоснабжающих организаций,</w:t>
      </w:r>
    </w:p>
    <w:p w:rsidR="00C03F92" w:rsidRPr="00866992" w:rsidRDefault="00C03F92">
      <w:pPr>
        <w:pStyle w:val="ConsPlusNormal"/>
        <w:jc w:val="right"/>
      </w:pPr>
      <w:r w:rsidRPr="00866992">
        <w:t>возникающих в результате поставки</w:t>
      </w:r>
    </w:p>
    <w:p w:rsidR="00C03F92" w:rsidRPr="00866992" w:rsidRDefault="00C03F92">
      <w:pPr>
        <w:pStyle w:val="ConsPlusNormal"/>
        <w:jc w:val="right"/>
      </w:pPr>
      <w:r w:rsidRPr="00866992">
        <w:t>населению по регулируемым ценам</w:t>
      </w:r>
    </w:p>
    <w:p w:rsidR="00C03F92" w:rsidRPr="00866992" w:rsidRDefault="00C03F92">
      <w:pPr>
        <w:pStyle w:val="ConsPlusNormal"/>
        <w:jc w:val="right"/>
      </w:pPr>
      <w:r w:rsidRPr="00866992">
        <w:t>(тарифам) электрической энергии,</w:t>
      </w:r>
    </w:p>
    <w:p w:rsidR="00C03F92" w:rsidRPr="00866992" w:rsidRDefault="00C03F92">
      <w:pPr>
        <w:pStyle w:val="ConsPlusNormal"/>
        <w:jc w:val="right"/>
      </w:pPr>
      <w:r w:rsidRPr="00866992">
        <w:t>вырабатываемой дизельными</w:t>
      </w:r>
    </w:p>
    <w:p w:rsidR="00C03F92" w:rsidRPr="00866992" w:rsidRDefault="00C03F92">
      <w:pPr>
        <w:pStyle w:val="ConsPlusNormal"/>
        <w:jc w:val="right"/>
      </w:pPr>
      <w:r w:rsidRPr="00866992">
        <w:t>электростанциями на территории</w:t>
      </w:r>
    </w:p>
    <w:p w:rsidR="00C03F92" w:rsidRPr="00866992" w:rsidRDefault="00C03F92">
      <w:pPr>
        <w:pStyle w:val="ConsPlusNormal"/>
        <w:jc w:val="right"/>
      </w:pPr>
      <w:r w:rsidRPr="00866992">
        <w:t>Красноярского края</w:t>
      </w:r>
    </w:p>
    <w:p w:rsidR="00C03F92" w:rsidRPr="00866992" w:rsidRDefault="00C03F92">
      <w:pPr>
        <w:pStyle w:val="ConsPlusNormal"/>
      </w:pPr>
    </w:p>
    <w:p w:rsidR="00C03F92" w:rsidRPr="00866992" w:rsidRDefault="00C03F92">
      <w:pPr>
        <w:pStyle w:val="ConsPlusNonformat"/>
        <w:jc w:val="both"/>
      </w:pPr>
      <w:bookmarkStart w:id="11" w:name="P283"/>
      <w:bookmarkEnd w:id="11"/>
      <w:r w:rsidRPr="00866992">
        <w:t xml:space="preserve">                             Соглашение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о предоставлении субсидии на компенсацию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выпадающих доходов, возникающих в результате</w:t>
      </w:r>
    </w:p>
    <w:p w:rsidR="00C03F92" w:rsidRPr="00866992" w:rsidRDefault="00C03F92">
      <w:pPr>
        <w:pStyle w:val="ConsPlusNonformat"/>
        <w:jc w:val="both"/>
      </w:pPr>
      <w:r w:rsidRPr="00866992">
        <w:lastRenderedPageBreak/>
        <w:t xml:space="preserve">         поставки населению по регулируемым ценам (тарифам)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электрической энергии, вырабатываемой дизельными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электростанциями на территории Красноярского края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N          _________________________________________        __.__.20__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(наименование муниципального образования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Красноярского края)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___________________________________________________________________________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(наименование уполномоченного органа местного самоуправления</w:t>
      </w:r>
    </w:p>
    <w:p w:rsidR="00C03F92" w:rsidRPr="00866992" w:rsidRDefault="00C03F92">
      <w:pPr>
        <w:pStyle w:val="ConsPlusNonformat"/>
        <w:jc w:val="both"/>
      </w:pPr>
      <w:r w:rsidRPr="00866992">
        <w:t>____________________________________________ (далее - Уполномоченный орган)</w:t>
      </w:r>
    </w:p>
    <w:p w:rsidR="00C03F92" w:rsidRPr="00866992" w:rsidRDefault="00C03F92">
      <w:pPr>
        <w:pStyle w:val="ConsPlusNonformat"/>
        <w:jc w:val="both"/>
      </w:pPr>
      <w:r w:rsidRPr="00866992">
        <w:t xml:space="preserve"> муниципального района Красноярского края)</w:t>
      </w:r>
    </w:p>
    <w:p w:rsidR="00C03F92" w:rsidRPr="00866992" w:rsidRDefault="00C03F92">
      <w:pPr>
        <w:pStyle w:val="ConsPlusNonformat"/>
        <w:jc w:val="both"/>
      </w:pPr>
      <w:r w:rsidRPr="00866992">
        <w:t>в лице ______________________________________________________, действующего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(должность, ФИО)</w:t>
      </w:r>
    </w:p>
    <w:p w:rsidR="00C03F92" w:rsidRPr="00866992" w:rsidRDefault="00C03F92">
      <w:pPr>
        <w:pStyle w:val="ConsPlusNonformat"/>
        <w:jc w:val="both"/>
      </w:pPr>
      <w:r w:rsidRPr="00866992">
        <w:t>на основании __________________________________________, с одной стороны, и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(устава, положения и т.д.)</w:t>
      </w:r>
    </w:p>
    <w:p w:rsidR="00C03F92" w:rsidRPr="00866992" w:rsidRDefault="00C03F92">
      <w:pPr>
        <w:pStyle w:val="ConsPlusNonformat"/>
        <w:jc w:val="both"/>
      </w:pPr>
      <w:r w:rsidRPr="00866992">
        <w:t>_____________________________________________________ (далее - Организация)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(наименование энергоснабжающей организации)</w:t>
      </w:r>
    </w:p>
    <w:p w:rsidR="00C03F92" w:rsidRPr="00866992" w:rsidRDefault="00C03F92">
      <w:pPr>
        <w:pStyle w:val="ConsPlusNonformat"/>
        <w:jc w:val="both"/>
      </w:pPr>
      <w:r w:rsidRPr="00866992">
        <w:t>в лице ______________________________________________________, действующего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(должность, ФИО)</w:t>
      </w:r>
    </w:p>
    <w:p w:rsidR="00C03F92" w:rsidRPr="00866992" w:rsidRDefault="00C03F92">
      <w:pPr>
        <w:pStyle w:val="ConsPlusNonformat"/>
        <w:jc w:val="both"/>
      </w:pPr>
      <w:r w:rsidRPr="00866992">
        <w:t>на основании ___________________________________________, с другой стороны,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(устава, положения и т.д.)</w:t>
      </w:r>
    </w:p>
    <w:p w:rsidR="00C03F92" w:rsidRPr="00866992" w:rsidRDefault="00C03F92">
      <w:pPr>
        <w:pStyle w:val="ConsPlusNonformat"/>
        <w:jc w:val="both"/>
      </w:pPr>
      <w:r w:rsidRPr="00866992">
        <w:t>вместе именуемые Сторонами,  на основании решения  (распоряжения,  приказа)</w:t>
      </w:r>
    </w:p>
    <w:p w:rsidR="00C03F92" w:rsidRPr="00866992" w:rsidRDefault="00C03F92">
      <w:pPr>
        <w:pStyle w:val="ConsPlusNonformat"/>
        <w:jc w:val="both"/>
      </w:pPr>
      <w:r w:rsidRPr="00866992">
        <w:t>Уполномоченного  органа о предоставлении субсидии на компенсацию выпадающих</w:t>
      </w:r>
    </w:p>
    <w:p w:rsidR="00C03F92" w:rsidRPr="00866992" w:rsidRDefault="00C03F92">
      <w:pPr>
        <w:pStyle w:val="ConsPlusNonformat"/>
        <w:jc w:val="both"/>
      </w:pPr>
      <w:r w:rsidRPr="00866992">
        <w:t>доходов,  возникающих в результате поставки населению по регулируемым ценам</w:t>
      </w:r>
    </w:p>
    <w:p w:rsidR="00C03F92" w:rsidRPr="00866992" w:rsidRDefault="00C03F92">
      <w:pPr>
        <w:pStyle w:val="ConsPlusNonformat"/>
        <w:jc w:val="both"/>
      </w:pPr>
      <w:r w:rsidRPr="00866992">
        <w:t>(тарифам) электрической энергии, вырабатываемой дизельными электростанциями</w:t>
      </w:r>
    </w:p>
    <w:p w:rsidR="00C03F92" w:rsidRPr="00866992" w:rsidRDefault="00C03F92">
      <w:pPr>
        <w:pStyle w:val="ConsPlusNonformat"/>
        <w:jc w:val="both"/>
      </w:pPr>
      <w:r w:rsidRPr="00866992">
        <w:t>на  территории Красноярского края,  от __.__.20__ N ___ заключили настоящее</w:t>
      </w:r>
    </w:p>
    <w:p w:rsidR="00C03F92" w:rsidRPr="00866992" w:rsidRDefault="00C03F92">
      <w:pPr>
        <w:pStyle w:val="ConsPlusNonformat"/>
        <w:jc w:val="both"/>
      </w:pPr>
      <w:r w:rsidRPr="00866992">
        <w:t>соглашение (далее - Соглашение) о нижеследующем.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center"/>
      </w:pPr>
      <w:r w:rsidRPr="00866992">
        <w:t>1. Предмет Соглашения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1.1. В соответствии с настоящим Соглашением Уполномоченный орган обязуется предоставить Организации субсидию на компенсацию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 (далее - субсидия), в 20__ году в размере ________ (сумма прописью) рублей, а Организация обязуется принять указанную субсидию.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1.2. Субсидия предоставляется Организации в случае превышения нормативной валовой выручки с учетом экономически обоснованных цен (тарифов) над нормативной валовой выручкой с учетом цен (тарифов) для населения в текущем финансовом году.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center"/>
      </w:pPr>
      <w:r w:rsidRPr="00866992">
        <w:t>2. Права и обязанности Сторон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2.1. Уполномоченный орган обязуется: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2.1.1. В   пределах   бюджетных   ассигнований   и  лимитов   бюджетных</w:t>
      </w:r>
    </w:p>
    <w:p w:rsidR="00C03F92" w:rsidRPr="00866992" w:rsidRDefault="00C03F92">
      <w:pPr>
        <w:pStyle w:val="ConsPlusNonformat"/>
        <w:jc w:val="both"/>
      </w:pPr>
      <w:r w:rsidRPr="00866992">
        <w:t>обязательств местного бюджета _____________________________________________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    (наименование муниципального образования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                Красноярского края)</w:t>
      </w:r>
    </w:p>
    <w:p w:rsidR="00C03F92" w:rsidRPr="00866992" w:rsidRDefault="00C03F92">
      <w:pPr>
        <w:pStyle w:val="ConsPlusNonformat"/>
        <w:jc w:val="both"/>
      </w:pPr>
      <w:r w:rsidRPr="00866992">
        <w:t>на ____ год  в соответствии  со сводной бюджетной росписью местного бюджета</w:t>
      </w:r>
    </w:p>
    <w:p w:rsidR="00C03F92" w:rsidRPr="00866992" w:rsidRDefault="00C03F92">
      <w:pPr>
        <w:pStyle w:val="ConsPlusNonformat"/>
        <w:jc w:val="both"/>
      </w:pPr>
      <w:r w:rsidRPr="00866992">
        <w:t>перечислить   Организации  субсидию  в  размере,  предусмотренном настоящим</w:t>
      </w:r>
    </w:p>
    <w:p w:rsidR="00C03F92" w:rsidRPr="00866992" w:rsidRDefault="00C03F92">
      <w:pPr>
        <w:pStyle w:val="ConsPlusNonformat"/>
        <w:jc w:val="both"/>
      </w:pPr>
      <w:r w:rsidRPr="00866992">
        <w:t>Соглашением,   в   соответствии  с  графиком   финансирования,   являющимся</w:t>
      </w:r>
    </w:p>
    <w:p w:rsidR="00C03F92" w:rsidRPr="00866992" w:rsidRDefault="00C03F92">
      <w:pPr>
        <w:pStyle w:val="ConsPlusNonformat"/>
        <w:jc w:val="both"/>
      </w:pPr>
      <w:r w:rsidRPr="00866992">
        <w:t>приложением к настоящему Соглашению.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2.1.2. Выполнять иные обязательства, установленные настоящим Соглашением, законодательством Российской Федерации, Красноярского края.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2.2. Уполномоченный орган вправе: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2.2.1. Запрашивать у Организации информацию и документы, необходимые для реализации настоящего Соглашения, а также для осуществления контроля за соблюдением Организацией условий предоставления субсидии.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2.2.2. Осуществлять контроль за исполнением Организацией условий предоставления </w:t>
      </w:r>
      <w:r w:rsidRPr="00866992">
        <w:lastRenderedPageBreak/>
        <w:t>субсидии.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2.2.3. Осуществлять иные права, установленные настоящим Соглашением и законодательством Российской Федерации, Красноярского края.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2.3. Организация обязуется: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2.3.1. Соблюдать условия предоставления субсидии, установленные настоящим Соглашением, </w:t>
      </w:r>
      <w:hyperlink r:id="rId16" w:history="1">
        <w:r w:rsidRPr="00866992">
          <w:t>Законом</w:t>
        </w:r>
      </w:hyperlink>
      <w:r w:rsidRPr="00866992">
        <w:t xml:space="preserve"> Красноярского края от 20.12.2012 N 3-961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населения", а также иными нормативными правовыми актами, принятыми во исполнение данного Закона края.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2.3.2. Представлять Уполномоченному органу отчет об использовании средств субсидии в срок до 30 января года, следующего за отчетным, отчет о фактическом объеме поставки населению электрической энергии, вырабатываемой дизельными электростанциями, с приложением копии </w:t>
      </w:r>
      <w:hyperlink r:id="rId17" w:history="1">
        <w:r w:rsidRPr="00866992">
          <w:t>сведений</w:t>
        </w:r>
      </w:hyperlink>
      <w:r w:rsidRPr="00866992">
        <w:t xml:space="preserve"> о полезном отпуске (продаже) электрической энергии и мощности отдельным категориям потребителей по форме N 46-ээ, утвержденной Приказом Федеральной службы государственной статистики от 11.02.2011 N 37 "Об утверждении статистического инструментария для организации ФСТ России федерального статистического наблюдения за деятельностью организаций в сфере электроэнергетики и теплоэнергетики".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2.3.3. В случае если фактический объем поставки населению электрической энергии, вырабатываемой дизельными электростанциями, составил величину меньшую от учтенной органом исполнительной власти Красноярского края в области регулирования цен (тарифов) на электрическую энергию при установлении тарифов на электрическую энергию, вырабатываемую дизельными электростанциями, в срок до 15 февраля года, следующего за отчетным, обеспечить возврат в доход местного бюджета муниципального района суммы средств компенсации, перечисленных Организации сверх размера компенсации, подтвержденного фактическим объемом поставки.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2.3.4. Представлять по запросу Уполномоченного органа в установленные им сроки информацию и документы, необходимые для осуществления контроля за исполнением условий предоставления субсидии.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2.3.5. Выполнять иные обязательства, установленные настоящим Соглашением, </w:t>
      </w:r>
      <w:hyperlink r:id="rId18" w:history="1">
        <w:r w:rsidRPr="00866992">
          <w:t>Законом</w:t>
        </w:r>
      </w:hyperlink>
      <w:r w:rsidRPr="00866992">
        <w:t xml:space="preserve"> Красноярского края от 20.12.2012 N 3-961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населения", а также иными нормативными правовыми актами, принятыми во исполнение данного Закона края.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2.4. Организация вправе: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2.4.1. Требовать перечисления субсидии на цели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2.4.2. Обращаться в Уполномоченный орган за разъяснениями в связи с исполнением настоящего Соглашения.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2.4.3. Осуществлять иные права, установленные настоящим Соглашением и законодательством Российской Федерации, Красноярского края.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center"/>
      </w:pPr>
      <w:r w:rsidRPr="00866992">
        <w:t>3. Ответственность Сторон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center"/>
      </w:pPr>
      <w:r w:rsidRPr="00866992">
        <w:t>4. Срок действия Соглашения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4.1. Настоящее Соглашение вступает в силу со дня его подписания и действует до полного исполнения Сторонами своих обязательств.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4.2. Днем подписания Соглашения считается дата подписания Уполномоченным органом </w:t>
      </w:r>
      <w:r w:rsidRPr="00866992">
        <w:lastRenderedPageBreak/>
        <w:t>Соглашения, подписанного Организацией.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center"/>
      </w:pPr>
      <w:r w:rsidRPr="00866992">
        <w:t>5. Порядок рассмотрения споров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5.1.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5.2. В случае невозможности урегулирования споры (разногласия) подлежат рассмотрению в судебном порядке, установленном законодательством Российской Федерации.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center"/>
      </w:pPr>
      <w:r w:rsidRPr="00866992">
        <w:t>6. Форс-мажор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r w:rsidRPr="00866992">
        <w:t>6.1.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6.2.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6.3. В случае если обстоятельства, указанные в </w:t>
      </w:r>
      <w:hyperlink w:anchor="P371" w:history="1">
        <w:r w:rsidRPr="00866992">
          <w:t>пункте 7.1</w:t>
        </w:r>
      </w:hyperlink>
      <w:r w:rsidRPr="00866992">
        <w:t xml:space="preserve">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6.4. Если, по мнению Сторон, исполнение обязательств может быть продолжено в соответствии с настоящим Соглашением,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center"/>
      </w:pPr>
      <w:r w:rsidRPr="00866992">
        <w:t>7. Заключительные положения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ind w:firstLine="540"/>
        <w:jc w:val="both"/>
      </w:pPr>
      <w:bookmarkStart w:id="12" w:name="P371"/>
      <w:bookmarkEnd w:id="12"/>
      <w:r w:rsidRPr="00866992">
        <w:t>7.1.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Организации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 xml:space="preserve">7.2. Иные не предусмотренные </w:t>
      </w:r>
      <w:hyperlink w:anchor="P371" w:history="1">
        <w:r w:rsidRPr="00866992">
          <w:t>пунктом 7.1</w:t>
        </w:r>
      </w:hyperlink>
      <w:r w:rsidRPr="00866992">
        <w:t xml:space="preserve"> изменения вносятся в настоящее Соглашение по согласованию Сторон путем оформления дополнительного соглашения в письменной форме.</w:t>
      </w:r>
    </w:p>
    <w:p w:rsidR="00C03F92" w:rsidRPr="00866992" w:rsidRDefault="00C03F92">
      <w:pPr>
        <w:pStyle w:val="ConsPlusNormal"/>
        <w:ind w:firstLine="540"/>
        <w:jc w:val="both"/>
      </w:pPr>
      <w:r w:rsidRPr="00866992">
        <w:t>7.3. Настоящее Соглашение составлено в двух экземплярах, имеющих равную юридическую силу, по одному для каждой из Сторон.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center"/>
      </w:pPr>
      <w:r w:rsidRPr="00866992">
        <w:t>8. Адреса, реквизиты и подписи Сторон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_____________________________________  ____________________________________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>(наименование Уполномоченного органа)       (наименование Организации)</w:t>
      </w:r>
    </w:p>
    <w:p w:rsidR="00C03F92" w:rsidRPr="00866992" w:rsidRDefault="00C03F92">
      <w:pPr>
        <w:pStyle w:val="ConsPlusNonformat"/>
        <w:jc w:val="both"/>
      </w:pPr>
      <w:r w:rsidRPr="00866992">
        <w:t xml:space="preserve"> Юридический адрес:                     Юридический адрес:</w:t>
      </w:r>
    </w:p>
    <w:p w:rsidR="00C03F92" w:rsidRPr="00866992" w:rsidRDefault="00C03F92">
      <w:pPr>
        <w:pStyle w:val="ConsPlusNonformat"/>
        <w:jc w:val="both"/>
      </w:pPr>
      <w:r w:rsidRPr="00866992">
        <w:t xml:space="preserve"> Банковские реквизиты:                  Банковские реквизиты:</w:t>
      </w:r>
    </w:p>
    <w:p w:rsidR="00C03F92" w:rsidRPr="00866992" w:rsidRDefault="00C03F92">
      <w:pPr>
        <w:pStyle w:val="ConsPlusNonformat"/>
        <w:jc w:val="both"/>
      </w:pPr>
      <w:r w:rsidRPr="00866992">
        <w:t xml:space="preserve"> р/с                                    р/с</w:t>
      </w:r>
    </w:p>
    <w:p w:rsidR="00C03F92" w:rsidRPr="00866992" w:rsidRDefault="00C03F92">
      <w:pPr>
        <w:pStyle w:val="ConsPlusNonformat"/>
        <w:jc w:val="both"/>
      </w:pPr>
      <w:r w:rsidRPr="00866992">
        <w:t xml:space="preserve"> ИНН                                    ИНН</w:t>
      </w:r>
    </w:p>
    <w:p w:rsidR="00C03F92" w:rsidRPr="00866992" w:rsidRDefault="00C03F92">
      <w:pPr>
        <w:pStyle w:val="ConsPlusNonformat"/>
        <w:jc w:val="both"/>
      </w:pPr>
      <w:r w:rsidRPr="00866992">
        <w:t xml:space="preserve"> КПП                                    КПП</w:t>
      </w:r>
    </w:p>
    <w:p w:rsidR="00C03F92" w:rsidRPr="00866992" w:rsidRDefault="00C03F92">
      <w:pPr>
        <w:pStyle w:val="ConsPlusNonformat"/>
        <w:jc w:val="both"/>
      </w:pPr>
      <w:r w:rsidRPr="00866992">
        <w:t xml:space="preserve"> БИК                                    БИК</w:t>
      </w:r>
    </w:p>
    <w:p w:rsidR="00C03F92" w:rsidRPr="00866992" w:rsidRDefault="00C03F92">
      <w:pPr>
        <w:pStyle w:val="ConsPlusNonformat"/>
        <w:jc w:val="both"/>
      </w:pPr>
      <w:r w:rsidRPr="00866992">
        <w:t xml:space="preserve"> ОКАТО                                  ОКАТО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lastRenderedPageBreak/>
        <w:t xml:space="preserve"> ___________________ /    ФИО    /      ___________________ /    ФИО    /</w:t>
      </w:r>
    </w:p>
    <w:p w:rsidR="00C03F92" w:rsidRPr="00866992" w:rsidRDefault="00C03F92">
      <w:pPr>
        <w:pStyle w:val="ConsPlusNonformat"/>
        <w:jc w:val="both"/>
      </w:pPr>
      <w:r w:rsidRPr="00866992">
        <w:t xml:space="preserve"> М.П.                                   М.П.</w:t>
      </w:r>
    </w:p>
    <w:p w:rsidR="00C03F92" w:rsidRPr="00866992" w:rsidRDefault="00C03F92">
      <w:pPr>
        <w:pStyle w:val="ConsPlusNonformat"/>
        <w:jc w:val="both"/>
      </w:pPr>
      <w:r w:rsidRPr="00866992">
        <w:t xml:space="preserve"> "__" ________________ 20__ года        "__" ________________ 20__ года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</w:t>
      </w:r>
    </w:p>
    <w:p w:rsidR="00C03F92" w:rsidRPr="00866992" w:rsidRDefault="00C03F92">
      <w:pPr>
        <w:pStyle w:val="ConsPlusNormal"/>
        <w:jc w:val="right"/>
      </w:pPr>
      <w:r w:rsidRPr="00866992">
        <w:t>к соглашению</w:t>
      </w:r>
    </w:p>
    <w:p w:rsidR="00C03F92" w:rsidRPr="00866992" w:rsidRDefault="00C03F92">
      <w:pPr>
        <w:pStyle w:val="ConsPlusNormal"/>
        <w:jc w:val="right"/>
      </w:pPr>
      <w:r w:rsidRPr="00866992">
        <w:t>о предоставлении субсидии на компенсацию</w:t>
      </w:r>
    </w:p>
    <w:p w:rsidR="00C03F92" w:rsidRPr="00866992" w:rsidRDefault="00C03F92">
      <w:pPr>
        <w:pStyle w:val="ConsPlusNormal"/>
        <w:jc w:val="right"/>
      </w:pPr>
      <w:r w:rsidRPr="00866992">
        <w:t>выпадающих доходов, возникающих</w:t>
      </w:r>
    </w:p>
    <w:p w:rsidR="00C03F92" w:rsidRPr="00866992" w:rsidRDefault="00C03F92">
      <w:pPr>
        <w:pStyle w:val="ConsPlusNormal"/>
        <w:jc w:val="right"/>
      </w:pPr>
      <w:r w:rsidRPr="00866992">
        <w:t>в результате поставки населению</w:t>
      </w:r>
    </w:p>
    <w:p w:rsidR="00C03F92" w:rsidRPr="00866992" w:rsidRDefault="00C03F92">
      <w:pPr>
        <w:pStyle w:val="ConsPlusNormal"/>
        <w:jc w:val="right"/>
      </w:pPr>
      <w:r w:rsidRPr="00866992">
        <w:t>по регулируемым ценам (тарифам)</w:t>
      </w:r>
    </w:p>
    <w:p w:rsidR="00C03F92" w:rsidRPr="00866992" w:rsidRDefault="00C03F92">
      <w:pPr>
        <w:pStyle w:val="ConsPlusNormal"/>
        <w:jc w:val="right"/>
      </w:pPr>
      <w:r w:rsidRPr="00866992">
        <w:t>электрической энергии, вырабатываемой</w:t>
      </w:r>
    </w:p>
    <w:p w:rsidR="00C03F92" w:rsidRPr="00866992" w:rsidRDefault="00C03F92">
      <w:pPr>
        <w:pStyle w:val="ConsPlusNormal"/>
        <w:jc w:val="right"/>
      </w:pPr>
      <w:r w:rsidRPr="00866992">
        <w:t>дизельными электростанциями</w:t>
      </w:r>
    </w:p>
    <w:p w:rsidR="00C03F92" w:rsidRPr="00866992" w:rsidRDefault="00C03F92">
      <w:pPr>
        <w:pStyle w:val="ConsPlusNormal"/>
        <w:jc w:val="right"/>
      </w:pPr>
      <w:r w:rsidRPr="00866992">
        <w:t>на территории Красноярского края,</w:t>
      </w:r>
    </w:p>
    <w:p w:rsidR="00C03F92" w:rsidRPr="00866992" w:rsidRDefault="00C03F92">
      <w:pPr>
        <w:pStyle w:val="ConsPlusNormal"/>
        <w:jc w:val="right"/>
      </w:pPr>
      <w:r w:rsidRPr="00866992">
        <w:t>от "__" __________ 20__ г. N _____</w:t>
      </w:r>
    </w:p>
    <w:p w:rsidR="00C03F92" w:rsidRPr="00866992" w:rsidRDefault="00C03F92">
      <w:pPr>
        <w:pStyle w:val="ConsPlusNormal"/>
        <w:jc w:val="right"/>
      </w:pPr>
    </w:p>
    <w:p w:rsidR="00C03F92" w:rsidRPr="00866992" w:rsidRDefault="00C03F92">
      <w:pPr>
        <w:pStyle w:val="ConsPlusNormal"/>
        <w:jc w:val="center"/>
      </w:pPr>
      <w:r w:rsidRPr="00866992">
        <w:t>График финансирования</w:t>
      </w:r>
    </w:p>
    <w:p w:rsidR="00C03F92" w:rsidRPr="00866992" w:rsidRDefault="00C03F92">
      <w:pPr>
        <w:pStyle w:val="ConsPlusNormal"/>
        <w:jc w:val="center"/>
      </w:pPr>
      <w:r w:rsidRPr="00866992">
        <w:t>средств субсидии на компенсацию выпадающих</w:t>
      </w:r>
    </w:p>
    <w:p w:rsidR="00C03F92" w:rsidRPr="00866992" w:rsidRDefault="00C03F92">
      <w:pPr>
        <w:pStyle w:val="ConsPlusNormal"/>
        <w:jc w:val="center"/>
      </w:pPr>
      <w:r w:rsidRPr="00866992">
        <w:t>доходов, возникающих в результате поставки населению</w:t>
      </w:r>
    </w:p>
    <w:p w:rsidR="00C03F92" w:rsidRPr="00866992" w:rsidRDefault="00C03F92">
      <w:pPr>
        <w:pStyle w:val="ConsPlusNormal"/>
        <w:jc w:val="center"/>
      </w:pPr>
      <w:r w:rsidRPr="00866992">
        <w:t>по регулируемым ценам (тарифам) электрической энергии,</w:t>
      </w:r>
    </w:p>
    <w:p w:rsidR="00C03F92" w:rsidRPr="00866992" w:rsidRDefault="00C03F92">
      <w:pPr>
        <w:pStyle w:val="ConsPlusNormal"/>
        <w:jc w:val="center"/>
      </w:pPr>
      <w:r w:rsidRPr="00866992">
        <w:t>вырабатываемой дизельными электростанциями</w:t>
      </w:r>
    </w:p>
    <w:p w:rsidR="00C03F92" w:rsidRPr="00866992" w:rsidRDefault="00C03F92">
      <w:pPr>
        <w:pStyle w:val="ConsPlusNormal"/>
        <w:jc w:val="center"/>
      </w:pPr>
      <w:r w:rsidRPr="00866992">
        <w:t>на территории Красноярского края</w:t>
      </w:r>
    </w:p>
    <w:p w:rsidR="00C03F92" w:rsidRPr="00866992" w:rsidRDefault="00C03F92">
      <w:pPr>
        <w:pStyle w:val="ConsPlusNormal"/>
        <w:jc w:val="center"/>
      </w:pPr>
      <w:r w:rsidRPr="00866992">
        <w:t>в ____ году</w:t>
      </w:r>
    </w:p>
    <w:p w:rsidR="00C03F92" w:rsidRPr="00866992" w:rsidRDefault="00C03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504"/>
        <w:gridCol w:w="576"/>
        <w:gridCol w:w="648"/>
        <w:gridCol w:w="432"/>
        <w:gridCol w:w="504"/>
        <w:gridCol w:w="576"/>
        <w:gridCol w:w="360"/>
        <w:gridCol w:w="432"/>
        <w:gridCol w:w="504"/>
        <w:gridCol w:w="432"/>
        <w:gridCol w:w="576"/>
        <w:gridCol w:w="720"/>
        <w:gridCol w:w="504"/>
        <w:gridCol w:w="648"/>
        <w:gridCol w:w="576"/>
        <w:gridCol w:w="648"/>
      </w:tblGrid>
      <w:tr w:rsidR="00866992" w:rsidRPr="00866992">
        <w:trPr>
          <w:trHeight w:val="140"/>
        </w:trPr>
        <w:tc>
          <w:tcPr>
            <w:tcW w:w="792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Объем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субсидии,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всего  </w:t>
            </w:r>
          </w:p>
        </w:tc>
        <w:tc>
          <w:tcPr>
            <w:tcW w:w="8640" w:type="dxa"/>
            <w:gridSpan w:val="16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                                       В том числе                                              </w:t>
            </w:r>
          </w:p>
        </w:tc>
      </w:tr>
      <w:tr w:rsidR="00866992" w:rsidRPr="00866992">
        <w:tc>
          <w:tcPr>
            <w:tcW w:w="72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2160" w:type="dxa"/>
            <w:gridSpan w:val="4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 I квартал        </w:t>
            </w:r>
          </w:p>
        </w:tc>
        <w:tc>
          <w:tcPr>
            <w:tcW w:w="1872" w:type="dxa"/>
            <w:gridSpan w:val="4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II квартал      </w:t>
            </w:r>
          </w:p>
        </w:tc>
        <w:tc>
          <w:tcPr>
            <w:tcW w:w="2232" w:type="dxa"/>
            <w:gridSpan w:val="4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III квартал        </w:t>
            </w:r>
          </w:p>
        </w:tc>
        <w:tc>
          <w:tcPr>
            <w:tcW w:w="2376" w:type="dxa"/>
            <w:gridSpan w:val="4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  IV квартал         </w:t>
            </w:r>
          </w:p>
        </w:tc>
      </w:tr>
      <w:tr w:rsidR="00866992" w:rsidRPr="00866992">
        <w:tc>
          <w:tcPr>
            <w:tcW w:w="72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504" w:type="dxa"/>
            <w:vMerge w:val="restart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всего</w:t>
            </w: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в том числе 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всего</w:t>
            </w:r>
          </w:p>
        </w:tc>
        <w:tc>
          <w:tcPr>
            <w:tcW w:w="1368" w:type="dxa"/>
            <w:gridSpan w:val="3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в том числе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всего</w:t>
            </w:r>
          </w:p>
        </w:tc>
        <w:tc>
          <w:tcPr>
            <w:tcW w:w="1728" w:type="dxa"/>
            <w:gridSpan w:val="3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в том числе  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всего</w:t>
            </w:r>
          </w:p>
        </w:tc>
        <w:tc>
          <w:tcPr>
            <w:tcW w:w="1872" w:type="dxa"/>
            <w:gridSpan w:val="3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в том числе      </w:t>
            </w:r>
          </w:p>
        </w:tc>
      </w:tr>
      <w:tr w:rsidR="00C03F92" w:rsidRPr="00866992">
        <w:tc>
          <w:tcPr>
            <w:tcW w:w="72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432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январь</w:t>
            </w:r>
          </w:p>
        </w:tc>
        <w:tc>
          <w:tcPr>
            <w:tcW w:w="64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февраль</w:t>
            </w:r>
          </w:p>
        </w:tc>
        <w:tc>
          <w:tcPr>
            <w:tcW w:w="43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март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апрель</w:t>
            </w:r>
          </w:p>
        </w:tc>
        <w:tc>
          <w:tcPr>
            <w:tcW w:w="36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май</w:t>
            </w:r>
          </w:p>
        </w:tc>
        <w:tc>
          <w:tcPr>
            <w:tcW w:w="43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июнь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43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июль</w:t>
            </w:r>
          </w:p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август</w:t>
            </w:r>
          </w:p>
        </w:tc>
        <w:tc>
          <w:tcPr>
            <w:tcW w:w="72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сентябрь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64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октябрь</w:t>
            </w:r>
          </w:p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ноябрь</w:t>
            </w:r>
          </w:p>
        </w:tc>
        <w:tc>
          <w:tcPr>
            <w:tcW w:w="64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декабрь</w:t>
            </w:r>
          </w:p>
        </w:tc>
      </w:tr>
    </w:tbl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_____________________________________  ________________________________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(наименование Уполномоченного органа)     (наименование Организации)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__________________ /    ФИО    /       __________________ /    ФИО    /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М.П.                                   М.П.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"__" ________________ 20__ года        "__" ________________ 20__года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 N 2</w:t>
      </w:r>
    </w:p>
    <w:p w:rsidR="00C03F92" w:rsidRPr="00866992" w:rsidRDefault="00C03F92">
      <w:pPr>
        <w:pStyle w:val="ConsPlusNormal"/>
        <w:jc w:val="right"/>
      </w:pPr>
      <w:r w:rsidRPr="00866992">
        <w:t>к Порядку</w:t>
      </w:r>
    </w:p>
    <w:p w:rsidR="00C03F92" w:rsidRPr="00866992" w:rsidRDefault="00C03F92">
      <w:pPr>
        <w:pStyle w:val="ConsPlusNormal"/>
        <w:jc w:val="right"/>
      </w:pPr>
      <w:r w:rsidRPr="00866992">
        <w:t>и срокам перечисления средств</w:t>
      </w:r>
    </w:p>
    <w:p w:rsidR="00C03F92" w:rsidRPr="00866992" w:rsidRDefault="00C03F92">
      <w:pPr>
        <w:pStyle w:val="ConsPlusNormal"/>
        <w:jc w:val="right"/>
      </w:pPr>
      <w:r w:rsidRPr="00866992">
        <w:t>компенсации выпадающих доходов</w:t>
      </w:r>
    </w:p>
    <w:p w:rsidR="00C03F92" w:rsidRPr="00866992" w:rsidRDefault="00C03F92">
      <w:pPr>
        <w:pStyle w:val="ConsPlusNormal"/>
        <w:jc w:val="right"/>
      </w:pPr>
      <w:r w:rsidRPr="00866992">
        <w:t>энергоснабжающих организаций,</w:t>
      </w:r>
    </w:p>
    <w:p w:rsidR="00C03F92" w:rsidRPr="00866992" w:rsidRDefault="00C03F92">
      <w:pPr>
        <w:pStyle w:val="ConsPlusNormal"/>
        <w:jc w:val="right"/>
      </w:pPr>
      <w:r w:rsidRPr="00866992">
        <w:t>возникающих в результате поставки</w:t>
      </w:r>
    </w:p>
    <w:p w:rsidR="00C03F92" w:rsidRPr="00866992" w:rsidRDefault="00C03F92">
      <w:pPr>
        <w:pStyle w:val="ConsPlusNormal"/>
        <w:jc w:val="right"/>
      </w:pPr>
      <w:r w:rsidRPr="00866992">
        <w:t>населению по регулируемым ценам</w:t>
      </w:r>
    </w:p>
    <w:p w:rsidR="00C03F92" w:rsidRPr="00866992" w:rsidRDefault="00C03F92">
      <w:pPr>
        <w:pStyle w:val="ConsPlusNormal"/>
        <w:jc w:val="right"/>
      </w:pPr>
      <w:r w:rsidRPr="00866992">
        <w:t>(тарифам) электрической энергии,</w:t>
      </w:r>
    </w:p>
    <w:p w:rsidR="00C03F92" w:rsidRPr="00866992" w:rsidRDefault="00C03F92">
      <w:pPr>
        <w:pStyle w:val="ConsPlusNormal"/>
        <w:jc w:val="right"/>
      </w:pPr>
      <w:r w:rsidRPr="00866992">
        <w:t>вырабатываемой дизельными</w:t>
      </w:r>
    </w:p>
    <w:p w:rsidR="00C03F92" w:rsidRPr="00866992" w:rsidRDefault="00C03F92">
      <w:pPr>
        <w:pStyle w:val="ConsPlusNormal"/>
        <w:jc w:val="right"/>
      </w:pPr>
      <w:r w:rsidRPr="00866992">
        <w:t>электростанциями на территории</w:t>
      </w:r>
    </w:p>
    <w:p w:rsidR="00C03F92" w:rsidRPr="00866992" w:rsidRDefault="00C03F92">
      <w:pPr>
        <w:sectPr w:rsidR="00C03F92" w:rsidRPr="00866992" w:rsidSect="00812B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nformat"/>
        <w:jc w:val="both"/>
      </w:pPr>
      <w:bookmarkStart w:id="13" w:name="P446"/>
      <w:bookmarkEnd w:id="13"/>
      <w:r w:rsidRPr="00866992">
        <w:t xml:space="preserve">                              Отчет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об использовании средств компенсации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выпадающих доходов энергоснабжающей организации,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возникающих в результате поставки населению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по регулируемым ценам (тарифам) электрической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энергии, вырабатываемой дизельными электростанциями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 ______________________________________________________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(наименование энергоснабжающей организации /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ФИО индивидуального предпринимателя)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за ______ год</w:t>
      </w:r>
    </w:p>
    <w:p w:rsidR="00C03F92" w:rsidRPr="00866992" w:rsidRDefault="00C03F9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864"/>
        <w:gridCol w:w="576"/>
        <w:gridCol w:w="864"/>
        <w:gridCol w:w="504"/>
        <w:gridCol w:w="1296"/>
        <w:gridCol w:w="1296"/>
        <w:gridCol w:w="1368"/>
        <w:gridCol w:w="1296"/>
        <w:gridCol w:w="1368"/>
        <w:gridCol w:w="1296"/>
        <w:gridCol w:w="1296"/>
      </w:tblGrid>
      <w:tr w:rsidR="00866992" w:rsidRPr="00866992">
        <w:trPr>
          <w:trHeight w:val="140"/>
        </w:trPr>
        <w:tc>
          <w:tcPr>
            <w:tcW w:w="792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Период  </w:t>
            </w:r>
          </w:p>
        </w:tc>
        <w:tc>
          <w:tcPr>
            <w:tcW w:w="1296" w:type="dxa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Количество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человек,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пользующихся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энергией,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вырабатываемой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дизельными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электростанциями</w:t>
            </w:r>
          </w:p>
        </w:tc>
        <w:tc>
          <w:tcPr>
            <w:tcW w:w="1440" w:type="dxa"/>
            <w:gridSpan w:val="2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Объем полезного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отпуска населению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энергии,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вырабатываемой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дизельными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электростанциями,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учтенный органом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регулирования при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утверждении цен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(тарифов) на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электрическую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энергию     </w:t>
            </w:r>
          </w:p>
        </w:tc>
        <w:tc>
          <w:tcPr>
            <w:tcW w:w="1368" w:type="dxa"/>
            <w:gridSpan w:val="2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Фактический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объем поставки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населению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энергии,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вырабатываемой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дизельными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электростанциями</w:t>
            </w:r>
          </w:p>
        </w:tc>
        <w:tc>
          <w:tcPr>
            <w:tcW w:w="1296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Экономически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обоснованные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цены (тарифы) на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электрическую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энергию,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установленные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органом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регулирования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для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энергоснабжающей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организации, за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1 кВт/час с НДС </w:t>
            </w:r>
          </w:p>
        </w:tc>
        <w:tc>
          <w:tcPr>
            <w:tcW w:w="1296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Нормативная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валовая выручка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с учетом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экономически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обоснованных цен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(тарифов)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энергоснабжающей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организации с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НДС       </w:t>
            </w:r>
          </w:p>
        </w:tc>
        <w:tc>
          <w:tcPr>
            <w:tcW w:w="1368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Цены (тарифы) для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населения на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электрическую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энергию,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вырабатываемую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дизельными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электростанциями,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утвержденные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органом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регулирования для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энергоснабжающей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организации в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рамках предельных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уровней цен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(тарифов) на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электрическую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энергию,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установленных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федеральным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органом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исполнительной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власти в области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регулирования цен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(тарифов), за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1 кВт/час с НДС </w:t>
            </w:r>
          </w:p>
        </w:tc>
        <w:tc>
          <w:tcPr>
            <w:tcW w:w="1296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Нормативная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валовая выручка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с учетом цен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(тарифов) для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населения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энергоснабжающей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организации с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НДС       </w:t>
            </w:r>
          </w:p>
        </w:tc>
        <w:tc>
          <w:tcPr>
            <w:tcW w:w="1368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Доля расходов на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сырье, основные и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вспомогательные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материалы 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топливо на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технологические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цели,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используемые при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производстве и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поставке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энергии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дизельными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электростанциями,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в общей сумме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затрат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энергоснабжающей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организации на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производство и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реализацию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энергии,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вырабатываемой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дизельными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электростанциями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для населения  </w:t>
            </w:r>
          </w:p>
        </w:tc>
        <w:tc>
          <w:tcPr>
            <w:tcW w:w="1296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Сумма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подлежащего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возврату налога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на добавленную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стоимость на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сырье, основные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и 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вспомогательные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материалы,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топливо на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технологические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цели,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используемые при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производстве и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поставке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энергии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дизельными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электростанциями</w:t>
            </w:r>
          </w:p>
        </w:tc>
        <w:tc>
          <w:tcPr>
            <w:tcW w:w="1296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Компенсация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выпадающих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доходов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энергоснабжающей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организации,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возникающих в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результате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поставки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населению по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регулируемым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ценам (тарифам)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энергии,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вырабатываемой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дизельными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электростанциями</w:t>
            </w:r>
          </w:p>
        </w:tc>
      </w:tr>
      <w:tr w:rsidR="00866992" w:rsidRPr="00866992">
        <w:tc>
          <w:tcPr>
            <w:tcW w:w="72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96" w:type="dxa"/>
            <w:vMerge w:val="restart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человек     </w:t>
            </w: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всего   </w:t>
            </w:r>
          </w:p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на 1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чел. в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мес. </w:t>
            </w: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всего   </w:t>
            </w:r>
          </w:p>
        </w:tc>
        <w:tc>
          <w:tcPr>
            <w:tcW w:w="50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на 1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чел.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в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мес. 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24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96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24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96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24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24" w:type="dxa"/>
            <w:vMerge/>
            <w:tcBorders>
              <w:top w:val="nil"/>
            </w:tcBorders>
          </w:tcPr>
          <w:p w:rsidR="00C03F92" w:rsidRPr="00866992" w:rsidRDefault="00C03F92"/>
        </w:tc>
      </w:tr>
      <w:tr w:rsidR="00866992" w:rsidRPr="00866992">
        <w:tc>
          <w:tcPr>
            <w:tcW w:w="72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24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гр. 10 в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приложении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N 1 к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отчету  </w:t>
            </w:r>
          </w:p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гр. 3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/ гр.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2 / n </w:t>
            </w: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гр. 10 в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приложении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N 2 к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отчету  </w:t>
            </w:r>
          </w:p>
        </w:tc>
        <w:tc>
          <w:tcPr>
            <w:tcW w:w="50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гр. 5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/ гр.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2 / n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гр. 5 x гр. 7  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гр. 5 x гр. 9  </w:t>
            </w: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гр. 7 в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приложении N 3 к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отчету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(гр. 8 - гр. 10)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x гр. 11 x 0,18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/ 1,18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гр. 8 - гр. 11 -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гр. 13     </w:t>
            </w:r>
          </w:p>
        </w:tc>
      </w:tr>
      <w:tr w:rsidR="00866992" w:rsidRPr="00866992">
        <w:tc>
          <w:tcPr>
            <w:tcW w:w="72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24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тыс. кВт/ч</w:t>
            </w:r>
          </w:p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кВт/ч </w:t>
            </w: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тыс. кВт/ч</w:t>
            </w:r>
          </w:p>
        </w:tc>
        <w:tc>
          <w:tcPr>
            <w:tcW w:w="50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тыс.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кВт/ч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руб.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тыс. руб.    </w:t>
            </w: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руб.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тыс. руб.    </w:t>
            </w: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тыс. руб.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тыс. руб.    </w:t>
            </w:r>
          </w:p>
        </w:tc>
      </w:tr>
      <w:tr w:rsidR="008669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1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2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3     </w:t>
            </w:r>
          </w:p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4   </w:t>
            </w: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5     </w:t>
            </w:r>
          </w:p>
        </w:tc>
        <w:tc>
          <w:tcPr>
            <w:tcW w:w="50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6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7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8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 9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10       </w:t>
            </w: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11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12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13       </w:t>
            </w:r>
          </w:p>
        </w:tc>
      </w:tr>
      <w:tr w:rsidR="008669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I 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полугодие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  <w:tr w:rsidR="008669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II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полугодие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  <w:tr w:rsidR="00C03F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lastRenderedPageBreak/>
              <w:t xml:space="preserve">В целом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по году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</w:tbl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--------------------------------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Примечание.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n - количество   месяцев,   в  которых   энергоснабжающая   организация</w:t>
      </w:r>
    </w:p>
    <w:p w:rsidR="00C03F92" w:rsidRPr="00866992" w:rsidRDefault="00C03F92">
      <w:pPr>
        <w:pStyle w:val="ConsPlusNonformat"/>
        <w:jc w:val="both"/>
      </w:pPr>
      <w:r w:rsidRPr="00866992">
        <w:t>осуществляла   поставку  населению  электрической  энергии,  вырабатываемой</w:t>
      </w:r>
    </w:p>
    <w:p w:rsidR="00C03F92" w:rsidRPr="00866992" w:rsidRDefault="00C03F92">
      <w:pPr>
        <w:pStyle w:val="ConsPlusNonformat"/>
        <w:jc w:val="both"/>
      </w:pPr>
      <w:r w:rsidRPr="00866992">
        <w:t>дизельными электростанциями.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Руководитель организации          _______________ 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>(индивидуальный предприниматель)    (подпись)              (ФИО)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Исполнитель                       ______________ 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        (подпись)              (ФИО)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Тел. _________________________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 N 1</w:t>
      </w:r>
    </w:p>
    <w:p w:rsidR="00C03F92" w:rsidRPr="00866992" w:rsidRDefault="00C03F92">
      <w:pPr>
        <w:pStyle w:val="ConsPlusNormal"/>
        <w:jc w:val="right"/>
      </w:pPr>
      <w:r w:rsidRPr="00866992">
        <w:t>к отчету</w:t>
      </w:r>
    </w:p>
    <w:p w:rsidR="00C03F92" w:rsidRPr="00866992" w:rsidRDefault="00C03F92">
      <w:pPr>
        <w:pStyle w:val="ConsPlusNormal"/>
        <w:jc w:val="right"/>
      </w:pPr>
      <w:r w:rsidRPr="00866992">
        <w:t>об использовании средств компенсации</w:t>
      </w:r>
    </w:p>
    <w:p w:rsidR="00C03F92" w:rsidRPr="00866992" w:rsidRDefault="00C03F92">
      <w:pPr>
        <w:pStyle w:val="ConsPlusNormal"/>
        <w:jc w:val="right"/>
      </w:pPr>
      <w:r w:rsidRPr="00866992">
        <w:t>выпадающих доходов энергоснабжающей</w:t>
      </w:r>
    </w:p>
    <w:p w:rsidR="00C03F92" w:rsidRPr="00866992" w:rsidRDefault="00C03F92">
      <w:pPr>
        <w:pStyle w:val="ConsPlusNormal"/>
        <w:jc w:val="right"/>
      </w:pPr>
      <w:r w:rsidRPr="00866992">
        <w:t>организации, возникающих в результате</w:t>
      </w:r>
    </w:p>
    <w:p w:rsidR="00C03F92" w:rsidRPr="00866992" w:rsidRDefault="00C03F92">
      <w:pPr>
        <w:pStyle w:val="ConsPlusNormal"/>
        <w:jc w:val="right"/>
      </w:pPr>
      <w:r w:rsidRPr="00866992">
        <w:t>поставки населению по регулируемым</w:t>
      </w:r>
    </w:p>
    <w:p w:rsidR="00C03F92" w:rsidRPr="00866992" w:rsidRDefault="00C03F92">
      <w:pPr>
        <w:pStyle w:val="ConsPlusNormal"/>
        <w:jc w:val="right"/>
      </w:pPr>
      <w:r w:rsidRPr="00866992">
        <w:t>ценам (тарифам) электрической энергии,</w:t>
      </w:r>
    </w:p>
    <w:p w:rsidR="00C03F92" w:rsidRPr="00866992" w:rsidRDefault="00C03F92">
      <w:pPr>
        <w:pStyle w:val="ConsPlusNormal"/>
        <w:jc w:val="right"/>
      </w:pPr>
      <w:r w:rsidRPr="00866992">
        <w:t>вырабатываемой дизельными электростанциями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         Данные об объемах реализации (поставки)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электрической энергии, вырабатываемой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дизельными электростанциями (ДЭС), учтенных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органом регулирования при утверждении цен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(тарифов) на электрическую энергию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 ______________________________________________________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(наименование энергоснабжающей организации /</w:t>
      </w:r>
    </w:p>
    <w:p w:rsidR="00C03F92" w:rsidRPr="00866992" w:rsidRDefault="00C03F92">
      <w:pPr>
        <w:pStyle w:val="ConsPlusNonformat"/>
        <w:jc w:val="both"/>
      </w:pPr>
      <w:r w:rsidRPr="00866992">
        <w:lastRenderedPageBreak/>
        <w:t xml:space="preserve">              ФИО индивидуального предпринимателя)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за _____________ год</w:t>
      </w:r>
    </w:p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тыс. кВт/ч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1080"/>
        <w:gridCol w:w="1080"/>
        <w:gridCol w:w="1080"/>
        <w:gridCol w:w="1080"/>
        <w:gridCol w:w="1080"/>
        <w:gridCol w:w="1224"/>
        <w:gridCol w:w="1296"/>
        <w:gridCol w:w="1152"/>
        <w:gridCol w:w="792"/>
        <w:gridCol w:w="1080"/>
        <w:gridCol w:w="936"/>
        <w:gridCol w:w="1152"/>
      </w:tblGrid>
      <w:tr w:rsidR="00866992" w:rsidRPr="00866992">
        <w:trPr>
          <w:trHeight w:val="140"/>
        </w:trPr>
        <w:tc>
          <w:tcPr>
            <w:tcW w:w="792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Период  </w:t>
            </w:r>
          </w:p>
        </w:tc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Выработано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энергии   </w:t>
            </w:r>
          </w:p>
        </w:tc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Расход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энергии на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собственные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нужды ДЭС  </w:t>
            </w:r>
          </w:p>
        </w:tc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Расход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энергии на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собственные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нужды ДЭС, % </w:t>
            </w:r>
          </w:p>
        </w:tc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Получено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энергии со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стороны   </w:t>
            </w:r>
          </w:p>
        </w:tc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Отпущено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энергии в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сеть     </w:t>
            </w:r>
          </w:p>
        </w:tc>
        <w:tc>
          <w:tcPr>
            <w:tcW w:w="1224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Потери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энергии в сетях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и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трансформаторах</w:t>
            </w:r>
          </w:p>
        </w:tc>
        <w:tc>
          <w:tcPr>
            <w:tcW w:w="1296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Потери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энергии в сетях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и 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трансформаторах,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%        </w:t>
            </w:r>
          </w:p>
        </w:tc>
        <w:tc>
          <w:tcPr>
            <w:tcW w:w="1152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Отпущено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электрической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энергии всем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потребителям -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всего     </w:t>
            </w:r>
          </w:p>
        </w:tc>
        <w:tc>
          <w:tcPr>
            <w:tcW w:w="3960" w:type="dxa"/>
            <w:gridSpan w:val="4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            В том числе                    </w:t>
            </w:r>
          </w:p>
        </w:tc>
      </w:tr>
      <w:tr w:rsidR="00866992" w:rsidRPr="00866992">
        <w:tc>
          <w:tcPr>
            <w:tcW w:w="72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152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24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8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населению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организациям,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финансируемым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из бюджета  </w:t>
            </w: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на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собственное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потребление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предприятия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(нужды ЖКХ)</w:t>
            </w: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прочим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сторонним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(коммерческим)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потребителям </w:t>
            </w:r>
          </w:p>
        </w:tc>
      </w:tr>
      <w:tr w:rsidR="008669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1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3  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4  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5  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6      </w:t>
            </w:r>
          </w:p>
        </w:tc>
        <w:tc>
          <w:tcPr>
            <w:tcW w:w="12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7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8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9       </w:t>
            </w:r>
          </w:p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10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11      </w:t>
            </w: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12     </w:t>
            </w: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13      </w:t>
            </w:r>
          </w:p>
        </w:tc>
      </w:tr>
      <w:tr w:rsidR="008669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I 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полугодие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  <w:tr w:rsidR="008669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II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полугодие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  <w:tr w:rsidR="00C03F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В целом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по году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</w:tbl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Руководитель организации          _______________ 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>(индивидуальный предприниматель)    (подпись)              (ФИО)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Исполнитель                       ______________ 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        (подпись)              (ФИО)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Тел. _________________________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 N 2</w:t>
      </w:r>
    </w:p>
    <w:p w:rsidR="00C03F92" w:rsidRPr="00866992" w:rsidRDefault="00C03F92">
      <w:pPr>
        <w:pStyle w:val="ConsPlusNormal"/>
        <w:jc w:val="right"/>
      </w:pPr>
      <w:r w:rsidRPr="00866992">
        <w:t>к отчету</w:t>
      </w:r>
    </w:p>
    <w:p w:rsidR="00C03F92" w:rsidRPr="00866992" w:rsidRDefault="00C03F92">
      <w:pPr>
        <w:pStyle w:val="ConsPlusNormal"/>
        <w:jc w:val="right"/>
      </w:pPr>
      <w:r w:rsidRPr="00866992">
        <w:t>об использовании средств компенсации</w:t>
      </w:r>
    </w:p>
    <w:p w:rsidR="00C03F92" w:rsidRPr="00866992" w:rsidRDefault="00C03F92">
      <w:pPr>
        <w:pStyle w:val="ConsPlusNormal"/>
        <w:jc w:val="right"/>
      </w:pPr>
      <w:r w:rsidRPr="00866992">
        <w:t>выпадающих доходов энергоснабжающей</w:t>
      </w:r>
    </w:p>
    <w:p w:rsidR="00C03F92" w:rsidRPr="00866992" w:rsidRDefault="00C03F92">
      <w:pPr>
        <w:pStyle w:val="ConsPlusNormal"/>
        <w:jc w:val="right"/>
      </w:pPr>
      <w:r w:rsidRPr="00866992">
        <w:t>организации, возникающих в результате</w:t>
      </w:r>
    </w:p>
    <w:p w:rsidR="00C03F92" w:rsidRPr="00866992" w:rsidRDefault="00C03F92">
      <w:pPr>
        <w:pStyle w:val="ConsPlusNormal"/>
        <w:jc w:val="right"/>
      </w:pPr>
      <w:r w:rsidRPr="00866992">
        <w:t>поставки населению по регулируемым</w:t>
      </w:r>
    </w:p>
    <w:p w:rsidR="00C03F92" w:rsidRPr="00866992" w:rsidRDefault="00C03F92">
      <w:pPr>
        <w:pStyle w:val="ConsPlusNormal"/>
        <w:jc w:val="right"/>
      </w:pPr>
      <w:r w:rsidRPr="00866992">
        <w:t>ценам (тарифам) электрической энергии,</w:t>
      </w:r>
    </w:p>
    <w:p w:rsidR="00C03F92" w:rsidRPr="00866992" w:rsidRDefault="00C03F92">
      <w:pPr>
        <w:pStyle w:val="ConsPlusNormal"/>
        <w:jc w:val="right"/>
      </w:pPr>
      <w:r w:rsidRPr="00866992">
        <w:t>вырабатываемой дизельными электростанциями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lastRenderedPageBreak/>
        <w:t xml:space="preserve">             Данные о фактических объемах реализации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(поставки) электрической энергии, вырабатываемой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дизельными электростанциями (ДЭС)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 ______________________________________________________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(наименование энергоснабжающей организации /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ФИО индивидуального предпринимателя)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за _____________ год</w:t>
      </w:r>
    </w:p>
    <w:p w:rsidR="00C03F92" w:rsidRPr="00866992" w:rsidRDefault="00C03F92">
      <w:pPr>
        <w:pStyle w:val="ConsPlusNormal"/>
        <w:jc w:val="center"/>
      </w:pPr>
    </w:p>
    <w:p w:rsidR="00C03F92" w:rsidRPr="00866992" w:rsidRDefault="00C03F92">
      <w:pPr>
        <w:pStyle w:val="ConsPlusNormal"/>
        <w:jc w:val="right"/>
      </w:pPr>
      <w:r w:rsidRPr="00866992">
        <w:t>(тыс. кВт/ч)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1080"/>
        <w:gridCol w:w="1080"/>
        <w:gridCol w:w="1080"/>
        <w:gridCol w:w="1080"/>
        <w:gridCol w:w="1080"/>
        <w:gridCol w:w="1224"/>
        <w:gridCol w:w="1296"/>
        <w:gridCol w:w="1152"/>
        <w:gridCol w:w="792"/>
        <w:gridCol w:w="1080"/>
        <w:gridCol w:w="936"/>
        <w:gridCol w:w="1152"/>
      </w:tblGrid>
      <w:tr w:rsidR="00866992" w:rsidRPr="00866992">
        <w:trPr>
          <w:trHeight w:val="140"/>
        </w:trPr>
        <w:tc>
          <w:tcPr>
            <w:tcW w:w="792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Период  </w:t>
            </w:r>
          </w:p>
        </w:tc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Выработано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энергии   </w:t>
            </w:r>
          </w:p>
        </w:tc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Расход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энергии на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собственные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нужды ДЭС  </w:t>
            </w:r>
          </w:p>
        </w:tc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Расход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энергии на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собственные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нужды ДЭС, % </w:t>
            </w:r>
          </w:p>
        </w:tc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Получено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энергии со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стороны   </w:t>
            </w:r>
          </w:p>
        </w:tc>
        <w:tc>
          <w:tcPr>
            <w:tcW w:w="1080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Отпущено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электрической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энергии в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сеть     </w:t>
            </w:r>
          </w:p>
        </w:tc>
        <w:tc>
          <w:tcPr>
            <w:tcW w:w="1224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Потери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энергии в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сетях и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трансформаторах</w:t>
            </w:r>
          </w:p>
        </w:tc>
        <w:tc>
          <w:tcPr>
            <w:tcW w:w="1296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Потери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энергии в сетях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и 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трансформаторах,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%        </w:t>
            </w:r>
          </w:p>
        </w:tc>
        <w:tc>
          <w:tcPr>
            <w:tcW w:w="1152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Отпущено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электрической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энергии всем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потребителям -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всего     </w:t>
            </w:r>
          </w:p>
        </w:tc>
        <w:tc>
          <w:tcPr>
            <w:tcW w:w="3960" w:type="dxa"/>
            <w:gridSpan w:val="4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            В том числе                    </w:t>
            </w:r>
          </w:p>
        </w:tc>
      </w:tr>
      <w:tr w:rsidR="00866992" w:rsidRPr="00866992">
        <w:tc>
          <w:tcPr>
            <w:tcW w:w="72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0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152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224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08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населению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организациям,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финансируемым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из бюджета  </w:t>
            </w: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на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собственное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потребление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предприятия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(нужды ЖКХ)</w:t>
            </w: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прочим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сторонним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(коммерческим)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потребителям </w:t>
            </w:r>
          </w:p>
        </w:tc>
      </w:tr>
      <w:tr w:rsidR="008669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1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3  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4  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5  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6      </w:t>
            </w:r>
          </w:p>
        </w:tc>
        <w:tc>
          <w:tcPr>
            <w:tcW w:w="12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7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 8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9       </w:t>
            </w:r>
          </w:p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10  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11      </w:t>
            </w: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12     </w:t>
            </w: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      13      </w:t>
            </w:r>
          </w:p>
        </w:tc>
      </w:tr>
      <w:tr w:rsidR="008669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I 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полугодие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  <w:tr w:rsidR="008669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II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>полугодие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  <w:tr w:rsidR="00C03F92" w:rsidRPr="0086699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В целом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2"/>
              </w:rPr>
              <w:t xml:space="preserve">по году  </w:t>
            </w: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</w:tbl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Руководитель организации          _______________ 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>(индивидуальный предприниматель)    (подпись)              (ФИО)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Исполнитель                       ______________ 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        (подпись)              (ФИО)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Тел. _________________________</w:t>
      </w: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both"/>
      </w:pPr>
    </w:p>
    <w:p w:rsidR="00C03F92" w:rsidRPr="00866992" w:rsidRDefault="00C03F92">
      <w:pPr>
        <w:pStyle w:val="ConsPlusNormal"/>
        <w:jc w:val="right"/>
      </w:pPr>
      <w:r w:rsidRPr="00866992">
        <w:t>Приложение N 3</w:t>
      </w:r>
    </w:p>
    <w:p w:rsidR="00C03F92" w:rsidRPr="00866992" w:rsidRDefault="00C03F92">
      <w:pPr>
        <w:pStyle w:val="ConsPlusNormal"/>
        <w:jc w:val="right"/>
      </w:pPr>
      <w:r w:rsidRPr="00866992">
        <w:t>к отчету</w:t>
      </w:r>
    </w:p>
    <w:p w:rsidR="00C03F92" w:rsidRPr="00866992" w:rsidRDefault="00C03F92">
      <w:pPr>
        <w:pStyle w:val="ConsPlusNormal"/>
        <w:jc w:val="right"/>
      </w:pPr>
      <w:r w:rsidRPr="00866992">
        <w:t>об использовании средств компенсации</w:t>
      </w:r>
    </w:p>
    <w:p w:rsidR="00C03F92" w:rsidRPr="00866992" w:rsidRDefault="00C03F92">
      <w:pPr>
        <w:pStyle w:val="ConsPlusNormal"/>
        <w:jc w:val="right"/>
      </w:pPr>
      <w:r w:rsidRPr="00866992">
        <w:t>выпадающих доходов энергоснабжающей</w:t>
      </w:r>
    </w:p>
    <w:p w:rsidR="00C03F92" w:rsidRPr="00866992" w:rsidRDefault="00C03F92">
      <w:pPr>
        <w:pStyle w:val="ConsPlusNormal"/>
        <w:jc w:val="right"/>
      </w:pPr>
      <w:r w:rsidRPr="00866992">
        <w:lastRenderedPageBreak/>
        <w:t>организации, возникающих в результате</w:t>
      </w:r>
    </w:p>
    <w:p w:rsidR="00C03F92" w:rsidRPr="00866992" w:rsidRDefault="00C03F92">
      <w:pPr>
        <w:pStyle w:val="ConsPlusNormal"/>
        <w:jc w:val="right"/>
      </w:pPr>
      <w:r w:rsidRPr="00866992">
        <w:t>поставки населению по регулируемым</w:t>
      </w:r>
    </w:p>
    <w:p w:rsidR="00C03F92" w:rsidRPr="00866992" w:rsidRDefault="00C03F92">
      <w:pPr>
        <w:pStyle w:val="ConsPlusNormal"/>
        <w:jc w:val="right"/>
      </w:pPr>
      <w:r w:rsidRPr="00866992">
        <w:t>ценам (тарифам) электрической энергии,</w:t>
      </w:r>
    </w:p>
    <w:p w:rsidR="00C03F92" w:rsidRPr="00866992" w:rsidRDefault="00C03F92">
      <w:pPr>
        <w:pStyle w:val="ConsPlusNormal"/>
        <w:jc w:val="right"/>
      </w:pPr>
      <w:r w:rsidRPr="00866992">
        <w:t>вырабатываемой дизельными электростанциями</w:t>
      </w:r>
    </w:p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    Фактические расходы на производство и реализацию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(поставку) электрической энергии, вырабатываемой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дизельными электростанциями (ДЭС)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 xml:space="preserve">     ______________________________________________________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(наименование энергоснабжающей организации /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ФИО индивидуального предпринимателя)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за _____________ год</w:t>
      </w:r>
    </w:p>
    <w:p w:rsidR="00C03F92" w:rsidRPr="00866992" w:rsidRDefault="00C03F92">
      <w:pPr>
        <w:sectPr w:rsidR="00C03F92" w:rsidRPr="00866992">
          <w:pgSz w:w="16838" w:h="11905"/>
          <w:pgMar w:top="1701" w:right="1134" w:bottom="850" w:left="1134" w:header="0" w:footer="0" w:gutter="0"/>
          <w:cols w:space="720"/>
        </w:sectPr>
      </w:pPr>
    </w:p>
    <w:p w:rsidR="00C03F92" w:rsidRPr="00866992" w:rsidRDefault="00C03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672"/>
        <w:gridCol w:w="1728"/>
        <w:gridCol w:w="864"/>
        <w:gridCol w:w="1152"/>
        <w:gridCol w:w="672"/>
        <w:gridCol w:w="1824"/>
        <w:gridCol w:w="864"/>
      </w:tblGrid>
      <w:tr w:rsidR="00866992" w:rsidRPr="00866992">
        <w:trPr>
          <w:trHeight w:val="160"/>
        </w:trPr>
        <w:tc>
          <w:tcPr>
            <w:tcW w:w="1056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Период  </w:t>
            </w:r>
          </w:p>
        </w:tc>
        <w:tc>
          <w:tcPr>
            <w:tcW w:w="672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Всего</w:t>
            </w:r>
          </w:p>
        </w:tc>
        <w:tc>
          <w:tcPr>
            <w:tcW w:w="4416" w:type="dxa"/>
            <w:gridSpan w:val="4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           В том числе               </w:t>
            </w:r>
          </w:p>
        </w:tc>
        <w:tc>
          <w:tcPr>
            <w:tcW w:w="1824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Доля расходов на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сырье, основные и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вспомогательные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материалы 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топливо на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технологические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  цели,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используемые при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производстве и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поставке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 энергии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дизельными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электростанциями,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в общей сумме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 затрат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энергоснабжающей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организации на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производство и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реализацию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электрической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энергии,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вырабатываемой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дизельными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электростанциями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для населения  </w:t>
            </w:r>
          </w:p>
        </w:tc>
        <w:tc>
          <w:tcPr>
            <w:tcW w:w="864" w:type="dxa"/>
            <w:vMerge w:val="restart"/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В том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числе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доля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топлива</w:t>
            </w:r>
          </w:p>
        </w:tc>
      </w:tr>
      <w:tr w:rsidR="00866992" w:rsidRPr="00866992">
        <w:tc>
          <w:tcPr>
            <w:tcW w:w="96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576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728" w:type="dxa"/>
            <w:vMerge w:val="restart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на материалы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(основные и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вспомогательные)</w:t>
            </w:r>
          </w:p>
        </w:tc>
        <w:tc>
          <w:tcPr>
            <w:tcW w:w="2688" w:type="dxa"/>
            <w:gridSpan w:val="3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   на топливо       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768" w:type="dxa"/>
            <w:vMerge/>
            <w:tcBorders>
              <w:top w:val="nil"/>
            </w:tcBorders>
          </w:tcPr>
          <w:p w:rsidR="00C03F92" w:rsidRPr="00866992" w:rsidRDefault="00C03F92"/>
        </w:tc>
      </w:tr>
      <w:tr w:rsidR="00866992" w:rsidRPr="00866992">
        <w:tc>
          <w:tcPr>
            <w:tcW w:w="96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576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1632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затраты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на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топливо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и сырье</w:t>
            </w: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количество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тонн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топлива  </w:t>
            </w:r>
          </w:p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цена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за 1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тонну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768" w:type="dxa"/>
            <w:vMerge/>
            <w:tcBorders>
              <w:top w:val="nil"/>
            </w:tcBorders>
          </w:tcPr>
          <w:p w:rsidR="00C03F92" w:rsidRPr="00866992" w:rsidRDefault="00C03F92"/>
        </w:tc>
      </w:tr>
      <w:tr w:rsidR="00866992" w:rsidRPr="00866992">
        <w:tc>
          <w:tcPr>
            <w:tcW w:w="960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тыс.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руб. </w:t>
            </w:r>
          </w:p>
        </w:tc>
        <w:tc>
          <w:tcPr>
            <w:tcW w:w="172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тыс. руб.    </w:t>
            </w: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тыс.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руб.  </w:t>
            </w: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тонн   </w:t>
            </w:r>
          </w:p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руб. 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C03F92" w:rsidRPr="00866992" w:rsidRDefault="00C03F92"/>
        </w:tc>
        <w:tc>
          <w:tcPr>
            <w:tcW w:w="768" w:type="dxa"/>
            <w:vMerge/>
            <w:tcBorders>
              <w:top w:val="nil"/>
            </w:tcBorders>
          </w:tcPr>
          <w:p w:rsidR="00C03F92" w:rsidRPr="00866992" w:rsidRDefault="00C03F92"/>
        </w:tc>
      </w:tr>
      <w:tr w:rsidR="00866992" w:rsidRPr="00866992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1    </w:t>
            </w:r>
          </w:p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2  </w:t>
            </w:r>
          </w:p>
        </w:tc>
        <w:tc>
          <w:tcPr>
            <w:tcW w:w="172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   3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4   </w:t>
            </w: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5     </w:t>
            </w:r>
          </w:p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6  </w:t>
            </w:r>
          </w:p>
        </w:tc>
        <w:tc>
          <w:tcPr>
            <w:tcW w:w="18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     7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   8   </w:t>
            </w:r>
          </w:p>
        </w:tc>
      </w:tr>
      <w:tr w:rsidR="00866992" w:rsidRPr="00866992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I 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полугодие</w:t>
            </w:r>
          </w:p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  <w:tr w:rsidR="00866992" w:rsidRPr="00866992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II      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>полугодие</w:t>
            </w:r>
          </w:p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  <w:tr w:rsidR="00C03F92" w:rsidRPr="00866992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Всего по </w:t>
            </w:r>
          </w:p>
          <w:p w:rsidR="00C03F92" w:rsidRPr="00866992" w:rsidRDefault="00C03F92">
            <w:pPr>
              <w:pStyle w:val="ConsPlusNonformat"/>
              <w:jc w:val="both"/>
            </w:pPr>
            <w:r w:rsidRPr="00866992">
              <w:rPr>
                <w:sz w:val="16"/>
              </w:rPr>
              <w:t xml:space="preserve">району   </w:t>
            </w:r>
          </w:p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03F92" w:rsidRPr="00866992" w:rsidRDefault="00C03F92">
            <w:pPr>
              <w:pStyle w:val="ConsPlusNonformat"/>
              <w:jc w:val="both"/>
            </w:pPr>
          </w:p>
        </w:tc>
      </w:tr>
    </w:tbl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Заместитель главы района  __________________    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  (подпись)                    (ФИО)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Исполнитель               __________________    ___________________________</w:t>
      </w:r>
    </w:p>
    <w:p w:rsidR="00C03F92" w:rsidRPr="00866992" w:rsidRDefault="00C03F92">
      <w:pPr>
        <w:pStyle w:val="ConsPlusNonformat"/>
        <w:jc w:val="both"/>
      </w:pPr>
      <w:r w:rsidRPr="00866992">
        <w:t xml:space="preserve">                              (подпись)                    (ФИО)</w:t>
      </w:r>
    </w:p>
    <w:p w:rsidR="00C03F92" w:rsidRPr="00866992" w:rsidRDefault="00C03F92">
      <w:pPr>
        <w:pStyle w:val="ConsPlusNonformat"/>
        <w:jc w:val="both"/>
      </w:pPr>
    </w:p>
    <w:p w:rsidR="00C03F92" w:rsidRPr="00866992" w:rsidRDefault="00C03F92">
      <w:pPr>
        <w:pStyle w:val="ConsPlusNonformat"/>
        <w:jc w:val="both"/>
      </w:pPr>
      <w:r w:rsidRPr="00866992">
        <w:t>Тел. _________________________</w:t>
      </w:r>
    </w:p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rmal"/>
        <w:ind w:firstLine="540"/>
        <w:jc w:val="both"/>
      </w:pPr>
    </w:p>
    <w:p w:rsidR="00C03F92" w:rsidRPr="00866992" w:rsidRDefault="00C03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005" w:rsidRPr="00866992" w:rsidRDefault="00166005"/>
    <w:sectPr w:rsidR="00166005" w:rsidRPr="00866992" w:rsidSect="006615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3F92"/>
    <w:rsid w:val="00166005"/>
    <w:rsid w:val="004229EB"/>
    <w:rsid w:val="00866992"/>
    <w:rsid w:val="00C03F92"/>
    <w:rsid w:val="00CA6EB1"/>
    <w:rsid w:val="00DE1F12"/>
    <w:rsid w:val="00E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3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3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3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3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3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D5EF60F59E3FA1431D47D79B2DB6F2C0AF4C2B8D3221178F0EC2D3B711DE9C7E8C57B017FBC9A5364AY1cAC" TargetMode="External"/><Relationship Id="rId13" Type="http://schemas.openxmlformats.org/officeDocument/2006/relationships/hyperlink" Target="consultantplus://offline/ref=AA19D5EF60F59E3FA1431D47D79B2DB6F2C0AF4C2B8D3221178F0EC2D3B711DEY9cCC" TargetMode="External"/><Relationship Id="rId18" Type="http://schemas.openxmlformats.org/officeDocument/2006/relationships/hyperlink" Target="consultantplus://offline/ref=AA19D5EF60F59E3FA1431D47D79B2DB6F2C0AF4C2B8D3221178F0EC2D3B711DEY9c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9D5EF60F59E3FA1431D47D79B2DB6F2C0AF4C2B8D3221178F0EC2D3B711DE9C7E8C57B017FBC9A5364AY1cFC" TargetMode="External"/><Relationship Id="rId12" Type="http://schemas.openxmlformats.org/officeDocument/2006/relationships/hyperlink" Target="consultantplus://offline/ref=AA19D5EF60F59E3FA143034AC1F772B9F3CBF040278330754BD0559F84YBcEC" TargetMode="External"/><Relationship Id="rId17" Type="http://schemas.openxmlformats.org/officeDocument/2006/relationships/hyperlink" Target="consultantplus://offline/ref=AA19D5EF60F59E3FA143034AC1F772B9F0CEF447238330754BD0559F84BE1B89DB31D515F41AF9CFYAc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19D5EF60F59E3FA1431D47D79B2DB6F2C0AF4C2B8D3221178F0EC2D3B711DEY9cC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9D5EF60F59E3FA1431D47D79B2DB6F2C0AF4C2B8D3221178F0EC2D3B711DEY9cCC" TargetMode="External"/><Relationship Id="rId11" Type="http://schemas.openxmlformats.org/officeDocument/2006/relationships/hyperlink" Target="consultantplus://offline/ref=AA19D5EF60F59E3FA143034AC1F772B9F0CDF345218630754BD0559F84BE1B89DB31D515F41AF2C8YAc2C" TargetMode="External"/><Relationship Id="rId5" Type="http://schemas.openxmlformats.org/officeDocument/2006/relationships/hyperlink" Target="consultantplus://offline/ref=AA19D5EF60F59E3FA1431D47D79B2DB6F2C0AF4C22823E2B1E8153C8DBEE1DDC9B71D340B75EF7C8A5364D1AY1cFC" TargetMode="External"/><Relationship Id="rId15" Type="http://schemas.openxmlformats.org/officeDocument/2006/relationships/hyperlink" Target="consultantplus://offline/ref=AA19D5EF60F59E3FA143034AC1F772B9F0CEF447238330754BD0559F84BE1B89DB31D515F41AF9CFYAc7C" TargetMode="External"/><Relationship Id="rId10" Type="http://schemas.openxmlformats.org/officeDocument/2006/relationships/hyperlink" Target="consultantplus://offline/ref=AA19D5EF60F59E3FA143034AC1F772B9F0CDF345218630754BD0559F84BE1B89DB31D515F41AFCC1YAc2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19D5EF60F59E3FA1431D47D79B2DB6F2C0AF4C2B8D3221178F0EC2D3B711DEY9cCC" TargetMode="External"/><Relationship Id="rId14" Type="http://schemas.openxmlformats.org/officeDocument/2006/relationships/hyperlink" Target="consultantplus://offline/ref=AA19D5EF60F59E3FA1431D47D79B2DB6F2C0AF4C2B8D3221178F0EC2D3B711DE9C7E8C57B017FBC9A5364BY1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7093</Words>
  <Characters>40432</Characters>
  <Application>Microsoft Office Word</Application>
  <DocSecurity>0</DocSecurity>
  <Lines>336</Lines>
  <Paragraphs>94</Paragraphs>
  <ScaleCrop>false</ScaleCrop>
  <Company/>
  <LinksUpToDate>false</LinksUpToDate>
  <CharactersWithSpaces>47431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eroshenko</dc:creator>
  <cp:lastModifiedBy>tarasenko</cp:lastModifiedBy>
  <cp:revision>4</cp:revision>
  <dcterms:created xsi:type="dcterms:W3CDTF">2016-09-01T02:28:00Z</dcterms:created>
  <dcterms:modified xsi:type="dcterms:W3CDTF">2016-09-07T10:14:00Z</dcterms:modified>
</cp:coreProperties>
</file>