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Красноярского края от 19.04.2017 N 215-п</w:t>
              <w:br/>
              <w:t xml:space="preserve">(ред. от 19.09.2023)</w:t>
              <w:br/>
              <w:t xml:space="preserve">"Об утверждении Порядка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охота), а также порядка определения размера указанных выплат и порядка их возврата в краевой бюджет"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апреля 2017 г. N 215-п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СОЦИАЛЬНЫХ ВЫПЛАТ</w:t>
      </w:r>
    </w:p>
    <w:p>
      <w:pPr>
        <w:pStyle w:val="2"/>
        <w:jc w:val="center"/>
      </w:pPr>
      <w:r>
        <w:rPr>
          <w:sz w:val="20"/>
        </w:rPr>
        <w:t xml:space="preserve">НА ПРИОБРЕТЕНИЕ, ДОСТАВКУ И МОНТАЖ БЫСТРОВОЗВОДИМЫХ</w:t>
      </w:r>
    </w:p>
    <w:p>
      <w:pPr>
        <w:pStyle w:val="2"/>
        <w:jc w:val="center"/>
      </w:pPr>
      <w:r>
        <w:rPr>
          <w:sz w:val="20"/>
        </w:rPr>
        <w:t xml:space="preserve">МАЛОЭТАЖНЫХ ЖИЛЫХ ДОМОВ ЛИЦАМ ИЗ ЧИСЛА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РОССИЙСКОЙ ФЕДЕРАЦИИ, ПРОЖИВАЮЩИМ</w:t>
      </w:r>
    </w:p>
    <w:p>
      <w:pPr>
        <w:pStyle w:val="2"/>
        <w:jc w:val="center"/>
      </w:pPr>
      <w:r>
        <w:rPr>
          <w:sz w:val="20"/>
        </w:rPr>
        <w:t xml:space="preserve">НА ТЕРРИТОРИИ ОТДЕЛЬНЫХ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КРАСНОЯРСКОГО КРАЯ, ВЕДУЩИМ ТРАДИЦИОННЫЙ ОБРАЗ ЖИЗНИ</w:t>
      </w:r>
    </w:p>
    <w:p>
      <w:pPr>
        <w:pStyle w:val="2"/>
        <w:jc w:val="center"/>
      </w:pPr>
      <w:r>
        <w:rPr>
          <w:sz w:val="20"/>
        </w:rPr>
        <w:t xml:space="preserve">И ОСУЩЕСТВЛЯЮЩИМ ТРАДИЦИОННУЮ ХОЗЯЙСТВЕННУЮ ДЕЯТЕЛЬНОСТЬ</w:t>
      </w:r>
    </w:p>
    <w:p>
      <w:pPr>
        <w:pStyle w:val="2"/>
        <w:jc w:val="center"/>
      </w:pPr>
      <w:r>
        <w:rPr>
          <w:sz w:val="20"/>
        </w:rPr>
        <w:t xml:space="preserve">(ОЛЕНЕВОДСТВО, РЫБОЛОВСТВО, ПРОМЫСЛОВАЯ ОХОТА), А ТАКЖЕ</w:t>
      </w:r>
    </w:p>
    <w:p>
      <w:pPr>
        <w:pStyle w:val="2"/>
        <w:jc w:val="center"/>
      </w:pPr>
      <w:r>
        <w:rPr>
          <w:sz w:val="20"/>
        </w:rPr>
        <w:t xml:space="preserve">ПОРЯДКА ОПРЕДЕЛЕНИЯ РАЗМЕРА УКАЗАННЫХ ВЫПЛАТ И ПОРЯДКА</w:t>
      </w:r>
    </w:p>
    <w:p>
      <w:pPr>
        <w:pStyle w:val="2"/>
        <w:jc w:val="center"/>
      </w:pPr>
      <w:r>
        <w:rPr>
          <w:sz w:val="20"/>
        </w:rPr>
        <w:t xml:space="preserve">ИХ ВОЗВРАТА В КРАЕВОЙ БЮДЖЕТ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03.08.2017 </w:t>
            </w:r>
            <w:hyperlink w:history="0" r:id="rId7" w:tooltip="Постановление Правительства Красноярского края от 03.08.2017 N 449-п &quot;О внесении изменений в Постановление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      <w:r>
                <w:rPr>
                  <w:sz w:val="20"/>
                  <w:color w:val="0000ff"/>
                </w:rPr>
                <w:t xml:space="preserve">N 449-п</w:t>
              </w:r>
            </w:hyperlink>
            <w:r>
              <w:rPr>
                <w:sz w:val="20"/>
                <w:color w:val="392c69"/>
              </w:rPr>
              <w:t xml:space="preserve">, от 15.05.2018 </w:t>
            </w:r>
            <w:hyperlink w:history="0" r:id="rId8" w:tooltip="Постановление Правительства Красноярского края от 15.05.2018 N 282-п &quot;О внесении изменений в Постановление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      <w:r>
                <w:rPr>
                  <w:sz w:val="20"/>
                  <w:color w:val="0000ff"/>
                </w:rPr>
                <w:t xml:space="preserve">N 282-п</w:t>
              </w:r>
            </w:hyperlink>
            <w:r>
              <w:rPr>
                <w:sz w:val="20"/>
                <w:color w:val="392c69"/>
              </w:rPr>
              <w:t xml:space="preserve">, от 16.07.2019 </w:t>
            </w:r>
            <w:hyperlink w:history="0" r:id="rId9" w:tooltip="Постановление Правительства Красноярского края от 16.07.2019 N 371-п &quot;О внесении изменений в Постановление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      <w:r>
                <w:rPr>
                  <w:sz w:val="20"/>
                  <w:color w:val="0000ff"/>
                </w:rPr>
                <w:t xml:space="preserve">N 371-п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04.02.2020 </w:t>
            </w:r>
            <w:hyperlink w:history="0" r:id="rId10" w:tooltip="Постановление Правительства Красноярского края от 04.02.2020 N 71-п &quot;О внесении изменений в Постановление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11" w:tooltip="Постановление Правительства Красноярского края от 29.03.2022 N 224-п &quot;О внесении изменений в Постановление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      <w:r>
                <w:rPr>
                  <w:sz w:val="20"/>
                  <w:color w:val="0000ff"/>
                </w:rPr>
                <w:t xml:space="preserve">N 224-п</w:t>
              </w:r>
            </w:hyperlink>
            <w:r>
              <w:rPr>
                <w:sz w:val="20"/>
                <w:color w:val="392c69"/>
              </w:rPr>
              <w:t xml:space="preserve">, от 19.09.2023 </w:t>
            </w:r>
            <w:hyperlink w:history="0" r:id="rId12" w:tooltip="Постановление Правительства Красноярского края от 19.09.2023 N 728-п &quot;О внесении изменений в Постановления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      <w:r>
                <w:rPr>
                  <w:sz w:val="20"/>
                  <w:color w:val="0000ff"/>
                </w:rPr>
                <w:t xml:space="preserve">N 728-п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14" w:tooltip="Закон Красноярского края от 18.12.2008 N 7-2658 (ред. от 22.12.2023) &quot;О социальной поддержке граждан, проживающих в Эвенкийс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Закона Красноярского края от 18.12.2008 N 7-2658 "О социальной поддержке граждан, проживающих в Эвенкийском муниципальном районе Красноярского края", </w:t>
      </w:r>
      <w:hyperlink w:history="0" r:id="rId15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44.1</w:t>
        </w:r>
      </w:hyperlink>
      <w:r>
        <w:rPr>
          <w:sz w:val="20"/>
        </w:rP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w:history="0" r:id="rId16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16.6</w:t>
        </w:r>
      </w:hyperlink>
      <w:r>
        <w:rPr>
          <w:sz w:val="20"/>
        </w:rPr>
        <w:t xml:space="preserve"> Закона Красноярского края от 25.11.2010 N 11-5343 "О защите исконной среды обитания и традиционного образа жизни коренных малочисленных народов, проживающих в Красноярском крае"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Постановление Правительства Красноярского края от 19.09.2023 N 728-п &quot;О внесении изменений в Постановления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19.09.2023 N 728-п)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охота), а также порядок определения размера указанных выплат и порядок их возврата в краевой бюджет,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Постановление Правительства Красноярского края от 19.09.2023 N 728-п &quot;О внесении изменений в Постановления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19.09.2023 N 728-п)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9" w:tooltip="Постановление Правительства Красноярского края от 19.09.2023 N 728-п &quot;О внесении изменений в Постановления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19.09.2023 N 728-п.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20" w:tooltip="Постановление Правительства Красноярского края от 07.04.2011 N 178-п &quot;Об утверждении формы списка лиц из числа коренных малочисленных народов Севера, имеющих право на получение социальных выплат на приобретение, доставку и монтаж быстровозводимых малоэтажных жилых домов, и формы свидетельства о предоставлении социальной выплаты на приобретение, доставку и монтаж быстровозводимого малоэтажного жилого дом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07.04.2011 N 178-п "Об утверждении формы списка лиц из числа коренных малочисленных народов Севера, имеющих право на получение социальных выплат на приобретение, доставку и монтаж быстровозводимых малоэтажных жилых домов, и формы свидетельства о предоставлении социальной выплаты на приобретение, доставку и монтаж быстровозводимого малоэтажного жилого дома".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Постановление в газете "Наш Красноярский край"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19 апреля 2017 г. N 215-п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ВЫПЛАТ НА ПРИОБРЕТЕНИЕ, ДОСТАВКУ</w:t>
      </w:r>
    </w:p>
    <w:p>
      <w:pPr>
        <w:pStyle w:val="2"/>
        <w:jc w:val="center"/>
      </w:pPr>
      <w:r>
        <w:rPr>
          <w:sz w:val="20"/>
        </w:rPr>
        <w:t xml:space="preserve">И МОНТАЖ БЫСТРОВОЗВОДИМЫХ МАЛОЭТАЖНЫХ ЖИЛЫХ ДОМОВ ЛИЦАМ</w:t>
      </w:r>
    </w:p>
    <w:p>
      <w:pPr>
        <w:pStyle w:val="2"/>
        <w:jc w:val="center"/>
      </w:pPr>
      <w:r>
        <w:rPr>
          <w:sz w:val="20"/>
        </w:rPr>
        <w:t xml:space="preserve">ИЗ ЧИСЛА КОРЕННЫХ МАЛОЧИСЛЕННЫХ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ПРОЖИВАЮЩИМ НА ТЕРРИТОРИИ ОТДЕЛЬНЫХ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КРАСНОЯРСКОГО КРАЯ, ВЕДУЩИМ</w:t>
      </w:r>
    </w:p>
    <w:p>
      <w:pPr>
        <w:pStyle w:val="2"/>
        <w:jc w:val="center"/>
      </w:pPr>
      <w:r>
        <w:rPr>
          <w:sz w:val="20"/>
        </w:rPr>
        <w:t xml:space="preserve">ТРАДИЦИОННЫЙ ОБРАЗ ЖИЗНИ И ОСУЩЕСТВЛЯЮЩИМ ТРАДИЦИОННУЮ</w:t>
      </w:r>
    </w:p>
    <w:p>
      <w:pPr>
        <w:pStyle w:val="2"/>
        <w:jc w:val="center"/>
      </w:pPr>
      <w:r>
        <w:rPr>
          <w:sz w:val="20"/>
        </w:rPr>
        <w:t xml:space="preserve">ХОЗЯЙСТВЕННУЮ ДЕЯТЕЛЬНОСТЬ (ОЛЕНЕВОДСТВО, РЫБОЛОВСТВО,</w:t>
      </w:r>
    </w:p>
    <w:p>
      <w:pPr>
        <w:pStyle w:val="2"/>
        <w:jc w:val="center"/>
      </w:pPr>
      <w:r>
        <w:rPr>
          <w:sz w:val="20"/>
        </w:rPr>
        <w:t xml:space="preserve">ПРОМЫСЛОВАЯ ОХОТА), А ТАКЖЕ ПОРЯДОК ОПРЕДЕЛЕНИЯ РАЗМЕРА</w:t>
      </w:r>
    </w:p>
    <w:p>
      <w:pPr>
        <w:pStyle w:val="2"/>
        <w:jc w:val="center"/>
      </w:pPr>
      <w:r>
        <w:rPr>
          <w:sz w:val="20"/>
        </w:rPr>
        <w:t xml:space="preserve">УКАЗАННЫХ ВЫПЛАТ И ПОРЯДОК ИХ ВОЗВРАТА В КРАЕВОЙ БЮДЖЕТ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Правительства Красноярского края от 19.09.2023 N 728-п &quot;О внесении изменений в Постановления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19.09.2023 N 728-п)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охота), а также порядок определения размера указанных выплат и порядок их возврата в краевой бюджет (далее - Порядок, социальная выплата) устанавливает процедуру предоставления социальных выплат, а также порядок определения размера социальной выплаты и порядок ее возврата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Социальные выплаты предоставляются лицам из числа коренных малочисленных народов Российской Федерации (далее - КМН),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Таймырском Долгано-Ненецком муниципальном районе Красноярского края, или Эвенкийском муниципальном районе Красноярского края, или Туруханском муниципальном районе Красноярского края (далее - Заявители, Таймырский район, Эвенкийский район, Туруханский район), при соблюдении условий, установленных </w:t>
      </w:r>
      <w:hyperlink w:history="0" r:id="rId22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44.1</w:t>
        </w:r>
      </w:hyperlink>
      <w:r>
        <w:rPr>
          <w:sz w:val="20"/>
        </w:rP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 N 7-2660; для Заявителей, проживающих в Таймырском районе), или </w:t>
      </w:r>
      <w:hyperlink w:history="0" r:id="rId23" w:tooltip="Закон Красноярского края от 18.12.2008 N 7-2658 (ред. от 22.12.2023) &quot;О социальной поддержке граждан, проживающих в Эвенкийс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Закона Красноярского края от 18.12.2008 N 7-2658 "О социальной поддержке граждан, проживающих в Эвенкийском муниципальном районе Красноярского края" (далее - Закон края N 7-2658; для Заявителей, проживающих в Эвенкийском районе), или </w:t>
      </w:r>
      <w:hyperlink w:history="0" r:id="rId24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16.6</w:t>
        </w:r>
      </w:hyperlink>
      <w:r>
        <w:rPr>
          <w:sz w:val="20"/>
        </w:rPr>
        <w:t xml:space="preserve"> Закона Красноярского края от 25.11.2010 N 11-5343 "О защите исконной среды обитания и традиционного образа жизни коренных малочисленных народов, проживающих в Красноярском крае" (далее - Закон края N 11-5343; для Заявителей, проживающих в Туруханском районе).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Социальная выплата предоставляется Заявителю на приобретение, доставку и монтаж быстровозводимого малоэтажного жилого дома общей площадью не менее 50 квадратных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социальных выплат осуществляется агентством по развитию северных территорий и поддержке коренных малочисленных народов Красноярского края (далее - агентство) в пределах бюджетных ассигнований, предусмотренных в законе Красноярского края о краевом бюджете на очередной финансовый год и плановый период, и лимитов бюджетных обязательств, утвержденных агентству на предоставление социальных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Агентство осуществляет учет Заявителей, имеющих право на получение социальных выплат, посредством формирования: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списка Заявителей на получение социальных выплат, проживающих в Таймырском районе (далее - список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списка Заявителей на получение социальных выплат, проживающих в Эвенкийском районе (далее - список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списка Заявителей на получение социальных выплат, проживающих в Туруханском районе (далее - список 3).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включения в список 1 (список 2, список 3) Заявитель, сведения о котором не включены в ведомственную информационную систему "Обеспечения поддержки коренных малочисленных народов" (далее - ИС "Обеспечения поддержки КМН") или в список, предусмотренный </w:t>
      </w:r>
      <w:hyperlink w:history="0" r:id="rId25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пунктом 1 статьи 7.1</w:t>
        </w:r>
      </w:hyperlink>
      <w:r>
        <w:rPr>
          <w:sz w:val="20"/>
        </w:rPr>
        <w:t xml:space="preserve"> Федерального закона от 30.04.1999 N 82-ФЗ "О гарантиях прав коренных малочисленных народов Российской Федерации", формируемый федеральным органом исполнительной власти, осуществляющим функции по выработке и реализации государственной национальной политики и нормативно-правовому регулированию в сфере государственной национальной политики (далее - список КМН), или его уполномоченный представитель в срок до 1 марта текущего года (в 2023 году для Заявителей, проживающих в Таймырском районе, - в срок до 1 ноября 2023 года) представляет в агентство или в краевое государственное бюджетное учреждение "Многофункциональный центр предоставления государственных и муниципальных услуг" (далее - КГБУ "МФЦ") следующие документы: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55" w:tooltip="Заявление о предоставлении социальной выплаты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социальной выплаты по форме согласно приложению N 1 к Порядку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заполненных страниц паспорта гражданина Российской Федерации или копию иного документа, удостоверяющего личность Заявителя;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вступившего в законную силу решения суда об установлении факта проживания Заявителя на территории Таймырского, или Эвенкийского, или Туруханского района (далее также - муниципальные районы края) (представляется в случае, если Заявитель не зарегистрирован по месту жительства на территории Таймырского, или Эвенкийского, или Туруханского района);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принадлежность Заявителя к лицам из числа КМН: копия свидетельства о рождении или свидетельства о заключении брака при наличии в нем сведений о национальности, или копия вступившего в законную силу решения суда, свидетельствующего об установлении судом факта отнесения Заявителя к КМН или наличия родственных отношений Заявителя с лицом (лицами), относящимся (относящимися) к КМН, или письмо органа местного самоуправления поселения, входящего в состав муниципального района края, на территории которого проживает Заявитель, содержащее сведения о том, что Заявитель принадлежит к КМН (представляется по собственной инициативе);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письмо органа местного самоуправления поселения, входящего в состав муниципального района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деятельность: оленеводство, рыболовство, промысловая охота (представляется по собственной инициативе);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в случае, когда земельный участок находится в государственной (муниципальной) собственности или был приобретен Заявителем из государственной (муниципальной) собственности, а также в случае, когда право на земельный участок зарегистрировано в едином государственном реестре недвижимости);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социального найма (с указанием основания и даты включения в такую книгу) (представляется по собственной инициативе);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копию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 (при наличии такой регистрации, представляется по собственной инициативе);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копии заполненных страниц паспорта гражданина Российской Федерации или копию иного документа, удостоверяющего личность уполномоченного представителя Заявителя, и копию документа, подтверждающего его полномочия на осуществление действий от имени Заявителя (в случае представления документов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включения в список 1 (список 2, список 3) Заявитель, сведения о котором включены в ИС "Обеспечения поддержки КМН" или в список КМН, или его уполномоченный представитель представляет в агентство или в КГБУ "МФЦ" в срок, установленный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документы, перечисленные в </w:t>
      </w:r>
      <w:hyperlink w:history="0" w:anchor="P68" w:tooltip="1) заявление о предоставлении социальной выплаты по форме согласно приложению N 1 к Порядку (далее - заявление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70" w:tooltip="3) копию вступившего в законную силу решения суда об установлении факта проживания Заявителя на территории Таймырского, или Эвенкийского, или Туруханского района (далее также - муниципальные районы края) (представляется в случае, если Заявитель не зарегистрирован по месту жительства на территории Таймырского, или Эвенкийского, или Туруханского района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72" w:tooltip="5) письмо органа местного самоуправления поселения, входящего в состав муниципального района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: оленеводство, рыболовство, промысловая охота (представляется по собственной инициативе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(по собственной инициативе), </w:t>
      </w:r>
      <w:hyperlink w:history="0" w:anchor="P73" w:tooltip="6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в случае, когда земельный участок находится в государственной (муниципальной) собственности или б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(по собственной инициативе в случае, когда земельный участок находится в государственной (муниципальной) собственности или был приобретен Заявителем из государственной (муниципальной) собственности, а также в случае, когда право на земельный участок зарегистрировано в едином государственном реестре недвижимости), </w:t>
      </w:r>
      <w:hyperlink w:history="0" w:anchor="P74" w:tooltip="7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(в случае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недвижимости), </w:t>
      </w:r>
      <w:hyperlink w:history="0" w:anchor="P75" w:tooltip="8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..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(по собственной инициативе), </w:t>
      </w:r>
      <w:hyperlink w:history="0" w:anchor="P77" w:tooltip="10) копии заполненных страниц паспорта гражданина Российской Федерации или копию иного документа, удостоверяющего личность уполномоченного представителя Заявителя, и копию документа, подтверждающего его полномочи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пункта.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Документы, указанные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представляются Заявителем или его уполномоченным представителем непосредственно в агентство или в КГБУ "МФЦ" в письменной форме лично, либо направляются в агентство почтовым отправлением или с нарочным, либо направляются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или межведомственной государственной информационной системы Красноярского края "Краевой портал государственных и муниципальных услуг" (далее - краевой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документов, указанных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в форме электронного документа (пакета электронных документов) Заявитель или его уполномоченный представитель использует усиленную квалифицированную электронную подпись в соответствии с </w:t>
      </w:r>
      <w:hyperlink w:history="0" r:id="rId26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Электронный документ (пакет электронных документов) может быть подписан простой электронной подписью,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</w:t>
      </w:r>
      <w:hyperlink w:history="0" r:id="rId27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лично в агентство или КГБУ "МФЦ" копии документов, указанных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заверяются организациями, выдавшими соответствующие документы, или нотариально.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копии документов, указанных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не заверены организациями, выдавшими соответствующие документы, или нотариально, Заявитель (его уполномоченный представитель) представляет в агентство или КГБУ "МФЦ" оригиналы указанных документов, которые после их сличения с копиями документов и заверения копий документов возвращаются Заявителю (его уполномоченному представителю).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документов, указанных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в агентство по почте копии документов, указанных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заверяются организациями, выдавшими соответствующие документы, или нотариально.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КГБУ "МФЦ" документов, указанных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оно направляет указанные документы в агентство не позднее 1 рабочего дня, следующего за днем их поступления. Взаимодействие КГБУ "МФЦ" с агентством осуществляется без участия Заявителя (его уполномоченного представителя Заявителя) по соглашению о взаимодействии, заключенному в соответствии со </w:t>
      </w:r>
      <w:hyperlink w:history="0" r:id="rId28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Заявителем или его уполномоченным представителем не были представлены копии заполненных страниц паспорта гражданина Российской Федерации (представлена копия иного документа, удостоверяющего личность Заявителя) и копия вступившего в законную силу решения суда об установлении факта проживания Заявителя на территории Таймырского, или Эвенкийского, или Туруханского района, агентство в течение 5 рабочих дней со дня регистрации заявления с приложенными к нему документами направляет межведомственный запрос о представлении информации о регистрации по месту жительства Заявителя в порядке межведомственного информационного взаимодействия в соответствии с Федеральным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Заявителем, сведения о котором не включены в ИС "Обеспечения поддержки КМН" или в список КМН, или его уполномоченным представителем не представлен по собственной инициативе документ, указанный в </w:t>
      </w:r>
      <w:hyperlink w:history="0" w:anchor="P71" w:tooltip="4) документ, подтверждающий принадлежность Заявителя к лицам из числа КМН: копия свидетельства о рождении или свидетельства о заключении брака при наличии в нем сведений о национальности, или копия вступившего в законную силу решения суда, свидетельствующего об установлении судом факта отнесения Заявителя к КМН или наличия родственных отношений Заявителя с лицом (лицами), относящимся (относящимися) к КМН, или письмо органа местного самоуправления поселения, входящего в состав муниципального района края, ...">
        <w:r>
          <w:rPr>
            <w:sz w:val="20"/>
            <w:color w:val="0000ff"/>
          </w:rPr>
          <w:t xml:space="preserve">подпункте 4 пункта 6</w:t>
        </w:r>
      </w:hyperlink>
      <w:r>
        <w:rPr>
          <w:sz w:val="20"/>
        </w:rPr>
        <w:t xml:space="preserve"> Порядка, агентство в течение 5 рабочих дней со дня регистрации заявления с приложенными к нему документами направляет межведомственный запрос о представлении письма органа местного самоуправления поселения, входящего в состав муниципального района края, на территории которого проживает Заявитель, содержащего сведения о том, что Заявитель принадлежит к КМН, в соответствии с Федеральным </w:t>
      </w: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2 рабочих дней со дня регистрации заявления с приложенными к нему документами проверяет наличие сведений о Заявителе (о принадлежности Заявителя к лицам из числа КМН) в ИС "Обеспечения поддержки КМН" или в списке КМН (в отношении Заявителей, сведения о которых включены в ИС "Обеспечения поддержки КМН" или в список КМН).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 или его уполномоченным представителем не были представлены по собственной инициативе документы, указанные в </w:t>
      </w:r>
      <w:hyperlink w:history="0" w:anchor="P72" w:tooltip="5) письмо органа местного самоуправления поселения, входящего в состав муниципального района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: оленеводство, рыболовство, промысловая охота (представляется по собственной инициативе);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, </w:t>
      </w:r>
      <w:hyperlink w:history="0" w:anchor="P73" w:tooltip="6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в случае, когда земельный участок находится в государственной (муниципальной) собственности или б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случае, когда земельный участок находится в государственной (муниципальной) собственности или был приобретен Заявителем из государственной (муниципальной) собственности, а также в случае, когда право на земельный участок зарегистрировано в едином государственном реестре недвижимости), </w:t>
      </w:r>
      <w:hyperlink w:history="0" w:anchor="P75" w:tooltip="8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...">
        <w:r>
          <w:rPr>
            <w:sz w:val="20"/>
            <w:color w:val="0000ff"/>
          </w:rPr>
          <w:t xml:space="preserve">8 пункта 6</w:t>
        </w:r>
      </w:hyperlink>
      <w:r>
        <w:rPr>
          <w:sz w:val="20"/>
        </w:rPr>
        <w:t xml:space="preserve"> Порядка, агентство в течение 5 рабочих дней со дня регистрации заявления с приложенными к нему документами направляет межведомственный запрос о представлении указанных документов (их копий или содержащейся в них информации) в соответствии с Федеральным </w:t>
      </w:r>
      <w:hyperlink w:history="0" r:id="rId31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 или его уполномоченным представителем были представлены документы, указанные в </w:t>
      </w:r>
      <w:hyperlink w:history="0" w:anchor="P74" w:tooltip="7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">
        <w:r>
          <w:rPr>
            <w:sz w:val="20"/>
            <w:color w:val="0000ff"/>
          </w:rPr>
          <w:t xml:space="preserve">подпункте 7 пункта 6</w:t>
        </w:r>
      </w:hyperlink>
      <w:r>
        <w:rPr>
          <w:sz w:val="20"/>
        </w:rPr>
        <w:t xml:space="preserve"> Порядка (в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недвижимости), агентство в течение 5 рабочих дней со дня регистрации заявления с приложенными к нему документами запрашивает информацию об отсутствии зарегистрированного права иных лиц на указанный в представленных документах земельный участок в порядке межведомственного информационного взаимодействия в соответствии с Федеральным </w:t>
      </w:r>
      <w:hyperlink w:history="0" r:id="rId32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Заявителем, сведения о котором не включены в ИС "Обеспечения поддержки КМН" или в список КМН, или его уполномоченным представителем не представлен по собственной инициативе документ, указанный в </w:t>
      </w:r>
      <w:hyperlink w:history="0" w:anchor="P76" w:tooltip="9) копию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 (при наличии такой регистрации, представляется по собственной инициативе);">
        <w:r>
          <w:rPr>
            <w:sz w:val="20"/>
            <w:color w:val="0000ff"/>
          </w:rPr>
          <w:t xml:space="preserve">подпункте 9 пункта 6</w:t>
        </w:r>
      </w:hyperlink>
      <w:r>
        <w:rPr>
          <w:sz w:val="20"/>
        </w:rPr>
        <w:t xml:space="preserve"> Порядка, и из заявления следует, что в отношении Заявителя открыт индивидуальный лицевой счет в системе индивидуального (персонифицированного) учета, агентство в течение 5 рабочих дней со дня регистрации заявления с приложенными к нему документами направляет межведомственный запрос о представлении указанного документа (содержащейся в нем информации) в соответствии с Федеральным </w:t>
      </w:r>
      <w:hyperlink w:history="0" r:id="rId33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Заявителем, сведения о котором не включены в ИС "Обеспечения поддержки КМН" или в список КМН, или его уполномоченным представителем не представлен по собственной инициативе документ, указанный в </w:t>
      </w:r>
      <w:hyperlink w:history="0" w:anchor="P76" w:tooltip="9) копию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 (при наличии такой регистрации, представляется по собственной инициативе);">
        <w:r>
          <w:rPr>
            <w:sz w:val="20"/>
            <w:color w:val="0000ff"/>
          </w:rPr>
          <w:t xml:space="preserve">подпункте 9 пункта 6</w:t>
        </w:r>
      </w:hyperlink>
      <w:r>
        <w:rPr>
          <w:sz w:val="20"/>
        </w:rPr>
        <w:t xml:space="preserve"> Порядка, и из заявления следует, что в отношении Заявителя не открыт индивидуальный лицевой счет в системе индивидуального (персонифицированного) учета, агентство в соответствии с </w:t>
      </w:r>
      <w:hyperlink w:history="0" r:id="rId34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пунктом 1 статьи 12.1</w:t>
        </w:r>
      </w:hyperlink>
      <w:r>
        <w:rPr>
          <w:sz w:val="20"/>
        </w:rPr>
        <w:t xml:space="preserve"> Федерального закона от 01.04.1996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N 27-ФЗ) представляет в территориальный орган Фонда пенсионного и социального страхования Российской Федерации сведения, указанные в </w:t>
      </w:r>
      <w:hyperlink w:history="0" r:id="rId35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r:id="rId36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8 пункта 2 статьи 6</w:t>
        </w:r>
      </w:hyperlink>
      <w:r>
        <w:rPr>
          <w:sz w:val="20"/>
        </w:rPr>
        <w:t xml:space="preserve"> Федерального закона N 27-ФЗ, для открытия Заявителю индивидуального лицевого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Заявитель несет ответственность за достоверность представленных в агентство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Агентство регистрирует заявления с приложенными к ним документами, поступившие от Заявителей, проживающих в Таймырском районе, в день их поступления в порядке очередности в журнале регистрации заявлений, поступивших от Заявителей, проживающих в Таймырском районе, который должен быть пронумерован, прошнурован и скреплен печатью агентства (далее - журнал регистрации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регистрирует заявления с приложенными к ним документами, поступившие от Заявителей, проживающих в Эвенкийском районе, в день их поступления в порядке очередности в журнале регистрации заявлений, поступивших от Заявителей, проживающих в Эвенкийском районе, который должен быть пронумерован, прошнурован и скреплен печатью агентства (далее - журнал регистрации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регистрирует заявления с приложенными к ним документами, поступившие от Заявителей, проживающих в Туруханском районе, в день их поступления в порядке очередности в журнале регистрации заявлений, поступивших от Заявителей, проживающих в Туруханском районе, который должен быть пронумерован, прошнурован и скреплен печатью агентства (далее - журнал регистрации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с приложенными к нему документами в форме электронного документа (пакета электронных документов) в нерабочее время днем поступления заявления с приложенными к нему документами считается первый рабочий день, следующий за днем поступления заявления с приложенными к нему документами в форме электронного документа (пакета электронных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с приложенными к нему документами в КГБУ "МФЦ" днем поступления заявления с приложенными к нему документами считается день передачи их из КГБУ "МФЦ"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поступления заявления с приложенными к нему документами, подписанных простой электронной подписью или усиленной квалифицированной электронной подписью, агентство в течение 1 рабочего дня со дня регистрации заявления с приложенными к нему документами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w:history="0" r:id="rId37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9</w:t>
        </w:r>
      </w:hyperlink>
      <w:r>
        <w:rPr>
          <w:sz w:val="20"/>
        </w:rPr>
        <w:t xml:space="preserve"> или </w:t>
      </w:r>
      <w:hyperlink w:history="0" r:id="rId3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от 06.04.2011 N 63-ФЗ "Об электронной подписи" (далее - Федеральный закон N 63-ФЗ, проверка подписи).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агентство в течение 3 дней со дня завершения проведения такой проверки принимает решение об отказе в приеме к рассмотрению документов и направляет Заявителю (его уполномоченному представителю) уведомление об этом в электронной форме с указанием пункта (пунктов) </w:t>
      </w:r>
      <w:hyperlink w:history="0" r:id="rId39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или </w:t>
      </w:r>
      <w:hyperlink w:history="0" r:id="rId4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N 63-ФЗ, которые послужили основанием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подписывается усиленной квалифицированной электронной подписью агентства и направляется по адресу электронной почты Заявителя (его уполномоченного представителя) либо в его личный кабинет на Едином портале или на краевом портале (в зависимости от способа, указанного в заявлении).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(его уполномоченный представитель) вправе обратиться повторно, устранив нарушения, которые послужили основанием для отказа в приеме к рассмотрению первичного заявления.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Агентство в течение 15 рабочих дней со дня окончания срока для представления документов, установленного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абзацем первым пункта 6</w:t>
        </w:r>
      </w:hyperlink>
      <w:r>
        <w:rPr>
          <w:sz w:val="20"/>
        </w:rPr>
        <w:t xml:space="preserve">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проверку соблюдения Заявителем условий предоставления социальной выплаты, установленных </w:t>
      </w:r>
      <w:hyperlink w:history="0" r:id="rId41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44.1</w:t>
        </w:r>
      </w:hyperlink>
      <w:r>
        <w:rPr>
          <w:sz w:val="20"/>
        </w:rPr>
        <w:t xml:space="preserve"> Закона края N 7-2660 (для Заявителей, проживающих в Таймырском районе), или </w:t>
      </w:r>
      <w:hyperlink w:history="0" r:id="rId42" w:tooltip="Закон Красноярского края от 18.12.2008 N 7-2658 (ред. от 22.12.2023) &quot;О социальной поддержке граждан, проживающих в Эвенкийс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Закона края N 7-2658 (для Заявителей, проживающих в Эвенкийском районе), или </w:t>
      </w:r>
      <w:hyperlink w:history="0" r:id="rId43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16.6</w:t>
        </w:r>
      </w:hyperlink>
      <w:r>
        <w:rPr>
          <w:sz w:val="20"/>
        </w:rPr>
        <w:t xml:space="preserve"> Закона края N 11-5343 (для Заявителей, проживающих в Туруханском районе), на день принятия агентством решения о включении Заявителя в список 1 (список 2, список 3) или об отказе во включении Заявителя в список 1 (список 2, список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в форме приказа решение о включении Заявителя в список 1 (список 2, список 3) или об отказе во включении Заявителя в список 1 (список 2, список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во включении Заявителя в список 1 (список 2, список 3)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является лицом, имеющим право на получение социальной выплаты в соответствии со </w:t>
      </w:r>
      <w:hyperlink w:history="0" r:id="rId44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44.1</w:t>
        </w:r>
      </w:hyperlink>
      <w:r>
        <w:rPr>
          <w:sz w:val="20"/>
        </w:rPr>
        <w:t xml:space="preserve"> Закона края N 7-2660 (для Заявителей, проживающих в Таймырском районе);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не является лицом, имеющим право на получение социальной выплаты в соответствии со </w:t>
      </w:r>
      <w:hyperlink w:history="0" r:id="rId45" w:tooltip="Закон Красноярского края от 18.12.2008 N 7-2658 (ред. от 22.12.2023) &quot;О социальной поддержке граждан, проживающих в Эвенкийс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Закона края N 7-2658 (для Заявителей, проживающих в Эвенкийском районе);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Заявитель не является лицом, имеющим право на получение социальной выплаты в соответствии со </w:t>
      </w:r>
      <w:hyperlink w:history="0" r:id="rId46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16.6</w:t>
        </w:r>
      </w:hyperlink>
      <w:r>
        <w:rPr>
          <w:sz w:val="20"/>
        </w:rPr>
        <w:t xml:space="preserve"> Закона края N 11-5343 (для Заявителей, проживающих в Туруханском районе);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несоблюдение Заявителем условий, установленных </w:t>
      </w:r>
      <w:hyperlink w:history="0" r:id="rId47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44.1</w:t>
        </w:r>
      </w:hyperlink>
      <w:r>
        <w:rPr>
          <w:sz w:val="20"/>
        </w:rPr>
        <w:t xml:space="preserve"> Закона края N 7-2660 (для Заявителей, проживающих в Таймырском районе), или </w:t>
      </w:r>
      <w:hyperlink w:history="0" r:id="rId48" w:tooltip="Закон Красноярского края от 18.12.2008 N 7-2658 (ред. от 22.12.2023) &quot;О социальной поддержке граждан, проживающих в Эвенкийс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Закона края N 7-2658 (для Заявителей, проживающих в Эвенкийском районе), или </w:t>
      </w:r>
      <w:hyperlink w:history="0" r:id="rId49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16.6</w:t>
        </w:r>
      </w:hyperlink>
      <w:r>
        <w:rPr>
          <w:sz w:val="20"/>
        </w:rPr>
        <w:t xml:space="preserve"> Закона края N 11-5343 (для Заявителей, проживающих в Туруханском районе);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Заявителем (его уполномоченным представителем) или представление не в полном объеме документов, указанных в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 (за исключением документов, указанных в </w:t>
      </w:r>
      <w:hyperlink w:history="0" w:anchor="P71" w:tooltip="4) документ, подтверждающий принадлежность Заявителя к лицам из числа КМН: копия свидетельства о рождении или свидетельства о заключении брака при наличии в нем сведений о национальности, или копия вступившего в законную силу решения суда, свидетельствующего об установлении судом факта отнесения Заявителя к КМН или наличия родственных отношений Заявителя с лицом (лицами), относящимся (относящимися) к КМН, или письмо органа местного самоуправления поселения, входящего в состав муниципального района края, ...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, </w:t>
      </w:r>
      <w:hyperlink w:history="0" w:anchor="P72" w:tooltip="5) письмо органа местного самоуправления поселения, входящего в состав муниципального района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: оленеводство, рыболовство, промысловая охота (представляется по собственной инициативе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73" w:tooltip="6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в случае, когда земельный участок находится в государственной (муниципальной) собственности или б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(в случае, когда земельный участок находится в государственной (муниципальной) собственности или был приобретен Заявителем из государственной (муниципальной) собственности, а также в случае, когда право на земельный участок зарегистрировано в едином государственном реестре недвижимости), </w:t>
      </w:r>
      <w:hyperlink w:history="0" w:anchor="P75" w:tooltip="8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..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76" w:tooltip="9) копию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 (при наличии такой регистрации, представляется по собственной инициативе);">
        <w:r>
          <w:rPr>
            <w:sz w:val="20"/>
            <w:color w:val="0000ff"/>
          </w:rPr>
          <w:t xml:space="preserve">9 пункта 6</w:t>
        </w:r>
      </w:hyperlink>
      <w:r>
        <w:rPr>
          <w:sz w:val="20"/>
        </w:rPr>
        <w:t xml:space="preserve"> Порядка), - в отношении Заявителей, сведения о которых не включены в ИС "Обеспечения поддержки КМН" или в список КМН;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непредставление Заявителем (его уполномоченным представителем) документов, указанных в </w:t>
      </w:r>
      <w:hyperlink w:history="0" w:anchor="P68" w:tooltip="1) заявление о предоставлении социальной выплаты по форме согласно приложению N 1 к Порядку (далее - заявление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70" w:tooltip="3) копию вступившего в законную силу решения суда об установлении факта проживания Заявителя на территории Таймырского, или Эвенкийского, или Туруханского района (далее также - муниципальные районы края) (представляется в случае, если Заявитель не зарегистрирован по месту жительства на территории Таймырского, или Эвенкийского, или Туруханского района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74" w:tooltip="7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недвижимости), </w:t>
      </w:r>
      <w:hyperlink w:history="0" w:anchor="P77" w:tooltip="10) копии заполненных страниц паспорта гражданина Российской Федерации или копию иного документа, удостоверяющего личность уполномоченного представителя Заявителя, и копию документа, подтверждающего его полномочия на осуществление действий от имени Заявителя (в случае представления документов уполномоченным представителем Заявителя).">
        <w:r>
          <w:rPr>
            <w:sz w:val="20"/>
            <w:color w:val="0000ff"/>
          </w:rPr>
          <w:t xml:space="preserve">10 пункта 6</w:t>
        </w:r>
      </w:hyperlink>
      <w:r>
        <w:rPr>
          <w:sz w:val="20"/>
        </w:rPr>
        <w:t xml:space="preserve"> Порядка, или их представление не в полном объеме - в отношении Заявителей, сведения о которых включены в ИС "Обеспечения поддержки КМН" или в список КМН;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нарушение Заявителем (его уполномоченным представителем) срока для представления документов, установленного </w:t>
      </w:r>
      <w:hyperlink w:history="0" w:anchor="P67" w:tooltip="6. Для включения в список 1 (список 2, список 3) Заявитель, сведения о котором не включены в ведомственную информационную систему &quot;Обеспечения поддержки коренных малочисленных народов&quot; (далее - ИС &quot;Обеспечения поддержки КМН&quot;) или в список, предусмотренный пунктом 1 статьи 7.1 Федерального закона от 30.04.1999 N 82-ФЗ &quot;О гарантиях прав коренных малочисленных народов Российской Федерации&quot;, формируемый федеральным органом исполнительной власти, осуществляющим функции по выработке и реализации государственно...">
        <w:r>
          <w:rPr>
            <w:sz w:val="20"/>
            <w:color w:val="0000ff"/>
          </w:rPr>
          <w:t xml:space="preserve">абзацем первым пункта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недостоверность сведений, содержащихся в представленных Заявителем (его уполномоченным представителем)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Формирование списка 1 осуществляется в хронологическом порядке в соответствии с датой регистрации заявления с приложенными к нему документами в журнале регистрации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списка 2 осуществляется в хронологическом порядке в соответствии с датой регистрации заявления с приложенными к нему документами в журнале регистрации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списка 3 осуществляется в хронологическом порядке в соответствии с датой регистрации заявления с приложенными к нему документами в журнале регистрации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совпадении даты регистрации заявлений с приложенными к ним документами в журнале регистрации 1 (журнале регистрации, журнале регистрации 3) очередность включения в список 1 (список 2, список 3) соответственно определяется в алфавитном порядке фамилий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Заявителей в список 1 (список 2, список 3) осуществляется в день принятия решения о включении Заявителя в список 1 (список 2, список 3) в соответствии с </w:t>
      </w:r>
      <w:hyperlink w:history="0" w:anchor="P103" w:tooltip="12. Агентство в течение 15 рабочих дней со дня окончания срока для представления документов, установленного абзацем первым пункта 6 Порядк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1, список 2, список 3 формируются в электронной форме и на бумажном носителе путем ведения журнала, который должен быть пронумерован, прошнурован, скреплен печатью агентства, по форме согласно </w:t>
      </w:r>
      <w:hyperlink w:history="0" w:anchor="P387" w:tooltip="Список лиц из числа коренных малочисленных народов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Агентство уведомляет Заявителя о включении его в список 1 (список 2, список 3) или об отказе во включении его в список 1 (список 2, список 3) в течение 5 рабочих дней со дня принятия соответствующего решения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 включении в список 1 (список 2, список 3) указывается порядковый номер, присвоенный Заявителю в списке 1 (списке 2, списке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об отказе во включении в список 1 (список 2, список 3) указываются основания принятия такого решения и порядок обжалования принятого решения.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Агентство в срок до 1 апреля текущего года (в 2023 году для Заявителей, проживающих в Таймырском районе, - в срок до 1 декабря 2023 года) принимает в форме приказа решение о предоставлении социальных выплат и направлении свидетельств о предоставлении социальных выплат в соответствии с очередностью, установленной списком 1 (списком 2, списком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в течение текущего финансового года в срок до 1 октября лимитов бюджетных обязательств, утвержденных агентству на предоставление социальных выплат, агентство в срок до 1 ноября текущего года принимает решение о предоставлении социальных выплат и направлении свидетельств о предоставлении социальных выплат Заявителям, включенным в список 1 (список 2, список 3), которым ранее свидетельства о предоставлении социальных выплат не направлялись, в соответствии с очередностью их включения в список 1 (список 2, список 3).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Заявитель призван на военную службу по мобилизации в Вооруженные Силы Российской Федерации в соответствии с </w:t>
      </w:r>
      <w:hyperlink w:history="0" r:id="rId50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 (далее - Указ N 647) или заключил контракт о прохождении военной службы в соответствии с </w:t>
      </w:r>
      <w:hyperlink w:history="0" r:id="rId51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28.03.1998 N 53-ФЗ "О воинской обязанности и военной службе" (далее - Федеральный закон N 53-ФЗ) либо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в целях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СВО, участие в СВО), за ним сохраняется право на получение социальной выплаты.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или его уполномоченный представитель представляет в агентство письменное уведомление об участии Заявителя в СВО, составленное в свободной форме, с указанием способа направления уведомления о сохранении за Заявителем права на получение социальной выплаты (путем почтового отправления, направления по адресу электронной почты либо в личный кабинет на Едином портале или краевом портале (в случае если уведомление об участии в СВО было представлено с использованием Единого портала или краевого портала соответственно) (далее - уведомление об участии в СВО), в течение 10 рабочих дней со дня возникновения обстоятельства, указанного в </w:t>
      </w:r>
      <w:hyperlink w:history="0" w:anchor="P126" w:tooltip="17.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 (далее - Указ N 647) или заключил контракт о прохождении военной службы в соответствии с пунктом 7 статьи 38 Федерального закона от 28.03.1998 N 53-ФЗ &quot;О воинской обязанности и военной службе&quot; (далее - Федеральный закон N 53-ФЗ) либо контракт о пребывании в добро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порядке, предусмотренном </w:t>
      </w:r>
      <w:hyperlink w:history="0" w:anchor="P79" w:tooltip="7. Документы, указанные в пункте 6 Порядка, представляются Заявителем или его уполномоченным представителем непосредственно в агентство или в КГБУ &quot;МФЦ&quot; в письменной форме лично, либо направляются в агентство почтовым отправлением или с нарочным, либо направляются в форме электронного документа (пакета электронных документов) с использованием федеральной государственной информационной системы &quot;Единый портал государственных и муниципальных услуг (функций)&quot; (далее - Единый портал) или межведомственной госу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уведомлению об участии в СВО прилагаются копии документов, подтверждающих участие Заявителя в СВО.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5 рабочих дней со дня получения уведомления об участии в СВО направляет Заявителю или его уполномоченному представителю способом, указанным в уведомлении об участии в СВО, уведомление о сохранении за Заявителем права на получение социальной выплаты и предоставлении социальной выплаты по завершении участия Заявителя в СВО.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завершении участия в СВО Заявитель или его уполномоченный представитель представляет в агентство письменное уведомление о завершении участия в СВО, составленное в свободной форме, в порядке, предусмотренном </w:t>
      </w:r>
      <w:hyperlink w:history="0" w:anchor="P79" w:tooltip="7. Документы, указанные в пункте 6 Порядка, представляются Заявителем или его уполномоченным представителем непосредственно в агентство или в КГБУ &quot;МФЦ&quot; в письменной форме лично, либо направляются в агентство почтовым отправлением или с нарочным, либо направляются в форме электронного документа (пакета электронных документов) с использованием федеральной государственной информационной системы &quot;Единый портал государственных и муниципальных услуг (функций)&quot; (далее - Единый портал) или межведомственной госу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Порядка, с указанием даты завершения участия в СВО, в течение 30 дней со дня завершения участия в СВО.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Заявителей, включенных в список 1 (список 2, список 3) и не получивших свидетельства о предоставлении социальных выплат по причине, указанной в </w:t>
      </w:r>
      <w:hyperlink w:history="0" w:anchor="P126" w:tooltip="17.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 (далее - Указ N 647) или заключил контракт о прохождении военной службы в соответствии с пунктом 7 статьи 38 Федерального закона от 28.03.1998 N 53-ФЗ &quot;О воинской обязанности и военной службе&quot; (далее - Федеральный закон N 53-ФЗ) либо контракт о пребывании в добро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принятие решений о предоставлении социальных выплат и направлении свидетельств о предоставлении социальных выплат осуществляется в соответствии с </w:t>
      </w:r>
      <w:hyperlink w:history="0" w:anchor="P124" w:tooltip="16. Агентство в срок до 1 апреля текущего года (в 2023 году для Заявителей, проживающих в Таймырском районе, - в срок до 1 декабря 2023 года) принимает в форме приказа решение о предоставлении социальных выплат и направлении свидетельств о предоставлении социальных выплат в соответствии с очередностью, установленной списком 1 (списком 2, списком 3)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Порядка после завершения участия Заявителей в СВО в текущем или в следующем году (в зависимости от даты завершения их участия в СВО).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актуализации данных учета Заявителей, имеющих право на получение социальных выплат, агентство ежегодно в срок до 1 марта текущего года осуществляет межведомственный запрос документов и (или) информации, содержащейся в документах, указанных в </w:t>
      </w:r>
      <w:hyperlink w:history="0" w:anchor="P72" w:tooltip="5) письмо органа местного самоуправления поселения, входящего в состав муниципального района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: оленеводство, рыболовство, промысловая охота (представляется по собственной инициативе);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, </w:t>
      </w:r>
      <w:hyperlink w:history="0" w:anchor="P73" w:tooltip="6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в случае, когда земельный участок находится в государственной (муниципальной) собственности или б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4" w:tooltip="7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(в части запроса информации об отсутствии зарегистрированного права иных лиц на указанный в представленных Заявителем (его уполномоченным представителем) документах земельный участок), </w:t>
      </w:r>
      <w:hyperlink w:history="0" w:anchor="P75" w:tooltip="8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...">
        <w:r>
          <w:rPr>
            <w:sz w:val="20"/>
            <w:color w:val="0000ff"/>
          </w:rPr>
          <w:t xml:space="preserve">8 пункта 6</w:t>
        </w:r>
      </w:hyperlink>
      <w:r>
        <w:rPr>
          <w:sz w:val="20"/>
        </w:rPr>
        <w:t xml:space="preserve"> Порядка, в отношении Заявителей, включенных в список 1 (список 2, список 3), в соответствии с Федеральным </w:t>
      </w:r>
      <w:hyperlink w:history="0" r:id="rId52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210-ФЗ, которым ранее свидетельства о предоставлении социальных выплат не направлялись (за исключением Заявителей, уведомивших агентство об участии в СВО в соответствии с </w:t>
      </w:r>
      <w:hyperlink w:history="0" w:anchor="P126" w:tooltip="17.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 (далее - Указ N 647) или заключил контракт о прохождении военной службы в соответствии с пунктом 7 статьи 38 Федерального закона от 28.03.1998 N 53-ФЗ &quot;О воинской обязанности и военной службе&quot; (далее - Федеральный закон N 53-ФЗ) либо контракт о пребывании в добро..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Заявителей, представивших в агентство уведомление об участии в СВО в соответствии с </w:t>
      </w:r>
      <w:hyperlink w:history="0" w:anchor="P126" w:tooltip="17.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 (далее - Указ N 647) или заключил контракт о прохождении военной службы в соответствии с пунктом 7 статьи 38 Федерального закона от 28.03.1998 N 53-ФЗ &quot;О воинской обязанности и военной службе&quot; (далее - Федеральный закон N 53-ФЗ) либо контракт о пребывании в добро..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Порядка, межведомственный запрос документов и (или) информации, содержащейся в документах, указанных в </w:t>
      </w:r>
      <w:hyperlink w:history="0" w:anchor="P72" w:tooltip="5) письмо органа местного самоуправления поселения, входящего в состав муниципального района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: оленеводство, рыболовство, промысловая охота (представляется по собственной инициативе);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, </w:t>
      </w:r>
      <w:hyperlink w:history="0" w:anchor="P73" w:tooltip="6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в случае, когда земельный участок находится в государственной (муниципальной) собственности или б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4" w:tooltip="7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(в части запроса информации об отсутствии зарегистрированного права иных лиц на указанный в представленных Заявителем (его уполномоченным представителем) документах земельный участок), </w:t>
      </w:r>
      <w:hyperlink w:history="0" w:anchor="P75" w:tooltip="8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...">
        <w:r>
          <w:rPr>
            <w:sz w:val="20"/>
            <w:color w:val="0000ff"/>
          </w:rPr>
          <w:t xml:space="preserve">8 пункта 6</w:t>
        </w:r>
      </w:hyperlink>
      <w:r>
        <w:rPr>
          <w:sz w:val="20"/>
        </w:rPr>
        <w:t xml:space="preserve"> Порядка, агентством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изменении сведений и (или) обстоятельств, ставших основанием для принятия решения о включении Заявителя в список 1 (список 2, список 3), Заявитель (за исключением Заявителей, уведомивших агентство об участии в СВО в соответствии с </w:t>
      </w:r>
      <w:hyperlink w:history="0" w:anchor="P126" w:tooltip="17.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 (далее - Указ N 647) или заключил контракт о прохождении военной службы в соответствии с пунктом 7 статьи 38 Федерального закона от 28.03.1998 N 53-ФЗ &quot;О воинской обязанности и военной службе&quot; (далее - Федеральный закон N 53-ФЗ) либо контракт о пребывании в добро..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Порядка) обязан в течение 10 рабочих дней со дня изменения таких сведений и (или) возникновения таких обстоятельств сообщить об этом в агентство путем направления письменного уведомления, составленного в произвольной форме, в порядке, предусмотренном </w:t>
      </w:r>
      <w:hyperlink w:history="0" w:anchor="P79" w:tooltip="7. Документы, указанные в пункте 6 Порядка, представляются Заявителем или его уполномоченным представителем непосредственно в агентство или в КГБУ &quot;МФЦ&quot; в письменной форме лично, либо направляются в агентство почтовым отправлением или с нарочным, либо направляются в форме электронного документа (пакета электронных документов) с использованием федеральной государственной информационной системы &quot;Единый портал государственных и муниципальных услуг (функций)&quot; (далее - Единый портал) или межведомственной госу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признания Заявителя утратившим право на получение социальной выплаты и исключения его из списка 1 (списка 2, списка 3)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Заявителем письменного заявления об отказе от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смерть Заявителя или объявление судом его умершим, признание судом его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несоблюдения Заявителем условий, установленных </w:t>
      </w:r>
      <w:hyperlink w:history="0" r:id="rId53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44.1</w:t>
        </w:r>
      </w:hyperlink>
      <w:r>
        <w:rPr>
          <w:sz w:val="20"/>
        </w:rPr>
        <w:t xml:space="preserve"> Закона края N 7-2660 (для Заявителей, проживающих в Таймырском районе), или </w:t>
      </w:r>
      <w:hyperlink w:history="0" r:id="rId54" w:tooltip="Закон Красноярского края от 18.12.2008 N 7-2658 (ред. от 22.12.2023) &quot;О социальной поддержке граждан, проживающих в Эвенкийс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Закона края N 7-2658 (для Заявителей, проживающих в Эвенкийском районе), или </w:t>
      </w:r>
      <w:hyperlink w:history="0" r:id="rId55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16.6</w:t>
        </w:r>
      </w:hyperlink>
      <w:r>
        <w:rPr>
          <w:sz w:val="20"/>
        </w:rPr>
        <w:t xml:space="preserve"> Закона края N 11-5343 (для Заявителей, проживающих в Туруханском районе);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Заявитель перестал относиться к категории лиц, имеющих право на получение социальной выплаты в соответствии со </w:t>
      </w:r>
      <w:hyperlink w:history="0" r:id="rId56" w:tooltip="Закон Красноярского края от 18.12.2008 N 7-2660 (ред. от 22.12.2023)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44.1</w:t>
        </w:r>
      </w:hyperlink>
      <w:r>
        <w:rPr>
          <w:sz w:val="20"/>
        </w:rPr>
        <w:t xml:space="preserve"> Закона края N 7-2660 (для Заявителей, проживающих в Таймырском районе), </w:t>
      </w:r>
      <w:hyperlink w:history="0" r:id="rId57" w:tooltip="Закон Красноярского края от 18.12.2008 N 7-2658 (ред. от 22.12.2023) &quot;О социальной поддержке граждан, проживающих в Эвенкийском муниципальном районе Красноярского края&quot; (подписан Губернатором Красноярского края 26.12.2008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Закона края N 7-2658 (для Заявителей, проживающих в Эвенкийском районе), </w:t>
      </w:r>
      <w:hyperlink w:history="0" r:id="rId58" w:tooltip="Закон Красноярского края от 25.11.2010 N 11-5343 (ред. от 23.11.2023) &quot;О защите исконной среды обитания и традиционного образа жизни коренных малочисленных народов, проживающих в Красноярском крае&quot; (подписан Губернатором Красноярского края 06.12.2010) (с изм. и доп., вступающими в силу с 01.01.2024) {КонсультантПлюс}">
        <w:r>
          <w:rPr>
            <w:sz w:val="20"/>
            <w:color w:val="0000ff"/>
          </w:rPr>
          <w:t xml:space="preserve">статьей 16.6</w:t>
        </w:r>
      </w:hyperlink>
      <w:r>
        <w:rPr>
          <w:sz w:val="20"/>
        </w:rPr>
        <w:t xml:space="preserve"> Закона края N 11-5343 (для Заявителей, проживающих в Туруханском районе) (за исключением Заявителей, уведомивших агентство об участии в СВО в соответствии с </w:t>
      </w:r>
      <w:hyperlink w:history="0" w:anchor="P126" w:tooltip="17. В случае если Заявитель призван на военную службу по мобилизации в Вооруженные Силы Российской Федерации в соответствии с Указом Президента Российской Федерации от 21.09.2022 N 647 &quot;Об объявлении частичной мобилизации в Российской Федерации&quot; (далее - Указ N 647) или заключил контракт о прохождении военной службы в соответствии с пунктом 7 статьи 38 Федерального закона от 28.03.1998 N 53-ФЗ &quot;О воинской обязанности и военной службе&quot; (далее - Федеральный закон N 53-ФЗ) либо контракт о пребывании в добро..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наличии оснований, предусмотренных </w:t>
      </w:r>
      <w:hyperlink w:history="0" w:anchor="P135" w:tooltip="20. Основаниями для признания Заявителя утратившим право на получение социальной выплаты и исключения его из списка 1 (списка 2, списка 3)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Порядка, агентство в течение 5 рабочих дней со дня их установления принимает в форме приказа решение о признании Заявителя утратившим право на получение социальной выплаты и исключении его из списка 1 (списка 2, списка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Агентство направляет Заявителю уведомление о признании его утратившим право на получение социальной выплаты и исключении из списка 1 (списка 2, списка 3) в течение 5 рабочих дней со дня принятия соответствующего решения способом, указанным в заявлении, с указанием основания принятия такого решения и порядка его обжалования.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Заявитель, включенный в список 1 (список 2, список 3), в отношении которого принято решение о предоставлении социальной выплаты и направлении свидетельства о предоставлении социальной выплаты в соответствии с </w:t>
      </w:r>
      <w:hyperlink w:history="0" w:anchor="P124" w:tooltip="16. Агентство в срок до 1 апреля текущего года (в 2023 году для Заявителей, проживающих в Таймырском районе, - в срок до 1 декабря 2023 года) принимает в форме приказа решение о предоставлении социальных выплат и направлении свидетельств о предоставлении социальных выплат в соответствии с очередностью, установленной списком 1 (списком 2, списком 3)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Порядка, признается получателем социальной выплаты (далее - Получатель).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Получателя на получение социальной выплаты удостоверяется </w:t>
      </w:r>
      <w:hyperlink w:history="0" w:anchor="P462" w:tooltip="Свидетельство о предоставлении социальной выплаты">
        <w:r>
          <w:rPr>
            <w:sz w:val="20"/>
            <w:color w:val="0000ff"/>
          </w:rPr>
          <w:t xml:space="preserve">свидетельством</w:t>
        </w:r>
      </w:hyperlink>
      <w:r>
        <w:rPr>
          <w:sz w:val="20"/>
        </w:rPr>
        <w:t xml:space="preserve"> о предоставлении социальной выплаты по форме согласно приложению N 3 к Порядку (далее - свидетельство).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направляется по почтовому адресу, указанному в заявлении для направления свидетельства.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не является ценной бумагой. Срок действия свидетельства устанавливается с даты его подписания руководителем агентства до 1 декабря года, следующего за годом, в котором было выдано свидетельство (в случае выдачи свидетельства в 2023 году для Заявителей, проживающих в Таймырском районе, - в срок до 1 сентября 2025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Получатель после получения свидетельства призван на военную службу по мобилизации в Вооруженные Силы Российской Федерации в соответствии с </w:t>
      </w:r>
      <w:hyperlink w:history="0" r:id="rId5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N 647 или заключил контракт о прохождении военной службы в соответствии с </w:t>
      </w:r>
      <w:hyperlink w:history="0" r:id="rId60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N 53-ФЗ либо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в целях участия в СВО, то Получатель или его уполномоченный представитель направляет в агентство уведомление об участии в СВО в порядке и сроки, предусмотренные </w:t>
      </w:r>
      <w:hyperlink w:history="0" w:anchor="P127" w:tooltip="Заявитель или его уполномоченный представитель представляет в агентство письменное уведомление об участии Заявителя в СВО, составленное в свободной форме, с указанием способа направления уведомления о сохранении за Заявителем права на получение социальной выплаты (путем почтового отправления, направления по адресу электронной почты либо в личный кабинет на Едином портале или краевом портале (в случае если уведомление об участии в СВО было представлено с использованием Единого портала или краевого портала..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28" w:tooltip="К уведомлению об участии в СВО прилагаются копии документов, подтверждающих участие Заявителя в СВО.">
        <w:r>
          <w:rPr>
            <w:sz w:val="20"/>
            <w:color w:val="0000ff"/>
          </w:rPr>
          <w:t xml:space="preserve">третьим пункта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5 рабочих дней со дня получения уведомления об участии в СВО принимает в форме приказа решение об аннулировании свидетельства, ранее направленного Получателю (далее в настоящем пункте - решение об аннулировании свидетельства), и направляет Получателю или его уполномоченному представителю способом, указанным в уведомлении об участии в СВО, уведомление о сохранении за Получателем права на получение социальной выплаты и направлении ему нового свидетельства по завершении участия Получателя в СВО.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завершении участия в СВО Получатель или его уполномоченный представитель направляет в агентство письменное уведомление о завершении участия в СВО в порядке и сроки, предусмотренные </w:t>
      </w:r>
      <w:hyperlink w:history="0" w:anchor="P130" w:tooltip="По завершении участия в СВО Заявитель или его уполномоченный представитель представляет в агентство письменное уведомление о завершении участия в СВО, составленное в свободной форме, в порядке, предусмотренном пунктом 7 Порядка, с указанием даты завершения участия в СВО, в течение 30 дней со дня завершения участия в СВО.">
        <w:r>
          <w:rPr>
            <w:sz w:val="20"/>
            <w:color w:val="0000ff"/>
          </w:rPr>
          <w:t xml:space="preserve">абзацем пятым пункта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Получателям, в отношении которых принято решение об аннулировании свидетельства, направляются свидетельства в соответствии с </w:t>
      </w:r>
      <w:hyperlink w:history="0" w:anchor="P142" w:tooltip="23. Заявитель, включенный в список 1 (список 2, список 3), в отношении которого принято решение о предоставлении социальной выплаты и направлении свидетельства о предоставлении социальной выплаты в соответствии с пунктом 16 Порядка, признается получателем социальной выплаты (далее - Получатель)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Порядка после завершения участия Получателей в СВО.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Размер социальной выплаты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 = S x P x Кп,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 - размер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общая площадь квартиры в быстровозводимом малоэтажном жилом доме (S = 50 квадратных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средняя рыночная стоимость одного квадратного метра общей площади жилья по Красноярскому краю, утвержденная Министерством строительства и жилищно-коммунального хозяйства Российской Федерации на четвертый квартал года, предшествующего году принятия решения о предоставлении социальной выплаты и направлении свидетельства о предоставлении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 - поправочный коэффициент, учитывающий расходы, связанные с доставкой быстровозводимого малоэтажного жилого дома к месту его монтажа: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Таймырского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сельского поселения Хатанга Кп = 2,2005;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остальных населенных пунктов Таймырского района Кп = 1,7280;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Эвенкийского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населенных пунктов Ессей, Чиринда, Эконда Кп = 1,7267;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остальных населенных пунктов Эвенкийского района Кп = 1,5080;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Туруханского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населенных пунктов Фарково, Советская Речка, Мадуйка, Сургутиха, Келлог, Старотуруханск Кп = 1,4025;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остальных населенных пунктов Туруханского района Кп = 1,3364.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Размер социальной выплаты указывается в свидетельстве.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86" w:tooltip="33. В случае если в договоре предусмотрена цена быстровозводимого малоэтажного жилого дома меньше размера социальной выплаты, агентство в течение 5 рабочих дней со дня получения копии договора:">
        <w:r>
          <w:rPr>
            <w:sz w:val="20"/>
            <w:color w:val="0000ff"/>
          </w:rPr>
          <w:t xml:space="preserve">абзацем первым пункта 33</w:t>
        </w:r>
      </w:hyperlink>
      <w:r>
        <w:rPr>
          <w:sz w:val="20"/>
        </w:rPr>
        <w:t xml:space="preserve"> Порядка, размер социальной выплаты определяется в соответствии с </w:t>
      </w:r>
      <w:hyperlink w:history="0" w:anchor="P186" w:tooltip="33. В случае если в договоре предусмотрена цена быстровозводимого малоэтажного жилого дома меньше размера социальной выплаты, агентство в течение 5 рабочих дней со дня получения копии договора: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Порядка, при этом новое свидетельство Получателю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Предоставление социальной выплаты осуществляется в безналичной форме путем перечисления денежных средств на именной блокированный целевой счет Получателя в сроки, предусмотренные </w:t>
      </w:r>
      <w:hyperlink w:history="0" w:anchor="P190" w:tooltip="34. Агентство в течение 10 рабочих дней со дня получения копии договора перечисляет на именной блокированный целевой счет Получателя денежные средства в размере 30 процентов от размера социальной выплаты.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, </w:t>
      </w:r>
      <w:hyperlink w:history="0" w:anchor="P201" w:tooltip="36. Агентство перечисляет денежные средства в размере 70 процентов от размера социальной выплаты на именной блокированный целевой счет Получателя в течение 20 рабочих дней со дня получения информации о фактическом возведении дома, полученной в соответствии с пунктом 35 Порядка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Порядка.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Агентство осуществляет отбор кредитной организации (далее - банк) для участия в процессе предоставления социальных выплат (далее - отбор), исходя из следующих критериев: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филиала, внутреннего структурного подразделения или мобильного офиса банка на территории Таймырского, или Эвенкийского, или Туруханского района соответственно;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услуги банка, связанные с открытием именных блокированных целевых счетов для Получателей и перечислением социальных выплат, осуществляются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направляет по адресам электронной почты банкам, имеющим филиалы, внутренние структурные подразделения или мобильные офисы на территории Таймырского, Эвенкийского, Туруханского района соответственно, предложение о заключении соглашения об открытии именных блокированных целевых счетов для Получателей и о перечислении денежных средств социальных выплат с именных блокированных целевых счетов Получателей на расчетные счета поставщиков по договорам на приобретение, доставку и монтаж быстровозводимых малоэтажных жилых домов (далее - предложение о заключении соглашения, соглашение об открытии счетов) с указанием критериев, установленных </w:t>
      </w:r>
      <w:hyperlink w:history="0" w:anchor="P172" w:tooltip="1) наличие филиала, внутреннего структурного подразделения или мобильного офиса банка на территории Таймырского, или Эвенкийского, или Туруханского района соответственно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73" w:tooltip="2) услуги банка, связанные с открытием именных блокированных целевых счетов для Получателей и перечислением социальных выплат, осуществляются бесплатно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в форме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дней со дня получения предложения о заключении соглашения банки направляют в агентство согласие о заключении соглашения об открытии 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банка осуществляется агентством посредством рассмотрения представленных банками согласий о заключении соглашения об открытии счетов на предмет соответствия банка критериям, установленным </w:t>
      </w:r>
      <w:hyperlink w:history="0" w:anchor="P172" w:tooltip="1) наличие филиала, внутреннего структурного подразделения или мобильного офиса банка на территории Таймырского, или Эвенкийского, или Туруханского района соответственно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73" w:tooltip="2) услуги банка, связанные с открытием именных блокированных целевых счетов для Получателей и перечислением социальных выплат, осуществляются бесплатно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и принятия в форме приказа решения о заключении соглашения об открытии счетов в срок, установленный </w:t>
      </w:r>
      <w:hyperlink w:history="0" w:anchor="P178" w:tooltip="29. Агентство в течение 20 рабочих дней со дня принятия решения о предоставлении социальных выплат и направлении свидетельств о предоставлении социальных выплат в соответствии с пунктом 16 Порядка:">
        <w:r>
          <w:rPr>
            <w:sz w:val="20"/>
            <w:color w:val="0000ff"/>
          </w:rPr>
          <w:t xml:space="preserve">абзацем первым пункта 29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принимает решение о заключении соглашения об открытии счетов в отношении банка, соответствующего критериям, установленным </w:t>
      </w:r>
      <w:hyperlink w:history="0" w:anchor="P172" w:tooltip="1) наличие филиала, внутреннего структурного подразделения или мобильного офиса банка на территории Таймырского, или Эвенкийского, или Туруханского района соответственно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73" w:tooltip="2) услуги банка, связанные с открытием именных блокированных целевых счетов для Получателей и перечислением социальных выплат, осуществляются бесплатно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и представившего первым согласие о заключении соглашения об открытии счетов, отдельно для территории Таймырского района, территории Эвенкийского района и территории Туруханского района соответственно.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Агентство в течение 20 рабочих дней со дня принятия решения о предоставлении социальных выплат и направлении свидетельств о предоставлении социальных выплат в соответствии с </w:t>
      </w:r>
      <w:hyperlink w:history="0" w:anchor="P124" w:tooltip="16. Агентство в срок до 1 апреля текущего года (в 2023 году для Заявителей, проживающих в Таймырском районе, - в срок до 1 декабря 2023 года) принимает в форме приказа решение о предоставлении социальных выплат и направлении свидетельств о предоставлении социальных выплат в соответствии с очередностью, установленной списком 1 (списком 2, списком 3)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заключает с банком, отобранным в соответствии с </w:t>
      </w:r>
      <w:hyperlink w:history="0" w:anchor="P171" w:tooltip="28. Агентство осуществляет отбор кредитной организации (далее - банк) для участия в процессе предоставления социальных выплат (далее - отбор), исходя из следующих критериев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Порядка, соглашение об открытии счетов;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в банк, отобранный в соответствии с </w:t>
      </w:r>
      <w:hyperlink w:history="0" w:anchor="P171" w:tooltip="28. Агентство осуществляет отбор кредитной организации (далее - банк) для участия в процессе предоставления социальных выплат (далее - отбор), исходя из следующих критериев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Порядка, способом, указанным в соглашении об открытии счетов, список Получателей, в соответствии с которым и на основании свидетельства, представленного Получателем, банк заключает с Получателем договор об открытии именного блокированного целевого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Банк в течение 5 рабочих дней со дня открытия Получателю именного блокированного целевого счета направляет агентству уведомление об этом, способом, указанным в соглашении об открытии 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Получатель заключает договор на приобретение, доставку и монтаж быстровозводимого малоэтажного жилого дома (далее - договор), в котором указываются реквизиты именного блокированного целевого счета Получателя, с которого будут осуществляться операции по оплате быстровозводимого малоэтажного жилого дома, порядок оплаты, установленный </w:t>
      </w:r>
      <w:hyperlink w:history="0" w:anchor="P190" w:tooltip="34. Агентство в течение 10 рабочих дней со дня получения копии договора перечисляет на именной блокированный целевой счет Получателя денежные средства в размере 30 процентов от размера социальной выплаты.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 - </w:t>
      </w:r>
      <w:hyperlink w:history="0" w:anchor="P201" w:tooltip="36. Агентство перечисляет денежные средства в размере 70 процентов от размера социальной выплаты на именной блокированный целевой счет Получателя в течение 20 рабочих дней со дня получения информации о фактическом возведении дома, полученной в соответствии с пунктом 35 Порядка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Порядка, а также порядок оплаты суммы, превышающей размер социальной выплаты (в случае заключения договора на сумму, превышающую размер социальной выплаты).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Сумма, превышающая размер социальной выплаты, Получателю не предоставляется и оплачивается Получателем за счет собственных и (или) заемных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 поставщика по договору (далее - поставщик) осуществляется Получателем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Получатель в течение 5 рабочих дней со дня заключения договора представляет в агентство копию данного договора, заверенную поставщиком.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если в договоре предусмотрена цена быстровозводимого малоэтажного жилого дома меньше размера социальной выплаты, агентство в течение 5 рабочих дней со дня получения копии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в форме приказа решение об уменьшении размера социальной выплаты до размера цены, предусмотренной в договоре;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Получателю уведомление об уменьшении размера социальной выплаты, указанного в свидетельстве, до размера цены, предусмотренной в договоре, способом, указанным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в банк почтовым отправлением или с нарочным уведомление об уменьшении размера социальной выплаты, указанного в свидетельстве Получателя, до размера цены, предусмотренной в договоре.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Агентство в течение 10 рабочих дней со дня получения копии договора перечисляет на именной блокированный целевой счет Получателя денежные средства в размере 30 процентов от размера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5 рабочих дней со дня перечисления денежных средств со счета агентства на именной блокированный целевой счет Получателя направляет банку почтовым отправлением или с нарочным уведомление о перечислении денежных средств в размере 30 процентов от размера социальной выплаты с именного блокированного целевого счета Получателя на расчетный счет поставщика в соответствии с платежными реквизитами, указанными в договоре, в форме письма.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призван на военную службу по мобилизации в Вооруженные Силы Российской Федерации в соответствии с </w:t>
      </w:r>
      <w:hyperlink w:history="0" r:id="rId61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N 647 или заключил контракт о прохождении военной службы в соответствии с </w:t>
      </w:r>
      <w:hyperlink w:history="0" r:id="rId62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N 53-ФЗ либо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в целях участия в СВО после перечисления денежных средств в размере 30 процентов от размера социальной выплаты с именного блокированного целевого счета Получателя на расчетный счет поставщика, и поставщик не понес расходы в целях выполнения своих обязательств по договору, то Получатель или его уполномоченный представитель направляет в агентство уведомление об участии в СВО в порядке и сроки, предусмотренные </w:t>
      </w:r>
      <w:hyperlink w:history="0" w:anchor="P127" w:tooltip="Заявитель или его уполномоченный представитель представляет в агентство письменное уведомление об участии Заявителя в СВО, составленное в свободной форме, с указанием способа направления уведомления о сохранении за Заявителем права на получение социальной выплаты (путем почтового отправления, направления по адресу электронной почты либо в личный кабинет на Едином портале или краевом портале (в случае если уведомление об участии в СВО было представлено с использованием Единого портала или краевого портала..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28" w:tooltip="К уведомлению об участии в СВО прилагаются копии документов, подтверждающих участие Заявителя в СВО.">
        <w:r>
          <w:rPr>
            <w:sz w:val="20"/>
            <w:color w:val="0000ff"/>
          </w:rPr>
          <w:t xml:space="preserve">третьим пункта 17</w:t>
        </w:r>
      </w:hyperlink>
      <w:r>
        <w:rPr>
          <w:sz w:val="20"/>
        </w:rPr>
        <w:t xml:space="preserve"> Порядка, в котором информирует агентство о возврате средств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3 рабочих дней со дня получения уведомления об участии в СВО, предусмотренного </w:t>
      </w:r>
      <w:hyperlink w:history="0" w:anchor="P192" w:tooltip="В случае если Получатель призван на военную службу по мобилизации в Вооруженные Силы Российской Федерации в соответствии с Указом N 647 или заключил контракт о прохождении военной службы в соответствии с пунктом 7 статьи 38 Федерального закона N 53-ФЗ либо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в целях участия в СВО после перечисления денежных средств в размере 30 процентов от размера социал..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принимает в форме приказа решение об аннулировании свидетельства, ранее направленного Получателю (далее в настоящем пункте - решение об аннулировании свидетельства), и направляет Получателю или его уполномоченному представителю способом, указанным в уведомлении об участии в СВО, уведомление о сохранении за Получателем права на получение социальной выплаты и направлении ему нового свидетельства по завершении участия Получателя в СВО, а также уведомление о возврате денежных средств в размере 30 процентов от размера социальной выплаты, с указанием срока возврата средств, лицевого счета агентства, коде бюджетной классификации Российской Федерации, по которому должен быть осуществлен возврат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 течение 20 рабочих дней со дня получения уведомления о возврате денежных средств в размере 30 процентов от размера социальной выплаты обязан произвести возврат в доход краевого бюджета денежных средств в размере 30 процентов от размера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Получателем не возвращены в доход краевого бюджета денежные средства в размере 30 процентов от размера социальной выплаты, указанные денежные средства подлежат взысканию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завершении участия в СВО Получатель или его уполномоченный представитель направляет в агентство письменное уведомление о завершении участия в СВО в порядке и сроки, предусмотренные </w:t>
      </w:r>
      <w:hyperlink w:history="0" w:anchor="P130" w:tooltip="По завершении участия в СВО Заявитель или его уполномоченный представитель представляет в агентство письменное уведомление о завершении участия в СВО, составленное в свободной форме, в порядке, предусмотренном пунктом 7 Порядка, с указанием даты завершения участия в СВО, в течение 30 дней со дня завершения участия в СВО.">
        <w:r>
          <w:rPr>
            <w:sz w:val="20"/>
            <w:color w:val="0000ff"/>
          </w:rPr>
          <w:t xml:space="preserve">абзацем пятым пункта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Получателям, в отношении которых принято решение об аннулировании свидетельства, направляются свидетельства в соответствии с </w:t>
      </w:r>
      <w:hyperlink w:history="0" w:anchor="P142" w:tooltip="23. Заявитель, включенный в список 1 (список 2, список 3), в отношении которого принято решение о предоставлении социальной выплаты и направлении свидетельства о предоставлении социальной выплаты в соответствии с пунктом 16 Порядка, признается получателем социальной выплаты (далее - Получатель)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Порядка после завершения участия Получателей в СВО.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Получатель в течение 5 рабочих дней со дня подписания акта приема-передачи быстровозводимого малоэтажного жилого дома представляет в агентство копию акта приема-передачи быстровозводимого малоэтажного жилого дома, подписанного Получателем и поставщиком, но не позднее 1 декабря года, следующего за годом, в котором было выдано свидетельство (в случае выдачи свидетельства в 2023 году для Заявителей, проживающих в Таймырском районе, - в срок до 1 сентября 2025 года), в порядке, предусмотренном </w:t>
      </w:r>
      <w:hyperlink w:history="0" w:anchor="P79" w:tooltip="7. Документы, указанные в пункте 6 Порядка, представляются Заявителем или его уполномоченным представителем непосредственно в агентство или в КГБУ &quot;МФЦ&quot; в письменной форме лично, либо направляются в агентство почтовым отправлением или с нарочным, либо направляются в форме электронного документа (пакета электронных документов) с использованием федеральной государственной информационной системы &quot;Единый портал государственных и муниципальных услуг (функций)&quot; (далее - Единый портал) или межведомственной госу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3 рабочих дней со дня получения копии акта приема-передачи быстровозводимого малоэтажного жилого дома, подписанного Получателем и поставщиком, в порядке межведомственного информационного взаимодействия в соответствии с Федеральным </w:t>
      </w:r>
      <w:hyperlink w:history="0" r:id="rId63" w:tooltip="Федеральный закон от 27.07.2010 N 210-ФЗ (ред. от 31.07.2023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запрашивает информацию у органа местного самоуправления поселения, входящего в состав муниципального района края, на территории которого проживает Получатель, о фактическом возведении быстровозводимого малоэтажного жилого дома (далее - информация о фактическом возведении дома).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призван на военную службу по мобилизации в Вооруженные Силы Российской Федерации в соответствии с </w:t>
      </w:r>
      <w:hyperlink w:history="0" r:id="rId64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N 647 или заключил контракт о прохождении военной службы в соответствии с </w:t>
      </w:r>
      <w:hyperlink w:history="0" r:id="rId65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N 53-ФЗ либо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в целях участия в СВО на момент окончания монтажа быстровозводимого малоэтажного жилого дома, подписание акта приема-передачи быстровозводимого малоэтажного жилого дома, представление копии акта приема-передачи быстровозводимого малоэтажного жилого дома в агентство осуществляется уполномоченным представителем Получателя.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Агентство перечисляет денежные средства в размере 70 процентов от размера социальной выплаты на именной блокированный целевой счет Получателя в течение 20 рабочих дней со дня получения информации о фактическом возведении дома, полученной в соответствии с </w:t>
      </w:r>
      <w:hyperlink w:history="0" w:anchor="P198" w:tooltip="35. Получатель в течение 5 рабочих дней со дня подписания акта приема-передачи быстровозводимого малоэтажного жилого дома представляет в агентство копию акта приема-передачи быстровозводимого малоэтажного жилого дома, подписанного Получателем и поставщиком, но не позднее 1 декабря года, следующего за годом, в котором было выдано свидетельство (в случае выдачи свидетельства в 2023 году для Заявителей, проживающих в Таймырском районе, - в срок до 1 сентября 2025 года), в порядке, предусмотренном пунктом 7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5 рабочих дней со дня перечисления денежных средств со счета агентства на именной блокированный целевой счет Получателя направляет банку почтовым отправлением или с нарочным уведомление о перечислении денежных средств в размере 70 процентов от размера социальной выплаты с именного блокированного целевого счета Получателя на расчетный счет поставщика в соответствии с платежными реквизитами, указанными в договоре, в форме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если Получателем не представлена в срок до 1 декабря года, следующего за годом, в котором было выдано свидетельство (в случае выдачи свидетельства в 2023 году для Заявителей, проживающих в Таймырском районе, - в срок до 1 сентября 2025 года), копия акта приема-передачи быстровозводимого малоэтажного жилого дома, подписанного Получателем или уполномоченным представителем Получателя (в случае участия Получателя в СВО на момент окончания монтажа быстровозводимого малоэтажного жилого дома) и поставщиком, денежные средства в размере 70 процентов от размера социальной выплаты не предоставляются.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10 рабочих дней со дня истечения срока для представления копии акта приема-передачи быстровозводимого малоэтажного жилого дома, подписанного Получателем или уполномоченным представителем Получателя (в случае участия Получателя в СВО на момент окончания монтажа быстровозводимого малоэтажного жилого дома) и поставщиком, установленного </w:t>
      </w:r>
      <w:hyperlink w:history="0" w:anchor="P198" w:tooltip="35. Получатель в течение 5 рабочих дней со дня подписания акта приема-передачи быстровозводимого малоэтажного жилого дома представляет в агентство копию акта приема-передачи быстровозводимого малоэтажного жилого дома, подписанного Получателем и поставщиком, но не позднее 1 декабря года, следующего за годом, в котором было выдано свидетельство (в случае выдачи свидетельства в 2023 году для Заявителей, проживающих в Таймырском районе, - в срок до 1 сентября 2025 года), в порядке, предусмотренном пунктом 7 ...">
        <w:r>
          <w:rPr>
            <w:sz w:val="20"/>
            <w:color w:val="0000ff"/>
          </w:rPr>
          <w:t xml:space="preserve">абзацем первым пункта 35</w:t>
        </w:r>
      </w:hyperlink>
      <w:r>
        <w:rPr>
          <w:sz w:val="20"/>
        </w:rPr>
        <w:t xml:space="preserve"> Порядка, направляет Получателю уведомление о возврате в доход краевого бюджета ранее предоставленных денежных средств в размере 30 процентов от размера социальной выплаты (далее в настоящем пункте - уведомление о возврате средств), с указанием срока возврата средств, лицевого счета агентства, коде бюджетной классификации Российской Федерации, по которому должен быть осуществлен возврат средств,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 течение 20 рабочих дней со дня получения уведомления о возврате средств обязан произвести возврат в доход краевого бюджета денежных средств в размере 30 процентов от размера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Получателем не возвращены в доход краевого бюджета денежные средства в размере 30 процентов от размера социальной выплаты, указанные денежные средства подлежат взысканию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установления агентством обстоятельств, в соответствии с которыми Получатель не имел права на получение социальной выплаты на день принятия агентством решения о включении Заявителя в список 1 (список 2, список 3), осуществляется возврат в краевой бюджет денежных средств, перечисленных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10 рабочих дней со дня, когда агентство узнало об установлении обстоятельств, в соответствии с которыми Получатель не имел права на получение социальной выплаты на день принятия агентством решения о включении Заявителя в список 1 (список 2, список 3), направляет Получателю уведомление о возврате в краевой бюджет ранее предоставленных денежных средств (далее в настоящем пункте - уведомление о возврате средств) с указанием срока возврата средств, лицевого счета агентства, коде бюджетной классификации Российской Федерации, по которому должен быть осуществлен возврат средств,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 течение 20 рабочих дней со дня получения уведомления о возврате средств обязан произвести возврат в доход краевого бюджета ранее предоставленных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Получателем не возвращены в краевой бюджет ранее предоставленные денежные средства, указанные денежные средства подлежат взысканию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смерти Получателя члены его семьи, сведения о которых были указаны в заявлении (далее в настоящем пункте - член семьи), вправе представить в агентство заявление о сохранении за ними права на получение социальной выплаты, составленное в свободной форме (далее - заявление о сохранении права) с указанием способа направления уведомления о сохранении (об отказе в сохранении) за членом семьи права на получение социальной выплаты (путем почтового отправления, направления по адресу электронной почты либо в личный кабинет на Едином портале или краевом портале (в случае если заявление о сохранении права было представлено с использованием Единого портала или краевого портала соответственно) в порядке, предусмотренном </w:t>
      </w:r>
      <w:hyperlink w:history="0" w:anchor="P79" w:tooltip="7. Документы, указанные в пункте 6 Порядка, представляются Заявителем или его уполномоченным представителем непосредственно в агентство или в КГБУ &quot;МФЦ&quot; в письменной форме лично, либо направляются в агентство почтовым отправлением или с нарочным, либо направляются в форме электронного документа (пакета электронных документов) с использованием федеральной государственной информационной системы &quot;Единый портал государственных и муниципальных услуг (функций)&quot; (далее - Единый портал) или межведомственной госу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о сохранении права необходимо приложить следующие документы: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свидетельства о смерти Получателя (копия свидетельства о смерти Получателя,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смерти Получателя,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подтверждающего наличие у члена семьи, обратившегося с заявлением, права на земельный участок, предназначенный для индивидуального жилищного строительства: копию решения органа государственной власти (органа местного самоуправления) о предоставлении земельного участка члену семьи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в случае, когда земельный участок находится в государственной (муниципальной) собственности или был приобретен членом семьи из государственной (муниципальной) собственности, а также в случае, когда право на земельный участок зарегистрировано в едином государственном реестре недвижимости), или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членом семьи из государственной (муниципальной) собственности и право на земельный участок не зарегистрировано в едином государственном реестре недвижимости), или копию свидетельства о праве на наследство на земельный участок, выданного нотариусом или уполномоченным в соответствии с законом совершать такое нотариальное действие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20 рабочих дней со дня получения заявления о сохранении права рассматривает его, осуществляет межведомственный запрос документов (содержащейся в них информации), указанных в </w:t>
      </w:r>
      <w:hyperlink w:history="0" w:anchor="P213" w:tooltip="1) копию свидетельства о смерти Получателя (копия свидетельства о смерти Получ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смерти Получ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214" w:tooltip="2) копию документа, подтверждающего наличие у члена семьи, обратившегося с заявлением, права на земельный участок, предназначенный для индивидуального жилищного строительства: копию решения органа государственной власти (органа местного самоуправления) о предоставлении земельного участка члену семьи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 (в случае если указанные документы не были представлены по собственной инициативе), и принимает в форме приказа решение о сохранении (об отказе в сохранении) за членом семьи права на получение социальной выплаты, о чем уведомляет члена семьи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отказе в сохранении за членом семьи права на получение социальной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неподтверждение факта смерти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 о сохранении права лицом, не относящимся к членам семьи Получателя, сведения о которых были указаны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члена семьи, представившего заявление о сохранении права, права на земельный участок, предназначенный для индивидуального жилищного строительства.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социальных выплат</w:t>
      </w:r>
    </w:p>
    <w:p>
      <w:pPr>
        <w:pStyle w:val="0"/>
        <w:jc w:val="right"/>
      </w:pPr>
      <w:r>
        <w:rPr>
          <w:sz w:val="20"/>
        </w:rPr>
        <w:t xml:space="preserve">на приобретение, доставку</w:t>
      </w:r>
    </w:p>
    <w:p>
      <w:pPr>
        <w:pStyle w:val="0"/>
        <w:jc w:val="right"/>
      </w:pPr>
      <w:r>
        <w:rPr>
          <w:sz w:val="20"/>
        </w:rPr>
        <w:t xml:space="preserve">и монтаж быстровозводимых</w:t>
      </w:r>
    </w:p>
    <w:p>
      <w:pPr>
        <w:pStyle w:val="0"/>
        <w:jc w:val="right"/>
      </w:pPr>
      <w:r>
        <w:rPr>
          <w:sz w:val="20"/>
        </w:rPr>
        <w:t xml:space="preserve">малоэтажных жилых домов лицам</w:t>
      </w:r>
    </w:p>
    <w:p>
      <w:pPr>
        <w:pStyle w:val="0"/>
        <w:jc w:val="right"/>
      </w:pPr>
      <w:r>
        <w:rPr>
          <w:sz w:val="20"/>
        </w:rPr>
        <w:t xml:space="preserve">из числа коренных малочисленных</w:t>
      </w:r>
    </w:p>
    <w:p>
      <w:pPr>
        <w:pStyle w:val="0"/>
        <w:jc w:val="right"/>
      </w:pPr>
      <w:r>
        <w:rPr>
          <w:sz w:val="20"/>
        </w:rPr>
        <w:t xml:space="preserve">народов Российской Федерации,</w:t>
      </w:r>
    </w:p>
    <w:p>
      <w:pPr>
        <w:pStyle w:val="0"/>
        <w:jc w:val="right"/>
      </w:pPr>
      <w:r>
        <w:rPr>
          <w:sz w:val="20"/>
        </w:rPr>
        <w:t xml:space="preserve">проживающим на территории</w:t>
      </w:r>
    </w:p>
    <w:p>
      <w:pPr>
        <w:pStyle w:val="0"/>
        <w:jc w:val="right"/>
      </w:pPr>
      <w:r>
        <w:rPr>
          <w:sz w:val="20"/>
        </w:rPr>
        <w:t xml:space="preserve">отдельных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Красноярского края, ведущим</w:t>
      </w:r>
    </w:p>
    <w:p>
      <w:pPr>
        <w:pStyle w:val="0"/>
        <w:jc w:val="right"/>
      </w:pPr>
      <w:r>
        <w:rPr>
          <w:sz w:val="20"/>
        </w:rPr>
        <w:t xml:space="preserve">традиционный образ жизни</w:t>
      </w:r>
    </w:p>
    <w:p>
      <w:pPr>
        <w:pStyle w:val="0"/>
        <w:jc w:val="right"/>
      </w:pPr>
      <w:r>
        <w:rPr>
          <w:sz w:val="20"/>
        </w:rPr>
        <w:t xml:space="preserve">и осуществляющим традиционную</w:t>
      </w:r>
    </w:p>
    <w:p>
      <w:pPr>
        <w:pStyle w:val="0"/>
        <w:jc w:val="right"/>
      </w:pPr>
      <w:r>
        <w:rPr>
          <w:sz w:val="20"/>
        </w:rPr>
        <w:t xml:space="preserve">хозяйственную деятельность</w:t>
      </w:r>
    </w:p>
    <w:p>
      <w:pPr>
        <w:pStyle w:val="0"/>
        <w:jc w:val="right"/>
      </w:pPr>
      <w:r>
        <w:rPr>
          <w:sz w:val="20"/>
        </w:rPr>
        <w:t xml:space="preserve">(оленеводство, рыболовство,</w:t>
      </w:r>
    </w:p>
    <w:p>
      <w:pPr>
        <w:pStyle w:val="0"/>
        <w:jc w:val="right"/>
      </w:pPr>
      <w:r>
        <w:rPr>
          <w:sz w:val="20"/>
        </w:rPr>
        <w:t xml:space="preserve">промысловая охота), а также порядку</w:t>
      </w:r>
    </w:p>
    <w:p>
      <w:pPr>
        <w:pStyle w:val="0"/>
        <w:jc w:val="right"/>
      </w:pPr>
      <w:r>
        <w:rPr>
          <w:sz w:val="20"/>
        </w:rPr>
        <w:t xml:space="preserve">определения размера указанных</w:t>
      </w:r>
    </w:p>
    <w:p>
      <w:pPr>
        <w:pStyle w:val="0"/>
        <w:jc w:val="right"/>
      </w:pPr>
      <w:r>
        <w:rPr>
          <w:sz w:val="20"/>
        </w:rPr>
        <w:t xml:space="preserve">выплат и порядку их возврата</w:t>
      </w:r>
    </w:p>
    <w:p>
      <w:pPr>
        <w:pStyle w:val="0"/>
        <w:jc w:val="right"/>
      </w:pPr>
      <w:r>
        <w:rPr>
          <w:sz w:val="20"/>
        </w:rPr>
        <w:t xml:space="preserve">в краевой бюджет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14"/>
        <w:gridCol w:w="6149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Руководителю агентства по развитию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северных территорий и поддержке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коренных малочисленных народов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Красноярского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 руководителя агентства по развитию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северных территорий и поддержке коренных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малочисленных народов Красноярского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55" w:name="P255"/>
          <w:bookmarkEnd w:id="25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предоставлении социальной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приобретение, доставку и монтаж быстровозводимого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малоэтажного жилого дома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Сведения о заявителе: __________________________________________________</w:t>
            </w:r>
          </w:p>
        </w:tc>
      </w:tr>
      <w:tr>
        <w:tc>
          <w:tcPr>
            <w:gridSpan w:val="2"/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 места жительства, контактный телефон)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документа, удостоверяющего личность заявителя,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документа, дата выдачи, наименование выдавшего органа)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(ИНН, кем, когда выдан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рождения, место рождения)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осуществляемой традиционной хозяйственной 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коренных малочисленных народов Российской Федерации)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В целях улучшения жилищных условий прошу предоставить мне как лицу из числа коренных малочисленных народов Российской Федерации, проживающему 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(Таймырском Долгано-Ненецком муниципальном районе Красноярского края/Эвенкийском муниципальном районе Красноярского края/Туруханском муниципальном районе Красноярского края)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Красноярского края, социальную выплату на приобретение, доставку и монтаж быстровозводимого малоэтажного жилого дома (далее - социальная выплата).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80" w:name="P280"/>
          <w:bookmarkEnd w:id="28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Сведения о лицах, совместно проживающих с заявителем (фамилия, имя, отчество (при наличии), степень родства (свойства) с заявителем) </w:t>
            </w:r>
            <w:hyperlink w:history="0" w:anchor="P360" w:tooltip="&lt;1&gt; Пункт 3 заявления заполняется, если совместно с заявителем живут иные лица. Степень родства (свойства) указывается только в отношении членов семьи заявителя: супруг (супруга), дети, родители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К настоящему заявлению прилагаю следующие документы: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Информация об открытии Фондом пенсионного и социального страхования Российской Федерации заявителю индивидуального лицевого счета в системе индивидуального (персонифицированного) учета (нужное отметить знаком "V" с указанием реквизитов):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7"/>
      </w:tblGrid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в отношении заявителя открыт индивидуальный лицевой счет со следующим номером 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страховой номер индивидуального лицевого счета)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отношении заявителя не открыт индивидуальный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Уведомления о принятых по настоящему заявлению решениях, за исключением случая, указанного в </w:t>
      </w:r>
      <w:hyperlink w:history="0" w:anchor="P323" w:tooltip="7. Уведомление об отказе в приеме к рассмотрению заявления с прилагаемыми к нему документами, представленными в форме электронного документа (пакета электронных документов), прошу направить (нужное отметить знаком &quot;V&quot; с указанием реквизитов) &lt;2&gt;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заявления, прошу направить (нужное отметить знаком "V"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"/>
        <w:gridCol w:w="8561"/>
      </w:tblGrid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почтовому адресу: ___________________________________________________</w:t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на адрес электронной почты: ____________________________________________</w:t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 (далее - Единый портал) (в случае представления заявления с прилагаемыми к нему документами в форме электронного документа (пакета электронных документов) с использованием Единого портала)</w:t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в межведомственной государственной информационной системе Красноярского края "Краевой портал государственных и муниципальных услуг" (далее - краевой портал) (в случае представления заявления с прилагаемыми к нему документами в форме электронного документа (пакета электронных документов) с использованием краевого портала)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23" w:name="P323"/>
    <w:bookmarkEnd w:id="323"/>
    <w:p>
      <w:pPr>
        <w:pStyle w:val="0"/>
        <w:ind w:firstLine="540"/>
        <w:jc w:val="both"/>
      </w:pPr>
      <w:r>
        <w:rPr>
          <w:sz w:val="20"/>
        </w:rPr>
        <w:t xml:space="preserve">7. Уведомление об отказе в приеме к рассмотрению заявления с прилагаемыми к нему документами, представленными в форме электронного документа (пакета электронных документов), прошу направить (нужное отметить знаком "V" с указанием реквизитов) </w:t>
      </w:r>
      <w:hyperlink w:history="0" w:anchor="P361" w:tooltip="&lt;2&gt; Пункт 7 заявления заполняется в случае представления заявления с приложенными к нему документами в форме электронного документа (пакета электронных документов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0"/>
        <w:gridCol w:w="8561"/>
      </w:tblGrid>
      <w:tr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на адрес электронной почты: ____________________________________________</w:t>
            </w:r>
          </w:p>
        </w:tc>
      </w:tr>
      <w:tr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на Едином портале (в случае представления заявления с прилагаемыми к нему документами в форме электронного документа (пакета электронных документов) с использованием Единого портала)</w:t>
            </w:r>
          </w:p>
        </w:tc>
      </w:tr>
      <w:tr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в личный кабинет на краевом портале (в случае представления заявления с прилагаемыми к нему документами в форме электронного документа (пакета электронных документов) с использованием краевого портала)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Свидетельство о предоставлении социальной выплаты прошу направить по почтовому адресу: 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 Порядком предоставления социальных выплат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охота), а также порядком определения размера указанных выплат и порядком их возврата в краевой бюджет, утвержденными Правительством Красноярского края (далее - Порядок), ознакомлен (а) и обязуюсь их выполнять.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решения об уменьшении размера социальной выплаты до размера цены, предусмотренной в договоре на приобретение, доставку и монтаж быстровозводимого малоэтажного жилого дома, уведомление о принятом решении прошу направить (отметить нужное):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561"/>
      </w:tblGrid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почтовому адресу: ___________________________________________________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адрес электронной почты: 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Уведомление о возврате в доход краевого бюджета ранее предоставленных денежных средств прошу направить (отметить нужное):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561"/>
      </w:tblGrid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почтовому адресу: ___________________________________________________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адресу электронной почты 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994"/>
        <w:gridCol w:w="3449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Я 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при наличии) заявителя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уполномоченного представителя заявителя)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66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документах, представленных с настоящим заявлением, в том числе на включение сведений обо мне (о заявителе, в случае подписания заявления уполномоченным представителем заявителя) (о принадлежности к коренным малочисленным народам Российской Федерации, о страховом номере индивидуального лицевого счета) в ведомственную информационную систему "Обеспечения поддержки коренных малочисленных народов".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_________________ 20__ г.</w:t>
            </w:r>
          </w:p>
        </w:tc>
        <w:tc>
          <w:tcPr>
            <w:gridSpan w:val="2"/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________________/___________________________</w:t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подписи/ФИО)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280" w:tooltip="3. Сведения о лицах, совместно проживающих с заявителем (фамилия, имя, отчество (при наличии), степень родства (свойства) с заявителем) &lt;1&gt;: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заявления заполняется, если совместно с заявителем живут иные лица. Степень родства (свойства) указывается только в отношении членов семьи заявителя: супруг (супруга), дети, родители.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w:anchor="P323" w:tooltip="7. Уведомление об отказе в приеме к рассмотрению заявления с прилагаемыми к нему документами, представленными в форме электронного документа (пакета электронных документов), прошу направить (нужное отметить знаком &quot;V&quot; с указанием реквизитов) &lt;2&gt;: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заявления заполняется в случае представления заявления с приложенными к нему документами в форме электронного документа (пакета электронных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социальных выплат</w:t>
      </w:r>
    </w:p>
    <w:p>
      <w:pPr>
        <w:pStyle w:val="0"/>
        <w:jc w:val="right"/>
      </w:pPr>
      <w:r>
        <w:rPr>
          <w:sz w:val="20"/>
        </w:rPr>
        <w:t xml:space="preserve">на приобретение, доставку</w:t>
      </w:r>
    </w:p>
    <w:p>
      <w:pPr>
        <w:pStyle w:val="0"/>
        <w:jc w:val="right"/>
      </w:pPr>
      <w:r>
        <w:rPr>
          <w:sz w:val="20"/>
        </w:rPr>
        <w:t xml:space="preserve">и монтаж быстровозводимых</w:t>
      </w:r>
    </w:p>
    <w:p>
      <w:pPr>
        <w:pStyle w:val="0"/>
        <w:jc w:val="right"/>
      </w:pPr>
      <w:r>
        <w:rPr>
          <w:sz w:val="20"/>
        </w:rPr>
        <w:t xml:space="preserve">малоэтажных жилых домов лицам</w:t>
      </w:r>
    </w:p>
    <w:p>
      <w:pPr>
        <w:pStyle w:val="0"/>
        <w:jc w:val="right"/>
      </w:pPr>
      <w:r>
        <w:rPr>
          <w:sz w:val="20"/>
        </w:rPr>
        <w:t xml:space="preserve">из числа коренных малочисленных</w:t>
      </w:r>
    </w:p>
    <w:p>
      <w:pPr>
        <w:pStyle w:val="0"/>
        <w:jc w:val="right"/>
      </w:pPr>
      <w:r>
        <w:rPr>
          <w:sz w:val="20"/>
        </w:rPr>
        <w:t xml:space="preserve">народов Российской Федерации,</w:t>
      </w:r>
    </w:p>
    <w:p>
      <w:pPr>
        <w:pStyle w:val="0"/>
        <w:jc w:val="right"/>
      </w:pPr>
      <w:r>
        <w:rPr>
          <w:sz w:val="20"/>
        </w:rPr>
        <w:t xml:space="preserve">проживающим на территории</w:t>
      </w:r>
    </w:p>
    <w:p>
      <w:pPr>
        <w:pStyle w:val="0"/>
        <w:jc w:val="right"/>
      </w:pPr>
      <w:r>
        <w:rPr>
          <w:sz w:val="20"/>
        </w:rPr>
        <w:t xml:space="preserve">отдельных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Красноярского края, ведущим</w:t>
      </w:r>
    </w:p>
    <w:p>
      <w:pPr>
        <w:pStyle w:val="0"/>
        <w:jc w:val="right"/>
      </w:pPr>
      <w:r>
        <w:rPr>
          <w:sz w:val="20"/>
        </w:rPr>
        <w:t xml:space="preserve">традиционный образ жизни</w:t>
      </w:r>
    </w:p>
    <w:p>
      <w:pPr>
        <w:pStyle w:val="0"/>
        <w:jc w:val="right"/>
      </w:pPr>
      <w:r>
        <w:rPr>
          <w:sz w:val="20"/>
        </w:rPr>
        <w:t xml:space="preserve">и осуществляющим традиционную</w:t>
      </w:r>
    </w:p>
    <w:p>
      <w:pPr>
        <w:pStyle w:val="0"/>
        <w:jc w:val="right"/>
      </w:pPr>
      <w:r>
        <w:rPr>
          <w:sz w:val="20"/>
        </w:rPr>
        <w:t xml:space="preserve">хозяйственную деятельность</w:t>
      </w:r>
    </w:p>
    <w:p>
      <w:pPr>
        <w:pStyle w:val="0"/>
        <w:jc w:val="right"/>
      </w:pPr>
      <w:r>
        <w:rPr>
          <w:sz w:val="20"/>
        </w:rPr>
        <w:t xml:space="preserve">(оленеводство, рыболовство,</w:t>
      </w:r>
    </w:p>
    <w:p>
      <w:pPr>
        <w:pStyle w:val="0"/>
        <w:jc w:val="right"/>
      </w:pPr>
      <w:r>
        <w:rPr>
          <w:sz w:val="20"/>
        </w:rPr>
        <w:t xml:space="preserve">промысловая охота), а также порядку</w:t>
      </w:r>
    </w:p>
    <w:p>
      <w:pPr>
        <w:pStyle w:val="0"/>
        <w:jc w:val="right"/>
      </w:pPr>
      <w:r>
        <w:rPr>
          <w:sz w:val="20"/>
        </w:rPr>
        <w:t xml:space="preserve">определения размера указанных</w:t>
      </w:r>
    </w:p>
    <w:p>
      <w:pPr>
        <w:pStyle w:val="0"/>
        <w:jc w:val="right"/>
      </w:pPr>
      <w:r>
        <w:rPr>
          <w:sz w:val="20"/>
        </w:rPr>
        <w:t xml:space="preserve">выплат и порядку их возврата</w:t>
      </w:r>
    </w:p>
    <w:p>
      <w:pPr>
        <w:pStyle w:val="0"/>
        <w:jc w:val="right"/>
      </w:pPr>
      <w:r>
        <w:rPr>
          <w:sz w:val="20"/>
        </w:rPr>
        <w:t xml:space="preserve">в краевой бюджет</w:t>
      </w:r>
    </w:p>
    <w:p>
      <w:pPr>
        <w:pStyle w:val="0"/>
        <w:jc w:val="both"/>
      </w:pPr>
      <w:r>
        <w:rPr>
          <w:sz w:val="20"/>
        </w:rPr>
      </w:r>
    </w:p>
    <w:bookmarkStart w:id="387" w:name="P387"/>
    <w:bookmarkEnd w:id="387"/>
    <w:p>
      <w:pPr>
        <w:pStyle w:val="0"/>
        <w:jc w:val="center"/>
      </w:pPr>
      <w:r>
        <w:rPr>
          <w:sz w:val="20"/>
        </w:rPr>
        <w:t xml:space="preserve">Список лиц из числа коренных малочисленных народов</w:t>
      </w:r>
    </w:p>
    <w:p>
      <w:pPr>
        <w:pStyle w:val="0"/>
        <w:jc w:val="center"/>
      </w:pPr>
      <w:r>
        <w:rPr>
          <w:sz w:val="20"/>
        </w:rPr>
        <w:t xml:space="preserve">Российской Федерации, ведущих традиционный образ жизни</w:t>
      </w:r>
    </w:p>
    <w:p>
      <w:pPr>
        <w:pStyle w:val="0"/>
        <w:jc w:val="center"/>
      </w:pPr>
      <w:r>
        <w:rPr>
          <w:sz w:val="20"/>
        </w:rPr>
        <w:t xml:space="preserve">и осуществляющих традиционную хозяйственную деятельность</w:t>
      </w:r>
    </w:p>
    <w:p>
      <w:pPr>
        <w:pStyle w:val="0"/>
        <w:jc w:val="center"/>
      </w:pPr>
      <w:r>
        <w:rPr>
          <w:sz w:val="20"/>
        </w:rPr>
        <w:t xml:space="preserve">(оленеводство, рыболовство, промысловая охота), проживающих</w:t>
      </w:r>
    </w:p>
    <w:p>
      <w:pPr>
        <w:pStyle w:val="0"/>
        <w:jc w:val="center"/>
      </w:pPr>
      <w:r>
        <w:rPr>
          <w:sz w:val="20"/>
        </w:rPr>
        <w:t xml:space="preserve">в ____________________________________ Красноярского края,</w:t>
      </w:r>
    </w:p>
    <w:p>
      <w:pPr>
        <w:pStyle w:val="0"/>
        <w:jc w:val="center"/>
      </w:pPr>
      <w:r>
        <w:rPr>
          <w:sz w:val="20"/>
        </w:rPr>
        <w:t xml:space="preserve">(Таймырском Долгано-Ненецком</w:t>
      </w:r>
    </w:p>
    <w:p>
      <w:pPr>
        <w:pStyle w:val="0"/>
        <w:jc w:val="center"/>
      </w:pPr>
      <w:r>
        <w:rPr>
          <w:sz w:val="20"/>
        </w:rPr>
        <w:t xml:space="preserve">муниципальном районе/Эвенкийском муниципальном</w:t>
      </w:r>
    </w:p>
    <w:p>
      <w:pPr>
        <w:pStyle w:val="0"/>
        <w:jc w:val="center"/>
      </w:pPr>
      <w:r>
        <w:rPr>
          <w:sz w:val="20"/>
        </w:rPr>
        <w:t xml:space="preserve">районе/Туруханском муниципальном районе)</w:t>
      </w:r>
    </w:p>
    <w:p>
      <w:pPr>
        <w:pStyle w:val="0"/>
        <w:jc w:val="center"/>
      </w:pPr>
      <w:r>
        <w:rPr>
          <w:sz w:val="20"/>
        </w:rPr>
        <w:t xml:space="preserve">на получение социальных выплат на приобретение, доставку</w:t>
      </w:r>
    </w:p>
    <w:p>
      <w:pPr>
        <w:pStyle w:val="0"/>
        <w:jc w:val="center"/>
      </w:pPr>
      <w:r>
        <w:rPr>
          <w:sz w:val="20"/>
        </w:rPr>
        <w:t xml:space="preserve">и монтаж быстровозводимых малоэтажных жилых домов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14"/>
        <w:gridCol w:w="1909"/>
        <w:gridCol w:w="1129"/>
        <w:gridCol w:w="1834"/>
        <w:gridCol w:w="1234"/>
        <w:gridCol w:w="2164"/>
        <w:gridCol w:w="2164"/>
        <w:gridCol w:w="216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заявителя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документа, удостоверяющего личность заявителя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Число, месяц, год рождения заявителя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членов семьи заявителя, реквизиты документов, удостоверяющих личность членов семьи заявителя, даты рождения</w:t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документа, на основании которого заявитель включен в список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направлении свидетельства о предоставлении социальной выплаты на приобретение, доставку и монтаж быстровозводимого малоэтажного жилого дома (с указанием реквизитов документа, на основании которого принято решение о предоставлении заявителю социальной выплаты)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получении социальной выплаты на приобретение, доставку и монтаж быстровозводимого малоэтажного жилого дома/об исключении из списка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возврате заявителем предоставленных средств социальной выплаты на приобретение, доставку и монтаж быстровозводимого малоэтажного жилого дома </w:t>
            </w:r>
            <w:hyperlink w:history="0" w:anchor="P436" w:tooltip="&lt;*&gt; Заполняется в случае, если заявителем не был соблюден Порядок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, а также порядок определения размера указанных 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36" w:name="P436"/>
    <w:bookmarkEnd w:id="4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в случае, если заявителем не был соблюден Порядок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охота), а также порядок определения размера указанных выплат и порядок их возврата в краевой бюджет.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социальных выплат</w:t>
      </w:r>
    </w:p>
    <w:p>
      <w:pPr>
        <w:pStyle w:val="0"/>
        <w:jc w:val="right"/>
      </w:pPr>
      <w:r>
        <w:rPr>
          <w:sz w:val="20"/>
        </w:rPr>
        <w:t xml:space="preserve">на приобретение, доставку</w:t>
      </w:r>
    </w:p>
    <w:p>
      <w:pPr>
        <w:pStyle w:val="0"/>
        <w:jc w:val="right"/>
      </w:pPr>
      <w:r>
        <w:rPr>
          <w:sz w:val="20"/>
        </w:rPr>
        <w:t xml:space="preserve">и монтаж быстровозводимых</w:t>
      </w:r>
    </w:p>
    <w:p>
      <w:pPr>
        <w:pStyle w:val="0"/>
        <w:jc w:val="right"/>
      </w:pPr>
      <w:r>
        <w:rPr>
          <w:sz w:val="20"/>
        </w:rPr>
        <w:t xml:space="preserve">малоэтажных жилых домов лицам</w:t>
      </w:r>
    </w:p>
    <w:p>
      <w:pPr>
        <w:pStyle w:val="0"/>
        <w:jc w:val="right"/>
      </w:pPr>
      <w:r>
        <w:rPr>
          <w:sz w:val="20"/>
        </w:rPr>
        <w:t xml:space="preserve">из числа коренных малочисленных</w:t>
      </w:r>
    </w:p>
    <w:p>
      <w:pPr>
        <w:pStyle w:val="0"/>
        <w:jc w:val="right"/>
      </w:pPr>
      <w:r>
        <w:rPr>
          <w:sz w:val="20"/>
        </w:rPr>
        <w:t xml:space="preserve">народов Российской Федерации,</w:t>
      </w:r>
    </w:p>
    <w:p>
      <w:pPr>
        <w:pStyle w:val="0"/>
        <w:jc w:val="right"/>
      </w:pPr>
      <w:r>
        <w:rPr>
          <w:sz w:val="20"/>
        </w:rPr>
        <w:t xml:space="preserve">проживающим на территории</w:t>
      </w:r>
    </w:p>
    <w:p>
      <w:pPr>
        <w:pStyle w:val="0"/>
        <w:jc w:val="right"/>
      </w:pPr>
      <w:r>
        <w:rPr>
          <w:sz w:val="20"/>
        </w:rPr>
        <w:t xml:space="preserve">отдельных муниципальных образований</w:t>
      </w:r>
    </w:p>
    <w:p>
      <w:pPr>
        <w:pStyle w:val="0"/>
        <w:jc w:val="right"/>
      </w:pPr>
      <w:r>
        <w:rPr>
          <w:sz w:val="20"/>
        </w:rPr>
        <w:t xml:space="preserve">Красноярского края, ведущим</w:t>
      </w:r>
    </w:p>
    <w:p>
      <w:pPr>
        <w:pStyle w:val="0"/>
        <w:jc w:val="right"/>
      </w:pPr>
      <w:r>
        <w:rPr>
          <w:sz w:val="20"/>
        </w:rPr>
        <w:t xml:space="preserve">традиционный образ жизни</w:t>
      </w:r>
    </w:p>
    <w:p>
      <w:pPr>
        <w:pStyle w:val="0"/>
        <w:jc w:val="right"/>
      </w:pPr>
      <w:r>
        <w:rPr>
          <w:sz w:val="20"/>
        </w:rPr>
        <w:t xml:space="preserve">и осуществляющим традиционную</w:t>
      </w:r>
    </w:p>
    <w:p>
      <w:pPr>
        <w:pStyle w:val="0"/>
        <w:jc w:val="right"/>
      </w:pPr>
      <w:r>
        <w:rPr>
          <w:sz w:val="20"/>
        </w:rPr>
        <w:t xml:space="preserve">хозяйственную деятельность</w:t>
      </w:r>
    </w:p>
    <w:p>
      <w:pPr>
        <w:pStyle w:val="0"/>
        <w:jc w:val="right"/>
      </w:pPr>
      <w:r>
        <w:rPr>
          <w:sz w:val="20"/>
        </w:rPr>
        <w:t xml:space="preserve">(оленеводство, рыболовство,</w:t>
      </w:r>
    </w:p>
    <w:p>
      <w:pPr>
        <w:pStyle w:val="0"/>
        <w:jc w:val="right"/>
      </w:pPr>
      <w:r>
        <w:rPr>
          <w:sz w:val="20"/>
        </w:rPr>
        <w:t xml:space="preserve">промысловая охота), а также порядку</w:t>
      </w:r>
    </w:p>
    <w:p>
      <w:pPr>
        <w:pStyle w:val="0"/>
        <w:jc w:val="right"/>
      </w:pPr>
      <w:r>
        <w:rPr>
          <w:sz w:val="20"/>
        </w:rPr>
        <w:t xml:space="preserve">определения размера указанных</w:t>
      </w:r>
    </w:p>
    <w:p>
      <w:pPr>
        <w:pStyle w:val="0"/>
        <w:jc w:val="right"/>
      </w:pPr>
      <w:r>
        <w:rPr>
          <w:sz w:val="20"/>
        </w:rPr>
        <w:t xml:space="preserve">выплат и порядку их возврата</w:t>
      </w:r>
    </w:p>
    <w:p>
      <w:pPr>
        <w:pStyle w:val="0"/>
        <w:jc w:val="right"/>
      </w:pPr>
      <w:r>
        <w:rPr>
          <w:sz w:val="20"/>
        </w:rPr>
        <w:t xml:space="preserve">в краевой бюджет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93"/>
        <w:gridCol w:w="1529"/>
        <w:gridCol w:w="359"/>
        <w:gridCol w:w="3090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62" w:name="P462"/>
          <w:bookmarkEnd w:id="462"/>
          <w:p>
            <w:pPr>
              <w:pStyle w:val="0"/>
              <w:jc w:val="center"/>
            </w:pPr>
            <w:r>
              <w:rPr>
                <w:sz w:val="20"/>
              </w:rPr>
              <w:t xml:space="preserve">Свидетельство о предоставлении социальной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приобретение, доставку и монтаж быстровозводимого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малоэтажного жилого дома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свидетельством удостоверяется, что 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(ФИО, число, месяц, год рождения, реквизиты документа, удостоверяющего личность)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со статьей ___________________________ Закона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статьи)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социальная выплата на приобретение, доставку и монтаж быстровозводимого малоэтажного жилого дома в размере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 рублей.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(цифрами и прописью)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Свидетельство действительно до 1 декабря 20__ года (включительно) (в случае выдачи свидетельства в 2023 году для Заявителей, проживающих в Таймырском районе, - до 1 сентября 2024 года).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подписания "__" _________ 20__ года.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агентства по развитию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северных территорий и поддержке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коренных малочисленных народов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Красноярского края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19 апреля 2017 г. N 215-п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ВЫПЛАТ НА ПРИОБРЕТЕНИЕ, ДОСТАВКУ</w:t>
      </w:r>
    </w:p>
    <w:p>
      <w:pPr>
        <w:pStyle w:val="2"/>
        <w:jc w:val="center"/>
      </w:pPr>
      <w:r>
        <w:rPr>
          <w:sz w:val="20"/>
        </w:rPr>
        <w:t xml:space="preserve">И МОНТАЖ БЫСТРОВОЗВОДИМЫХ МАЛОЭТАЖНЫХ ЖИЛЫХ ДОМОВ ЛИЦАМ</w:t>
      </w:r>
    </w:p>
    <w:p>
      <w:pPr>
        <w:pStyle w:val="2"/>
        <w:jc w:val="center"/>
      </w:pPr>
      <w:r>
        <w:rPr>
          <w:sz w:val="20"/>
        </w:rPr>
        <w:t xml:space="preserve">ИЗ ЧИСЛА КОРЕННЫХ МАЛОЧИСЛЕННЫХ НАРОДОВ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ВЕДУЩИМ ТРАДИЦИОННЫЙ ОБРАЗ ЖИЗНИ</w:t>
      </w:r>
    </w:p>
    <w:p>
      <w:pPr>
        <w:pStyle w:val="2"/>
        <w:jc w:val="center"/>
      </w:pPr>
      <w:r>
        <w:rPr>
          <w:sz w:val="20"/>
        </w:rPr>
        <w:t xml:space="preserve">И ОСУЩЕСТВЛЯЮЩИМ ТРАДИЦИОННУЮ ХОЗЯЙСТВЕННУЮ ДЕЯТЕЛЬНОСТЬ</w:t>
      </w:r>
    </w:p>
    <w:p>
      <w:pPr>
        <w:pStyle w:val="2"/>
        <w:jc w:val="center"/>
      </w:pPr>
      <w:r>
        <w:rPr>
          <w:sz w:val="20"/>
        </w:rPr>
        <w:t xml:space="preserve">(ОЛЕНЕВОДСТВО, РЫБОЛОВСТВО, ПРОМЫСЛОВАЯ ОХОТА), ПРОЖИВАЮЩИМ</w:t>
      </w:r>
    </w:p>
    <w:p>
      <w:pPr>
        <w:pStyle w:val="2"/>
        <w:jc w:val="center"/>
      </w:pPr>
      <w:r>
        <w:rPr>
          <w:sz w:val="20"/>
        </w:rPr>
        <w:t xml:space="preserve">В НАСЕЛЕННЫХ ПУНКТАХ ФАРКОВО, СОВЕТСКАЯ РЕЧКА ТУРУХАНСКОГО</w:t>
      </w:r>
    </w:p>
    <w:p>
      <w:pPr>
        <w:pStyle w:val="2"/>
        <w:jc w:val="center"/>
      </w:pPr>
      <w:r>
        <w:rPr>
          <w:sz w:val="20"/>
        </w:rPr>
        <w:t xml:space="preserve">РАЙОНА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9" w:tooltip="Постановление Правительства Красноярского края от 19.09.2023 N 728-п &quot;О внесении изменений в Постановления Правительства Красноярского края от 19.04.2017 N 215-п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Красноярского края от 19.09.2023 N 728-п.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19.04.2017 N 215-п</w:t>
            <w:br/>
            <w:t>(ред. от 19.09.2023)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19.04.2017 N 215-п</w:t>
            <w:br/>
            <w:t>(ред. от 19.09.2023)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195096&amp;dst=100005" TargetMode = "External"/>
	<Relationship Id="rId8" Type="http://schemas.openxmlformats.org/officeDocument/2006/relationships/hyperlink" Target="https://login.consultant.ru/link/?req=doc&amp;base=RLAW123&amp;n=209390&amp;dst=100005" TargetMode = "External"/>
	<Relationship Id="rId9" Type="http://schemas.openxmlformats.org/officeDocument/2006/relationships/hyperlink" Target="https://login.consultant.ru/link/?req=doc&amp;base=RLAW123&amp;n=229062&amp;dst=100005" TargetMode = "External"/>
	<Relationship Id="rId10" Type="http://schemas.openxmlformats.org/officeDocument/2006/relationships/hyperlink" Target="https://login.consultant.ru/link/?req=doc&amp;base=RLAW123&amp;n=239810&amp;dst=100005" TargetMode = "External"/>
	<Relationship Id="rId11" Type="http://schemas.openxmlformats.org/officeDocument/2006/relationships/hyperlink" Target="https://login.consultant.ru/link/?req=doc&amp;base=RLAW123&amp;n=286336&amp;dst=100005" TargetMode = "External"/>
	<Relationship Id="rId12" Type="http://schemas.openxmlformats.org/officeDocument/2006/relationships/hyperlink" Target="https://login.consultant.ru/link/?req=doc&amp;base=RLAW123&amp;n=317726&amp;dst=100005" TargetMode = "External"/>
	<Relationship Id="rId13" Type="http://schemas.openxmlformats.org/officeDocument/2006/relationships/hyperlink" Target="https://login.consultant.ru/link/?req=doc&amp;base=RLAW123&amp;n=306945&amp;dst=100553" TargetMode = "External"/>
	<Relationship Id="rId14" Type="http://schemas.openxmlformats.org/officeDocument/2006/relationships/hyperlink" Target="https://login.consultant.ru/link/?req=doc&amp;base=RLAW123&amp;n=322007&amp;dst=100973" TargetMode = "External"/>
	<Relationship Id="rId15" Type="http://schemas.openxmlformats.org/officeDocument/2006/relationships/hyperlink" Target="https://login.consultant.ru/link/?req=doc&amp;base=RLAW123&amp;n=322008&amp;dst=101017" TargetMode = "External"/>
	<Relationship Id="rId16" Type="http://schemas.openxmlformats.org/officeDocument/2006/relationships/hyperlink" Target="https://login.consultant.ru/link/?req=doc&amp;base=RLAW123&amp;n=320063&amp;dst=100355" TargetMode = "External"/>
	<Relationship Id="rId17" Type="http://schemas.openxmlformats.org/officeDocument/2006/relationships/hyperlink" Target="https://login.consultant.ru/link/?req=doc&amp;base=RLAW123&amp;n=317726&amp;dst=100008" TargetMode = "External"/>
	<Relationship Id="rId18" Type="http://schemas.openxmlformats.org/officeDocument/2006/relationships/hyperlink" Target="https://login.consultant.ru/link/?req=doc&amp;base=RLAW123&amp;n=317726&amp;dst=100010" TargetMode = "External"/>
	<Relationship Id="rId19" Type="http://schemas.openxmlformats.org/officeDocument/2006/relationships/hyperlink" Target="https://login.consultant.ru/link/?req=doc&amp;base=RLAW123&amp;n=317726&amp;dst=100012" TargetMode = "External"/>
	<Relationship Id="rId20" Type="http://schemas.openxmlformats.org/officeDocument/2006/relationships/hyperlink" Target="https://login.consultant.ru/link/?req=doc&amp;base=RLAW123&amp;n=62750" TargetMode = "External"/>
	<Relationship Id="rId21" Type="http://schemas.openxmlformats.org/officeDocument/2006/relationships/hyperlink" Target="https://login.consultant.ru/link/?req=doc&amp;base=RLAW123&amp;n=317726&amp;dst=100013" TargetMode = "External"/>
	<Relationship Id="rId22" Type="http://schemas.openxmlformats.org/officeDocument/2006/relationships/hyperlink" Target="https://login.consultant.ru/link/?req=doc&amp;base=RLAW123&amp;n=322008&amp;dst=101014" TargetMode = "External"/>
	<Relationship Id="rId23" Type="http://schemas.openxmlformats.org/officeDocument/2006/relationships/hyperlink" Target="https://login.consultant.ru/link/?req=doc&amp;base=RLAW123&amp;n=322007&amp;dst=100970" TargetMode = "External"/>
	<Relationship Id="rId24" Type="http://schemas.openxmlformats.org/officeDocument/2006/relationships/hyperlink" Target="https://login.consultant.ru/link/?req=doc&amp;base=RLAW123&amp;n=320063&amp;dst=100348" TargetMode = "External"/>
	<Relationship Id="rId25" Type="http://schemas.openxmlformats.org/officeDocument/2006/relationships/hyperlink" Target="https://login.consultant.ru/link/?req=doc&amp;base=LAW&amp;n=357128&amp;dst=60" TargetMode = "External"/>
	<Relationship Id="rId26" Type="http://schemas.openxmlformats.org/officeDocument/2006/relationships/hyperlink" Target="https://login.consultant.ru/link/?req=doc&amp;base=LAW&amp;n=391636" TargetMode = "External"/>
	<Relationship Id="rId27" Type="http://schemas.openxmlformats.org/officeDocument/2006/relationships/hyperlink" Target="https://login.consultant.ru/link/?req=doc&amp;base=LAW&amp;n=442097" TargetMode = "External"/>
	<Relationship Id="rId28" Type="http://schemas.openxmlformats.org/officeDocument/2006/relationships/hyperlink" Target="https://login.consultant.ru/link/?req=doc&amp;base=LAW&amp;n=453313&amp;dst=100134" TargetMode = "External"/>
	<Relationship Id="rId29" Type="http://schemas.openxmlformats.org/officeDocument/2006/relationships/hyperlink" Target="https://login.consultant.ru/link/?req=doc&amp;base=LAW&amp;n=453313" TargetMode = "External"/>
	<Relationship Id="rId30" Type="http://schemas.openxmlformats.org/officeDocument/2006/relationships/hyperlink" Target="https://login.consultant.ru/link/?req=doc&amp;base=LAW&amp;n=453313" TargetMode = "External"/>
	<Relationship Id="rId31" Type="http://schemas.openxmlformats.org/officeDocument/2006/relationships/hyperlink" Target="https://login.consultant.ru/link/?req=doc&amp;base=LAW&amp;n=453313" TargetMode = "External"/>
	<Relationship Id="rId32" Type="http://schemas.openxmlformats.org/officeDocument/2006/relationships/hyperlink" Target="https://login.consultant.ru/link/?req=doc&amp;base=LAW&amp;n=453313" TargetMode = "External"/>
	<Relationship Id="rId33" Type="http://schemas.openxmlformats.org/officeDocument/2006/relationships/hyperlink" Target="https://login.consultant.ru/link/?req=doc&amp;base=LAW&amp;n=453313" TargetMode = "External"/>
	<Relationship Id="rId34" Type="http://schemas.openxmlformats.org/officeDocument/2006/relationships/hyperlink" Target="https://login.consultant.ru/link/?req=doc&amp;base=LAW&amp;n=451737&amp;dst=523" TargetMode = "External"/>
	<Relationship Id="rId35" Type="http://schemas.openxmlformats.org/officeDocument/2006/relationships/hyperlink" Target="https://login.consultant.ru/link/?req=doc&amp;base=LAW&amp;n=451737&amp;dst=292" TargetMode = "External"/>
	<Relationship Id="rId36" Type="http://schemas.openxmlformats.org/officeDocument/2006/relationships/hyperlink" Target="https://login.consultant.ru/link/?req=doc&amp;base=LAW&amp;n=451737&amp;dst=100226" TargetMode = "External"/>
	<Relationship Id="rId37" Type="http://schemas.openxmlformats.org/officeDocument/2006/relationships/hyperlink" Target="https://login.consultant.ru/link/?req=doc&amp;base=LAW&amp;n=454305&amp;dst=100073" TargetMode = "External"/>
	<Relationship Id="rId38" Type="http://schemas.openxmlformats.org/officeDocument/2006/relationships/hyperlink" Target="https://login.consultant.ru/link/?req=doc&amp;base=LAW&amp;n=454305&amp;dst=100088" TargetMode = "External"/>
	<Relationship Id="rId39" Type="http://schemas.openxmlformats.org/officeDocument/2006/relationships/hyperlink" Target="https://login.consultant.ru/link/?req=doc&amp;base=LAW&amp;n=454305&amp;dst=100073" TargetMode = "External"/>
	<Relationship Id="rId40" Type="http://schemas.openxmlformats.org/officeDocument/2006/relationships/hyperlink" Target="https://login.consultant.ru/link/?req=doc&amp;base=LAW&amp;n=454305&amp;dst=100088" TargetMode = "External"/>
	<Relationship Id="rId41" Type="http://schemas.openxmlformats.org/officeDocument/2006/relationships/hyperlink" Target="https://login.consultant.ru/link/?req=doc&amp;base=RLAW123&amp;n=322008&amp;dst=101014" TargetMode = "External"/>
	<Relationship Id="rId42" Type="http://schemas.openxmlformats.org/officeDocument/2006/relationships/hyperlink" Target="https://login.consultant.ru/link/?req=doc&amp;base=RLAW123&amp;n=322007&amp;dst=100970" TargetMode = "External"/>
	<Relationship Id="rId43" Type="http://schemas.openxmlformats.org/officeDocument/2006/relationships/hyperlink" Target="https://login.consultant.ru/link/?req=doc&amp;base=RLAW123&amp;n=320063&amp;dst=100348" TargetMode = "External"/>
	<Relationship Id="rId44" Type="http://schemas.openxmlformats.org/officeDocument/2006/relationships/hyperlink" Target="https://login.consultant.ru/link/?req=doc&amp;base=RLAW123&amp;n=322008&amp;dst=101014" TargetMode = "External"/>
	<Relationship Id="rId45" Type="http://schemas.openxmlformats.org/officeDocument/2006/relationships/hyperlink" Target="https://login.consultant.ru/link/?req=doc&amp;base=RLAW123&amp;n=322007&amp;dst=100970" TargetMode = "External"/>
	<Relationship Id="rId46" Type="http://schemas.openxmlformats.org/officeDocument/2006/relationships/hyperlink" Target="https://login.consultant.ru/link/?req=doc&amp;base=RLAW123&amp;n=320063&amp;dst=100348" TargetMode = "External"/>
	<Relationship Id="rId47" Type="http://schemas.openxmlformats.org/officeDocument/2006/relationships/hyperlink" Target="https://login.consultant.ru/link/?req=doc&amp;base=RLAW123&amp;n=322008&amp;dst=101014" TargetMode = "External"/>
	<Relationship Id="rId48" Type="http://schemas.openxmlformats.org/officeDocument/2006/relationships/hyperlink" Target="https://login.consultant.ru/link/?req=doc&amp;base=RLAW123&amp;n=322007&amp;dst=100970" TargetMode = "External"/>
	<Relationship Id="rId49" Type="http://schemas.openxmlformats.org/officeDocument/2006/relationships/hyperlink" Target="https://login.consultant.ru/link/?req=doc&amp;base=RLAW123&amp;n=320063&amp;dst=100348" TargetMode = "External"/>
	<Relationship Id="rId50" Type="http://schemas.openxmlformats.org/officeDocument/2006/relationships/hyperlink" Target="https://login.consultant.ru/link/?req=doc&amp;base=LAW&amp;n=426999" TargetMode = "External"/>
	<Relationship Id="rId51" Type="http://schemas.openxmlformats.org/officeDocument/2006/relationships/hyperlink" Target="https://login.consultant.ru/link/?req=doc&amp;base=LAW&amp;n=452904&amp;dst=1187" TargetMode = "External"/>
	<Relationship Id="rId52" Type="http://schemas.openxmlformats.org/officeDocument/2006/relationships/hyperlink" Target="https://login.consultant.ru/link/?req=doc&amp;base=LAW&amp;n=453313" TargetMode = "External"/>
	<Relationship Id="rId53" Type="http://schemas.openxmlformats.org/officeDocument/2006/relationships/hyperlink" Target="https://login.consultant.ru/link/?req=doc&amp;base=RLAW123&amp;n=322008&amp;dst=101014" TargetMode = "External"/>
	<Relationship Id="rId54" Type="http://schemas.openxmlformats.org/officeDocument/2006/relationships/hyperlink" Target="https://login.consultant.ru/link/?req=doc&amp;base=RLAW123&amp;n=322007&amp;dst=100970" TargetMode = "External"/>
	<Relationship Id="rId55" Type="http://schemas.openxmlformats.org/officeDocument/2006/relationships/hyperlink" Target="https://login.consultant.ru/link/?req=doc&amp;base=RLAW123&amp;n=320063&amp;dst=100348" TargetMode = "External"/>
	<Relationship Id="rId56" Type="http://schemas.openxmlformats.org/officeDocument/2006/relationships/hyperlink" Target="https://login.consultant.ru/link/?req=doc&amp;base=RLAW123&amp;n=322008&amp;dst=101014" TargetMode = "External"/>
	<Relationship Id="rId57" Type="http://schemas.openxmlformats.org/officeDocument/2006/relationships/hyperlink" Target="https://login.consultant.ru/link/?req=doc&amp;base=RLAW123&amp;n=322007&amp;dst=100970" TargetMode = "External"/>
	<Relationship Id="rId58" Type="http://schemas.openxmlformats.org/officeDocument/2006/relationships/hyperlink" Target="https://login.consultant.ru/link/?req=doc&amp;base=RLAW123&amp;n=320063&amp;dst=100348" TargetMode = "External"/>
	<Relationship Id="rId59" Type="http://schemas.openxmlformats.org/officeDocument/2006/relationships/hyperlink" Target="https://login.consultant.ru/link/?req=doc&amp;base=LAW&amp;n=426999" TargetMode = "External"/>
	<Relationship Id="rId60" Type="http://schemas.openxmlformats.org/officeDocument/2006/relationships/hyperlink" Target="https://login.consultant.ru/link/?req=doc&amp;base=LAW&amp;n=452904&amp;dst=1187" TargetMode = "External"/>
	<Relationship Id="rId61" Type="http://schemas.openxmlformats.org/officeDocument/2006/relationships/hyperlink" Target="https://login.consultant.ru/link/?req=doc&amp;base=LAW&amp;n=426999" TargetMode = "External"/>
	<Relationship Id="rId62" Type="http://schemas.openxmlformats.org/officeDocument/2006/relationships/hyperlink" Target="https://login.consultant.ru/link/?req=doc&amp;base=LAW&amp;n=452904&amp;dst=1187" TargetMode = "External"/>
	<Relationship Id="rId63" Type="http://schemas.openxmlformats.org/officeDocument/2006/relationships/hyperlink" Target="https://login.consultant.ru/link/?req=doc&amp;base=LAW&amp;n=453313" TargetMode = "External"/>
	<Relationship Id="rId64" Type="http://schemas.openxmlformats.org/officeDocument/2006/relationships/hyperlink" Target="https://login.consultant.ru/link/?req=doc&amp;base=LAW&amp;n=426999" TargetMode = "External"/>
	<Relationship Id="rId65" Type="http://schemas.openxmlformats.org/officeDocument/2006/relationships/hyperlink" Target="https://login.consultant.ru/link/?req=doc&amp;base=LAW&amp;n=452904&amp;dst=1187" TargetMode = "External"/>
	<Relationship Id="rId66" Type="http://schemas.openxmlformats.org/officeDocument/2006/relationships/hyperlink" Target="https://login.consultant.ru/link/?req=doc&amp;base=LAW&amp;n=439201&amp;dst=100278" TargetMode = "External"/>
	<Relationship Id="rId67" Type="http://schemas.openxmlformats.org/officeDocument/2006/relationships/header" Target="header2.xml"/>
	<Relationship Id="rId68" Type="http://schemas.openxmlformats.org/officeDocument/2006/relationships/footer" Target="footer2.xml"/>
	<Relationship Id="rId69" Type="http://schemas.openxmlformats.org/officeDocument/2006/relationships/hyperlink" Target="https://login.consultant.ru/link/?req=doc&amp;base=RLAW123&amp;n=317726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19.04.2017 N 215-п
(ред. от 19.09.2023)
"Об утверждении Порядка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охота), а</dc:title>
  <dcterms:created xsi:type="dcterms:W3CDTF">2024-02-27T08:04:27Z</dcterms:created>
</cp:coreProperties>
</file>