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DB" w:rsidRPr="006748FC" w:rsidRDefault="005E4BDB" w:rsidP="009F2847">
      <w:pPr>
        <w:jc w:val="center"/>
        <w:rPr>
          <w:b/>
          <w:bCs/>
          <w:caps/>
          <w:sz w:val="26"/>
          <w:szCs w:val="26"/>
        </w:rPr>
      </w:pPr>
      <w:r w:rsidRPr="006748FC">
        <w:rPr>
          <w:b/>
          <w:bCs/>
          <w:caps/>
          <w:sz w:val="26"/>
          <w:szCs w:val="26"/>
        </w:rPr>
        <w:t>Протокол</w:t>
      </w:r>
    </w:p>
    <w:p w:rsidR="006E0F79" w:rsidRPr="006748FC" w:rsidRDefault="005E4BDB" w:rsidP="00AA7CB1">
      <w:pPr>
        <w:ind w:right="-1"/>
        <w:jc w:val="center"/>
        <w:rPr>
          <w:sz w:val="26"/>
          <w:szCs w:val="26"/>
        </w:rPr>
      </w:pPr>
      <w:r w:rsidRPr="006748FC">
        <w:rPr>
          <w:bCs/>
          <w:sz w:val="26"/>
          <w:szCs w:val="26"/>
        </w:rPr>
        <w:t xml:space="preserve">заседания конкурсной комиссии по рассмотрению заявок на участие </w:t>
      </w:r>
      <w:r w:rsidR="00BC0555" w:rsidRPr="006748FC">
        <w:rPr>
          <w:sz w:val="26"/>
          <w:szCs w:val="26"/>
        </w:rPr>
        <w:t xml:space="preserve">в конкурсе </w:t>
      </w:r>
      <w:r w:rsidR="00077D52">
        <w:rPr>
          <w:sz w:val="26"/>
          <w:szCs w:val="26"/>
        </w:rPr>
        <w:t xml:space="preserve">                   </w:t>
      </w:r>
      <w:r w:rsidR="00BC0555" w:rsidRPr="006748FC">
        <w:rPr>
          <w:sz w:val="26"/>
          <w:szCs w:val="26"/>
        </w:rPr>
        <w:t xml:space="preserve">№ </w:t>
      </w:r>
      <w:r w:rsidR="00946C80">
        <w:rPr>
          <w:sz w:val="26"/>
          <w:szCs w:val="26"/>
        </w:rPr>
        <w:t>1</w:t>
      </w:r>
      <w:r w:rsidR="006E0F79" w:rsidRPr="006748FC">
        <w:rPr>
          <w:sz w:val="26"/>
          <w:szCs w:val="26"/>
        </w:rPr>
        <w:t>/202</w:t>
      </w:r>
      <w:r w:rsidR="00642504">
        <w:rPr>
          <w:sz w:val="26"/>
          <w:szCs w:val="26"/>
        </w:rPr>
        <w:t>3</w:t>
      </w:r>
      <w:r w:rsidR="006E0F79" w:rsidRPr="006748FC">
        <w:rPr>
          <w:sz w:val="26"/>
          <w:szCs w:val="26"/>
        </w:rPr>
        <w:t xml:space="preserve"> конкурса на право заключения договора пользования рыболовным участком для осуществления промышленного рыболовства (за исключением анадромных, катадромных и трансграничных видов рыб) на водных объектах Таймырского Долгано-Ненецкого муниципального района Красноярского края</w:t>
      </w:r>
    </w:p>
    <w:p w:rsidR="005E4BDB" w:rsidRPr="006748FC" w:rsidRDefault="005E4BDB" w:rsidP="00081CB7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322"/>
        <w:gridCol w:w="3322"/>
        <w:gridCol w:w="3323"/>
      </w:tblGrid>
      <w:tr w:rsidR="005E4BDB" w:rsidRPr="006748FC">
        <w:tc>
          <w:tcPr>
            <w:tcW w:w="3322" w:type="dxa"/>
          </w:tcPr>
          <w:p w:rsidR="005E4BDB" w:rsidRPr="006748FC" w:rsidRDefault="00642504" w:rsidP="004273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19</w:t>
            </w:r>
            <w:r w:rsidR="00565B7B" w:rsidRPr="006748F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февраля</w:t>
            </w:r>
            <w:r w:rsidR="00750917" w:rsidRPr="006748FC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4</w:t>
            </w:r>
            <w:r w:rsidR="005E4BDB" w:rsidRPr="006748F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22" w:type="dxa"/>
          </w:tcPr>
          <w:p w:rsidR="005E4BDB" w:rsidRPr="006748FC" w:rsidRDefault="005E4BDB" w:rsidP="00CA4632">
            <w:pPr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г. Дудинка</w:t>
            </w:r>
          </w:p>
        </w:tc>
        <w:tc>
          <w:tcPr>
            <w:tcW w:w="3323" w:type="dxa"/>
          </w:tcPr>
          <w:p w:rsidR="005E4BDB" w:rsidRPr="006748FC" w:rsidRDefault="00750917" w:rsidP="00F7459D">
            <w:pPr>
              <w:jc w:val="right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№  2-ПР/202</w:t>
            </w:r>
            <w:r w:rsidR="00642504">
              <w:rPr>
                <w:sz w:val="26"/>
                <w:szCs w:val="26"/>
              </w:rPr>
              <w:t>4</w:t>
            </w:r>
          </w:p>
        </w:tc>
      </w:tr>
    </w:tbl>
    <w:p w:rsidR="005E4BDB" w:rsidRPr="006748FC" w:rsidRDefault="005E4BDB" w:rsidP="00081CB7">
      <w:pPr>
        <w:rPr>
          <w:sz w:val="26"/>
          <w:szCs w:val="26"/>
        </w:rPr>
      </w:pPr>
    </w:p>
    <w:p w:rsidR="005E4BDB" w:rsidRPr="006748FC" w:rsidRDefault="005E4BDB" w:rsidP="00081CB7">
      <w:pPr>
        <w:rPr>
          <w:sz w:val="26"/>
          <w:szCs w:val="26"/>
        </w:rPr>
      </w:pPr>
    </w:p>
    <w:p w:rsidR="005E4BDB" w:rsidRDefault="005E4BDB" w:rsidP="00081CB7">
      <w:pPr>
        <w:shd w:val="clear" w:color="auto" w:fill="FFFFFF"/>
        <w:ind w:firstLine="709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Наименование: конкурс № </w:t>
      </w:r>
      <w:r w:rsidR="00946C80">
        <w:rPr>
          <w:sz w:val="26"/>
          <w:szCs w:val="26"/>
        </w:rPr>
        <w:t>1</w:t>
      </w:r>
      <w:r w:rsidR="00750917" w:rsidRPr="006748FC">
        <w:rPr>
          <w:sz w:val="26"/>
          <w:szCs w:val="26"/>
        </w:rPr>
        <w:t>/202</w:t>
      </w:r>
      <w:r w:rsidR="00642504">
        <w:rPr>
          <w:sz w:val="26"/>
          <w:szCs w:val="26"/>
        </w:rPr>
        <w:t>3</w:t>
      </w:r>
      <w:r w:rsidRPr="006748FC">
        <w:rPr>
          <w:sz w:val="26"/>
          <w:szCs w:val="26"/>
        </w:rPr>
        <w:t xml:space="preserve"> </w:t>
      </w:r>
      <w:r w:rsidR="00750917" w:rsidRPr="006748FC">
        <w:rPr>
          <w:sz w:val="26"/>
          <w:szCs w:val="26"/>
        </w:rPr>
        <w:t>на право заключения договора пользования рыболовным участком для осуществления промышленного рыболовства (за исключением анадромных, катадромных и трансграничных видов рыб) на водных объектах Таймырского Долгано-Ненецкого муниципального района Красноярского края</w:t>
      </w:r>
      <w:r w:rsidRPr="006748FC">
        <w:rPr>
          <w:sz w:val="26"/>
          <w:szCs w:val="26"/>
        </w:rPr>
        <w:t>, способ размещения - открытый конкурс.</w:t>
      </w:r>
    </w:p>
    <w:p w:rsidR="008A540F" w:rsidRPr="006748FC" w:rsidRDefault="008A540F" w:rsidP="00081CB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E4BDB" w:rsidRDefault="005E4BDB" w:rsidP="00081CB7">
      <w:pPr>
        <w:shd w:val="clear" w:color="auto" w:fill="FFFFFF"/>
        <w:ind w:firstLine="709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Организатор конкурса: Администрация Таймырского Долгано-Ненецкого муниципального района.</w:t>
      </w:r>
    </w:p>
    <w:p w:rsidR="008A540F" w:rsidRPr="006748FC" w:rsidRDefault="008A540F" w:rsidP="00081CB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E4BDB" w:rsidRDefault="005E4BDB" w:rsidP="00081CB7">
      <w:pPr>
        <w:shd w:val="clear" w:color="auto" w:fill="FFFFFF"/>
        <w:ind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Предмет конкурса: </w:t>
      </w:r>
      <w:r w:rsidR="00750917" w:rsidRPr="006748FC">
        <w:rPr>
          <w:sz w:val="26"/>
          <w:szCs w:val="26"/>
        </w:rPr>
        <w:t>право заключения договора пользования рыболовным участком для осуществления промышленного рыболовства (за исключением анадромных, катадромных и трансграничных видов рыб) на водных объектах Таймырского Долгано-Ненецкого муниципального района Красноярского края, способ размещения - открытый конкурс.</w:t>
      </w:r>
    </w:p>
    <w:p w:rsidR="008A540F" w:rsidRPr="006748FC" w:rsidRDefault="008A540F" w:rsidP="00081CB7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BDB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 xml:space="preserve">Извещение о проведении конкурса было размещено </w:t>
      </w:r>
      <w:r w:rsidR="00642504">
        <w:rPr>
          <w:rFonts w:ascii="Times New Roman" w:hAnsi="Times New Roman" w:cs="Times New Roman"/>
          <w:sz w:val="26"/>
          <w:szCs w:val="26"/>
        </w:rPr>
        <w:t>04.12</w:t>
      </w:r>
      <w:r w:rsidR="00750917" w:rsidRPr="006748FC">
        <w:rPr>
          <w:rFonts w:ascii="Times New Roman" w:hAnsi="Times New Roman" w:cs="Times New Roman"/>
          <w:sz w:val="26"/>
          <w:szCs w:val="26"/>
        </w:rPr>
        <w:t>.202</w:t>
      </w:r>
      <w:r w:rsidR="00642504">
        <w:rPr>
          <w:rFonts w:ascii="Times New Roman" w:hAnsi="Times New Roman" w:cs="Times New Roman"/>
          <w:sz w:val="26"/>
          <w:szCs w:val="26"/>
        </w:rPr>
        <w:t>3</w:t>
      </w:r>
      <w:r w:rsidR="00077D52">
        <w:rPr>
          <w:rFonts w:ascii="Times New Roman" w:hAnsi="Times New Roman" w:cs="Times New Roman"/>
          <w:sz w:val="26"/>
          <w:szCs w:val="26"/>
        </w:rPr>
        <w:t xml:space="preserve"> </w:t>
      </w:r>
      <w:r w:rsidRPr="006748FC">
        <w:rPr>
          <w:rFonts w:ascii="Times New Roman" w:hAnsi="Times New Roman" w:cs="Times New Roman"/>
          <w:sz w:val="26"/>
          <w:szCs w:val="26"/>
        </w:rPr>
        <w:t xml:space="preserve">г. на официальном сайте Российской Федерации в информационно-телекоммуникационной сети "Интернет" для размещения информации о проведении торгов – </w:t>
      </w:r>
      <w:hyperlink r:id="rId8" w:history="1">
        <w:r w:rsidR="007350A7" w:rsidRPr="0091522B">
          <w:rPr>
            <w:rStyle w:val="a6"/>
            <w:rFonts w:ascii="Times New Roman" w:hAnsi="Times New Roman" w:cs="Times New Roman"/>
            <w:sz w:val="26"/>
            <w:szCs w:val="26"/>
          </w:rPr>
          <w:t>http://www.torgi.gov.ru</w:t>
        </w:r>
      </w:hyperlink>
      <w:r w:rsidRPr="006748FC">
        <w:rPr>
          <w:rFonts w:ascii="Times New Roman" w:hAnsi="Times New Roman" w:cs="Times New Roman"/>
          <w:sz w:val="26"/>
          <w:szCs w:val="26"/>
        </w:rPr>
        <w:t>.</w:t>
      </w:r>
    </w:p>
    <w:p w:rsidR="007350A7" w:rsidRPr="006748FC" w:rsidRDefault="007350A7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607B" w:rsidRPr="006748FC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Согласно извещению, конверты с заявками вс</w:t>
      </w:r>
      <w:r w:rsidR="00750917" w:rsidRPr="006748FC">
        <w:rPr>
          <w:rFonts w:ascii="Times New Roman" w:hAnsi="Times New Roman" w:cs="Times New Roman"/>
          <w:sz w:val="26"/>
          <w:szCs w:val="26"/>
        </w:rPr>
        <w:t xml:space="preserve">крывались комиссией в 11.00 ч. </w:t>
      </w:r>
      <w:r w:rsidR="00642504">
        <w:rPr>
          <w:rFonts w:ascii="Times New Roman" w:hAnsi="Times New Roman" w:cs="Times New Roman"/>
          <w:sz w:val="26"/>
          <w:szCs w:val="26"/>
        </w:rPr>
        <w:t xml:space="preserve">              24</w:t>
      </w:r>
      <w:r w:rsidR="00946C80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077D52">
        <w:rPr>
          <w:rFonts w:ascii="Times New Roman" w:hAnsi="Times New Roman" w:cs="Times New Roman"/>
          <w:sz w:val="26"/>
          <w:szCs w:val="26"/>
        </w:rPr>
        <w:t xml:space="preserve"> </w:t>
      </w:r>
      <w:r w:rsidR="00750917" w:rsidRPr="006748FC">
        <w:rPr>
          <w:rFonts w:ascii="Times New Roman" w:hAnsi="Times New Roman" w:cs="Times New Roman"/>
          <w:sz w:val="26"/>
          <w:szCs w:val="26"/>
        </w:rPr>
        <w:t>202</w:t>
      </w:r>
      <w:r w:rsidR="00642504">
        <w:rPr>
          <w:rFonts w:ascii="Times New Roman" w:hAnsi="Times New Roman" w:cs="Times New Roman"/>
          <w:sz w:val="26"/>
          <w:szCs w:val="26"/>
        </w:rPr>
        <w:t>4</w:t>
      </w:r>
      <w:r w:rsidRPr="006748FC">
        <w:rPr>
          <w:rFonts w:ascii="Times New Roman" w:hAnsi="Times New Roman" w:cs="Times New Roman"/>
          <w:sz w:val="26"/>
          <w:szCs w:val="26"/>
        </w:rPr>
        <w:t xml:space="preserve"> года по адресу: 647000, Красноярский край, город Дудинка, улица Советская, дом 35, кабинет № 238.</w:t>
      </w:r>
    </w:p>
    <w:p w:rsidR="005E4BDB" w:rsidRPr="006748FC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Протокол вскрытия конвертов размещен на сайте http://www.torgi.g</w:t>
      </w:r>
      <w:r w:rsidR="00946C80">
        <w:rPr>
          <w:rFonts w:ascii="Times New Roman" w:hAnsi="Times New Roman" w:cs="Times New Roman"/>
          <w:sz w:val="26"/>
          <w:szCs w:val="26"/>
        </w:rPr>
        <w:t>o</w:t>
      </w:r>
      <w:r w:rsidR="00642504">
        <w:rPr>
          <w:rFonts w:ascii="Times New Roman" w:hAnsi="Times New Roman" w:cs="Times New Roman"/>
          <w:sz w:val="26"/>
          <w:szCs w:val="26"/>
        </w:rPr>
        <w:t>v.ru                          24</w:t>
      </w:r>
      <w:r w:rsidR="00750917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946C80">
        <w:rPr>
          <w:rFonts w:ascii="Times New Roman" w:hAnsi="Times New Roman" w:cs="Times New Roman"/>
          <w:sz w:val="26"/>
          <w:szCs w:val="26"/>
        </w:rPr>
        <w:t>января</w:t>
      </w:r>
      <w:r w:rsidR="00750917" w:rsidRPr="006748FC">
        <w:rPr>
          <w:rFonts w:ascii="Times New Roman" w:hAnsi="Times New Roman" w:cs="Times New Roman"/>
          <w:sz w:val="26"/>
          <w:szCs w:val="26"/>
        </w:rPr>
        <w:t xml:space="preserve"> 202</w:t>
      </w:r>
      <w:r w:rsidR="00642504">
        <w:rPr>
          <w:rFonts w:ascii="Times New Roman" w:hAnsi="Times New Roman" w:cs="Times New Roman"/>
          <w:sz w:val="26"/>
          <w:szCs w:val="26"/>
        </w:rPr>
        <w:t>4</w:t>
      </w:r>
      <w:r w:rsidRPr="006748F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3607B" w:rsidRPr="006748FC" w:rsidRDefault="0003607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BDB" w:rsidRPr="006748FC" w:rsidRDefault="00565B7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К</w:t>
      </w:r>
      <w:r w:rsidR="00750917" w:rsidRPr="006748FC">
        <w:rPr>
          <w:rFonts w:ascii="Times New Roman" w:hAnsi="Times New Roman" w:cs="Times New Roman"/>
          <w:sz w:val="26"/>
          <w:szCs w:val="26"/>
        </w:rPr>
        <w:t xml:space="preserve">онкурс проводится в отношении </w:t>
      </w:r>
      <w:r w:rsidR="00642504">
        <w:rPr>
          <w:rFonts w:ascii="Times New Roman" w:hAnsi="Times New Roman" w:cs="Times New Roman"/>
          <w:sz w:val="26"/>
          <w:szCs w:val="26"/>
        </w:rPr>
        <w:t>4</w:t>
      </w:r>
      <w:r w:rsidR="005E4BDB" w:rsidRPr="006748FC">
        <w:rPr>
          <w:rFonts w:ascii="Times New Roman" w:hAnsi="Times New Roman" w:cs="Times New Roman"/>
          <w:sz w:val="26"/>
          <w:szCs w:val="26"/>
        </w:rPr>
        <w:t xml:space="preserve"> лотов.</w:t>
      </w:r>
    </w:p>
    <w:p w:rsidR="005E4BDB" w:rsidRPr="006748FC" w:rsidRDefault="00642504" w:rsidP="001B7965">
      <w:pPr>
        <w:pStyle w:val="a3"/>
        <w:tabs>
          <w:tab w:val="left" w:pos="1260"/>
        </w:tabs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Всего подан</w:t>
      </w:r>
      <w:r w:rsidR="008A540F">
        <w:rPr>
          <w:sz w:val="26"/>
          <w:szCs w:val="26"/>
        </w:rPr>
        <w:t>о</w:t>
      </w:r>
      <w:r>
        <w:rPr>
          <w:sz w:val="26"/>
          <w:szCs w:val="26"/>
        </w:rPr>
        <w:t xml:space="preserve"> 4 </w:t>
      </w:r>
      <w:r w:rsidR="00F274D9" w:rsidRPr="006748FC">
        <w:rPr>
          <w:sz w:val="26"/>
          <w:szCs w:val="26"/>
        </w:rPr>
        <w:t>заяв</w:t>
      </w:r>
      <w:r w:rsidR="008A540F">
        <w:rPr>
          <w:sz w:val="26"/>
          <w:szCs w:val="26"/>
        </w:rPr>
        <w:t>ки</w:t>
      </w:r>
      <w:r w:rsidR="005E4BDB" w:rsidRPr="006748FC">
        <w:rPr>
          <w:sz w:val="26"/>
          <w:szCs w:val="26"/>
        </w:rPr>
        <w:t xml:space="preserve"> </w:t>
      </w:r>
    </w:p>
    <w:p w:rsidR="004D7E06" w:rsidRPr="006748FC" w:rsidRDefault="004D7E06" w:rsidP="00081CB7">
      <w:pPr>
        <w:suppressAutoHyphens/>
        <w:ind w:firstLine="720"/>
        <w:jc w:val="both"/>
        <w:rPr>
          <w:sz w:val="26"/>
          <w:szCs w:val="26"/>
        </w:rPr>
      </w:pPr>
    </w:p>
    <w:p w:rsidR="005E4BDB" w:rsidRPr="006748FC" w:rsidRDefault="005E4BDB" w:rsidP="00081CB7">
      <w:pPr>
        <w:suppressAutoHyphens/>
        <w:ind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При рассмотрении заявок на участие в конкурсе присутствовали следующие члены конкурсной комиссии:</w:t>
      </w:r>
    </w:p>
    <w:p w:rsidR="000C48F1" w:rsidRPr="006748FC" w:rsidRDefault="000C48F1" w:rsidP="00081CB7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3"/>
        <w:gridCol w:w="416"/>
        <w:gridCol w:w="6694"/>
      </w:tblGrid>
      <w:tr w:rsidR="00946C80" w:rsidRPr="006748FC" w:rsidTr="004D7E06">
        <w:tc>
          <w:tcPr>
            <w:tcW w:w="2603" w:type="dxa"/>
          </w:tcPr>
          <w:p w:rsidR="00946C80" w:rsidRPr="005B494B" w:rsidRDefault="00946C80" w:rsidP="00CC31C3">
            <w:pPr>
              <w:jc w:val="both"/>
              <w:rPr>
                <w:sz w:val="26"/>
                <w:szCs w:val="26"/>
              </w:rPr>
            </w:pPr>
            <w:r w:rsidRPr="005B494B">
              <w:rPr>
                <w:sz w:val="26"/>
                <w:szCs w:val="26"/>
              </w:rPr>
              <w:t>Скобеева</w:t>
            </w:r>
          </w:p>
          <w:p w:rsidR="00946C80" w:rsidRPr="005B494B" w:rsidRDefault="00946C80" w:rsidP="00CC31C3">
            <w:pPr>
              <w:jc w:val="both"/>
              <w:rPr>
                <w:sz w:val="26"/>
                <w:szCs w:val="26"/>
              </w:rPr>
            </w:pPr>
            <w:r w:rsidRPr="005B494B">
              <w:rPr>
                <w:sz w:val="26"/>
                <w:szCs w:val="26"/>
              </w:rPr>
              <w:t>Натэла Владимировна</w:t>
            </w:r>
          </w:p>
        </w:tc>
        <w:tc>
          <w:tcPr>
            <w:tcW w:w="416" w:type="dxa"/>
          </w:tcPr>
          <w:p w:rsidR="00946C80" w:rsidRPr="00493373" w:rsidRDefault="00946C80" w:rsidP="00CC31C3">
            <w:pPr>
              <w:jc w:val="both"/>
              <w:rPr>
                <w:sz w:val="26"/>
                <w:szCs w:val="26"/>
              </w:rPr>
            </w:pPr>
            <w:r w:rsidRPr="00493373">
              <w:rPr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946C80" w:rsidRDefault="00946C80" w:rsidP="00CC31C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596311">
              <w:rPr>
                <w:color w:val="000000"/>
                <w:sz w:val="26"/>
                <w:szCs w:val="26"/>
              </w:rPr>
              <w:t>аместител</w:t>
            </w:r>
            <w:r>
              <w:rPr>
                <w:color w:val="000000"/>
                <w:sz w:val="26"/>
                <w:szCs w:val="26"/>
              </w:rPr>
              <w:t xml:space="preserve">ь </w:t>
            </w:r>
            <w:r w:rsidRPr="00596311">
              <w:rPr>
                <w:color w:val="000000"/>
                <w:sz w:val="26"/>
                <w:szCs w:val="26"/>
              </w:rPr>
              <w:t>Главы муниципального района</w:t>
            </w:r>
            <w:r w:rsidRPr="00596311">
              <w:rPr>
                <w:sz w:val="26"/>
                <w:szCs w:val="26"/>
              </w:rPr>
              <w:t xml:space="preserve"> по финансовым и эко</w:t>
            </w:r>
            <w:r>
              <w:rPr>
                <w:sz w:val="26"/>
                <w:szCs w:val="26"/>
              </w:rPr>
              <w:t>номическим вопросам – начальник</w:t>
            </w:r>
            <w:r w:rsidRPr="00596311">
              <w:rPr>
                <w:sz w:val="26"/>
                <w:szCs w:val="26"/>
              </w:rPr>
              <w:t xml:space="preserve"> отдела по внутреннему муниципальному финансовому контролю и контролю в сфере закупок товаров, работ и </w:t>
            </w:r>
            <w:r w:rsidRPr="00596311">
              <w:rPr>
                <w:sz w:val="26"/>
                <w:szCs w:val="26"/>
              </w:rPr>
              <w:lastRenderedPageBreak/>
              <w:t>услуг</w:t>
            </w:r>
            <w:r>
              <w:rPr>
                <w:sz w:val="26"/>
                <w:szCs w:val="26"/>
              </w:rPr>
              <w:t>, председатель комиссии</w:t>
            </w:r>
          </w:p>
          <w:p w:rsidR="00946C80" w:rsidRPr="00493373" w:rsidRDefault="00946C80" w:rsidP="00CC31C3">
            <w:pPr>
              <w:jc w:val="both"/>
              <w:rPr>
                <w:sz w:val="26"/>
                <w:szCs w:val="26"/>
              </w:rPr>
            </w:pPr>
          </w:p>
        </w:tc>
      </w:tr>
      <w:tr w:rsidR="00946C80" w:rsidRPr="006748FC" w:rsidTr="006748FC">
        <w:trPr>
          <w:trHeight w:val="1011"/>
        </w:trPr>
        <w:tc>
          <w:tcPr>
            <w:tcW w:w="2603" w:type="dxa"/>
          </w:tcPr>
          <w:p w:rsidR="00946C80" w:rsidRPr="005B494B" w:rsidRDefault="00946C80" w:rsidP="00CC31C3">
            <w:pPr>
              <w:jc w:val="both"/>
              <w:rPr>
                <w:sz w:val="26"/>
                <w:szCs w:val="26"/>
              </w:rPr>
            </w:pPr>
            <w:r w:rsidRPr="005B494B">
              <w:rPr>
                <w:sz w:val="26"/>
                <w:szCs w:val="26"/>
              </w:rPr>
              <w:lastRenderedPageBreak/>
              <w:t xml:space="preserve">Гондаренко </w:t>
            </w:r>
          </w:p>
          <w:p w:rsidR="00946C80" w:rsidRPr="00493373" w:rsidRDefault="00946C80" w:rsidP="00CC31C3">
            <w:pPr>
              <w:jc w:val="both"/>
              <w:rPr>
                <w:b/>
                <w:sz w:val="26"/>
                <w:szCs w:val="26"/>
              </w:rPr>
            </w:pPr>
            <w:r w:rsidRPr="005B494B">
              <w:rPr>
                <w:sz w:val="26"/>
                <w:szCs w:val="26"/>
              </w:rPr>
              <w:t>Оксана Игоревна</w:t>
            </w:r>
          </w:p>
        </w:tc>
        <w:tc>
          <w:tcPr>
            <w:tcW w:w="416" w:type="dxa"/>
          </w:tcPr>
          <w:p w:rsidR="00946C80" w:rsidRPr="00493373" w:rsidRDefault="00946C80" w:rsidP="00CC31C3">
            <w:pPr>
              <w:jc w:val="both"/>
              <w:rPr>
                <w:sz w:val="26"/>
                <w:szCs w:val="26"/>
              </w:rPr>
            </w:pPr>
            <w:r w:rsidRPr="00493373">
              <w:rPr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946C80" w:rsidRDefault="00946C80" w:rsidP="00CC31C3">
            <w:pPr>
              <w:jc w:val="both"/>
              <w:rPr>
                <w:sz w:val="26"/>
                <w:szCs w:val="26"/>
              </w:rPr>
            </w:pPr>
            <w:r w:rsidRPr="00493373">
              <w:rPr>
                <w:sz w:val="26"/>
                <w:szCs w:val="26"/>
              </w:rPr>
              <w:t>начальник Отдела природных ресурсов Администрации муниципального района</w:t>
            </w:r>
            <w:r>
              <w:rPr>
                <w:sz w:val="26"/>
                <w:szCs w:val="26"/>
              </w:rPr>
              <w:t>, заместитель председателя конкурсной комиссии</w:t>
            </w:r>
          </w:p>
          <w:p w:rsidR="00946C80" w:rsidRPr="00493373" w:rsidRDefault="00946C80" w:rsidP="00CC31C3">
            <w:pPr>
              <w:jc w:val="both"/>
              <w:rPr>
                <w:sz w:val="26"/>
                <w:szCs w:val="26"/>
              </w:rPr>
            </w:pPr>
            <w:r w:rsidRPr="00493373">
              <w:rPr>
                <w:sz w:val="26"/>
                <w:szCs w:val="26"/>
              </w:rPr>
              <w:t xml:space="preserve"> </w:t>
            </w:r>
          </w:p>
        </w:tc>
      </w:tr>
      <w:tr w:rsidR="00946C80" w:rsidRPr="006748FC" w:rsidTr="004D7E06">
        <w:tc>
          <w:tcPr>
            <w:tcW w:w="2603" w:type="dxa"/>
          </w:tcPr>
          <w:p w:rsidR="00946C80" w:rsidRPr="00E60861" w:rsidRDefault="00946C80" w:rsidP="00CC31C3">
            <w:pPr>
              <w:jc w:val="both"/>
              <w:rPr>
                <w:sz w:val="26"/>
                <w:szCs w:val="26"/>
              </w:rPr>
            </w:pPr>
            <w:r w:rsidRPr="00E60861">
              <w:rPr>
                <w:sz w:val="26"/>
                <w:szCs w:val="26"/>
              </w:rPr>
              <w:t xml:space="preserve">Евграшкина </w:t>
            </w:r>
          </w:p>
          <w:p w:rsidR="00946C80" w:rsidRPr="00E60861" w:rsidRDefault="00946C80" w:rsidP="00CC31C3">
            <w:pPr>
              <w:jc w:val="both"/>
              <w:rPr>
                <w:sz w:val="26"/>
                <w:szCs w:val="26"/>
              </w:rPr>
            </w:pPr>
            <w:r w:rsidRPr="00E60861">
              <w:rPr>
                <w:sz w:val="26"/>
                <w:szCs w:val="26"/>
              </w:rPr>
              <w:t>Ольга  Алексеевна</w:t>
            </w:r>
          </w:p>
        </w:tc>
        <w:tc>
          <w:tcPr>
            <w:tcW w:w="416" w:type="dxa"/>
          </w:tcPr>
          <w:p w:rsidR="00946C80" w:rsidRPr="00E60861" w:rsidRDefault="00946C80" w:rsidP="00CC31C3">
            <w:pPr>
              <w:jc w:val="both"/>
              <w:rPr>
                <w:sz w:val="26"/>
                <w:szCs w:val="26"/>
              </w:rPr>
            </w:pPr>
            <w:r w:rsidRPr="00E60861">
              <w:rPr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946C80" w:rsidRPr="00493373" w:rsidRDefault="00946C80" w:rsidP="00CC31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Pr="00493373">
              <w:rPr>
                <w:sz w:val="26"/>
                <w:szCs w:val="26"/>
              </w:rPr>
              <w:t xml:space="preserve"> специалист Отдела природных ресурсов Админи</w:t>
            </w:r>
            <w:r>
              <w:rPr>
                <w:sz w:val="26"/>
                <w:szCs w:val="26"/>
              </w:rPr>
              <w:t xml:space="preserve">страции муниципального района, </w:t>
            </w:r>
            <w:r w:rsidRPr="00493373">
              <w:rPr>
                <w:sz w:val="26"/>
                <w:szCs w:val="26"/>
              </w:rPr>
              <w:t>секретарь конкурсной комиссии</w:t>
            </w:r>
          </w:p>
        </w:tc>
      </w:tr>
      <w:tr w:rsidR="00946C80" w:rsidRPr="006748FC" w:rsidTr="004D7E06">
        <w:tc>
          <w:tcPr>
            <w:tcW w:w="2603" w:type="dxa"/>
          </w:tcPr>
          <w:p w:rsidR="00946C80" w:rsidRDefault="00946C80" w:rsidP="00CC31C3">
            <w:pPr>
              <w:jc w:val="both"/>
              <w:rPr>
                <w:sz w:val="26"/>
                <w:szCs w:val="26"/>
              </w:rPr>
            </w:pPr>
          </w:p>
          <w:p w:rsidR="00946C80" w:rsidRPr="003C44F2" w:rsidRDefault="00946C80" w:rsidP="00CC31C3">
            <w:pPr>
              <w:jc w:val="both"/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 xml:space="preserve">Члены Комиссии: </w:t>
            </w:r>
          </w:p>
          <w:p w:rsidR="00946C80" w:rsidRPr="003C44F2" w:rsidRDefault="00946C80" w:rsidP="00CC31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946C80" w:rsidRPr="003C44F2" w:rsidRDefault="00946C80" w:rsidP="00CC31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946C80" w:rsidRPr="003C44F2" w:rsidRDefault="00946C80" w:rsidP="00CC31C3">
            <w:pPr>
              <w:jc w:val="both"/>
              <w:rPr>
                <w:sz w:val="26"/>
                <w:szCs w:val="26"/>
              </w:rPr>
            </w:pPr>
          </w:p>
        </w:tc>
      </w:tr>
      <w:tr w:rsidR="00ED177A" w:rsidRPr="006748FC" w:rsidTr="004D7E06">
        <w:tc>
          <w:tcPr>
            <w:tcW w:w="2603" w:type="dxa"/>
          </w:tcPr>
          <w:p w:rsidR="00ED177A" w:rsidRDefault="00ED177A" w:rsidP="00CC31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ED177A" w:rsidRPr="003C44F2" w:rsidRDefault="00ED177A" w:rsidP="00CC31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ED177A" w:rsidRPr="003C44F2" w:rsidRDefault="00ED177A" w:rsidP="00CC31C3">
            <w:pPr>
              <w:jc w:val="both"/>
              <w:rPr>
                <w:sz w:val="26"/>
                <w:szCs w:val="26"/>
              </w:rPr>
            </w:pPr>
          </w:p>
        </w:tc>
      </w:tr>
      <w:tr w:rsidR="00ED177A" w:rsidRPr="006748FC" w:rsidTr="004D7E06">
        <w:tc>
          <w:tcPr>
            <w:tcW w:w="2603" w:type="dxa"/>
          </w:tcPr>
          <w:p w:rsidR="00ED177A" w:rsidRPr="00E60861" w:rsidRDefault="00ED177A" w:rsidP="00ED177A">
            <w:pPr>
              <w:jc w:val="both"/>
              <w:rPr>
                <w:sz w:val="26"/>
                <w:szCs w:val="26"/>
              </w:rPr>
            </w:pPr>
            <w:r w:rsidRPr="00E60861">
              <w:rPr>
                <w:sz w:val="26"/>
                <w:szCs w:val="26"/>
              </w:rPr>
              <w:t>Апанасюк</w:t>
            </w:r>
          </w:p>
          <w:p w:rsidR="00ED177A" w:rsidRPr="00493373" w:rsidRDefault="00ED177A" w:rsidP="00ED177A">
            <w:pPr>
              <w:jc w:val="both"/>
              <w:rPr>
                <w:b/>
                <w:sz w:val="26"/>
                <w:szCs w:val="26"/>
              </w:rPr>
            </w:pPr>
            <w:r w:rsidRPr="00E60861">
              <w:rPr>
                <w:sz w:val="26"/>
                <w:szCs w:val="26"/>
              </w:rPr>
              <w:t>Николай Иванович</w:t>
            </w:r>
          </w:p>
        </w:tc>
        <w:tc>
          <w:tcPr>
            <w:tcW w:w="416" w:type="dxa"/>
          </w:tcPr>
          <w:p w:rsidR="00ED177A" w:rsidRPr="00493373" w:rsidRDefault="00ED177A" w:rsidP="00ED177A">
            <w:pPr>
              <w:jc w:val="both"/>
              <w:rPr>
                <w:sz w:val="26"/>
                <w:szCs w:val="26"/>
              </w:rPr>
            </w:pPr>
            <w:r w:rsidRPr="00493373">
              <w:rPr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ED177A" w:rsidRDefault="00ED177A" w:rsidP="00ED17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Правового управления -начальник юридического отдела </w:t>
            </w:r>
            <w:r w:rsidRPr="00493373">
              <w:rPr>
                <w:sz w:val="26"/>
                <w:szCs w:val="26"/>
              </w:rPr>
              <w:t>Администрации муниципального района</w:t>
            </w:r>
          </w:p>
          <w:p w:rsidR="00ED177A" w:rsidRPr="00493373" w:rsidRDefault="00ED177A" w:rsidP="00ED177A">
            <w:pPr>
              <w:jc w:val="both"/>
              <w:rPr>
                <w:sz w:val="26"/>
                <w:szCs w:val="26"/>
              </w:rPr>
            </w:pPr>
          </w:p>
        </w:tc>
      </w:tr>
      <w:tr w:rsidR="00CC31C3" w:rsidRPr="006748FC" w:rsidTr="004D7E06">
        <w:tc>
          <w:tcPr>
            <w:tcW w:w="2603" w:type="dxa"/>
          </w:tcPr>
          <w:p w:rsidR="00CC31C3" w:rsidRPr="00D10903" w:rsidRDefault="00CC31C3" w:rsidP="00CC31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Ежов</w:t>
            </w:r>
          </w:p>
          <w:p w:rsidR="00CC31C3" w:rsidRPr="00D10903" w:rsidRDefault="00CC31C3" w:rsidP="00CC31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Михайлович</w:t>
            </w:r>
          </w:p>
          <w:p w:rsidR="00CC31C3" w:rsidRPr="00D10903" w:rsidRDefault="00CC31C3" w:rsidP="00CC31C3">
            <w:pPr>
              <w:jc w:val="both"/>
              <w:rPr>
                <w:sz w:val="26"/>
                <w:szCs w:val="26"/>
              </w:rPr>
            </w:pPr>
          </w:p>
          <w:p w:rsidR="00CC31C3" w:rsidRPr="00493373" w:rsidRDefault="00CC31C3" w:rsidP="00CC31C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6" w:type="dxa"/>
          </w:tcPr>
          <w:p w:rsidR="00CC31C3" w:rsidRPr="00493373" w:rsidRDefault="00CC31C3" w:rsidP="00CC31C3">
            <w:pPr>
              <w:jc w:val="both"/>
              <w:rPr>
                <w:sz w:val="26"/>
                <w:szCs w:val="26"/>
              </w:rPr>
            </w:pPr>
            <w:r w:rsidRPr="00493373">
              <w:rPr>
                <w:sz w:val="26"/>
                <w:szCs w:val="26"/>
              </w:rPr>
              <w:t>-</w:t>
            </w:r>
          </w:p>
          <w:p w:rsidR="00CC31C3" w:rsidRPr="00493373" w:rsidRDefault="00CC31C3" w:rsidP="00CC31C3">
            <w:pPr>
              <w:jc w:val="both"/>
              <w:rPr>
                <w:sz w:val="26"/>
                <w:szCs w:val="26"/>
              </w:rPr>
            </w:pPr>
          </w:p>
          <w:p w:rsidR="00CC31C3" w:rsidRPr="00493373" w:rsidRDefault="00CC31C3" w:rsidP="00CC31C3">
            <w:pPr>
              <w:jc w:val="both"/>
              <w:rPr>
                <w:sz w:val="26"/>
                <w:szCs w:val="26"/>
              </w:rPr>
            </w:pPr>
          </w:p>
          <w:p w:rsidR="00CC31C3" w:rsidRPr="00493373" w:rsidRDefault="00CC31C3" w:rsidP="00CC31C3">
            <w:pPr>
              <w:jc w:val="both"/>
              <w:rPr>
                <w:sz w:val="26"/>
                <w:szCs w:val="26"/>
              </w:rPr>
            </w:pPr>
          </w:p>
          <w:p w:rsidR="00CC31C3" w:rsidRPr="00493373" w:rsidRDefault="00CC31C3" w:rsidP="00CC31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CC31C3" w:rsidRPr="00493373" w:rsidRDefault="00CC31C3" w:rsidP="00CC31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Pr="00493373">
              <w:rPr>
                <w:sz w:val="26"/>
                <w:szCs w:val="26"/>
              </w:rPr>
              <w:t>Таймырского районного отдела государственного контроля, надзора и охраны</w:t>
            </w:r>
            <w:r>
              <w:rPr>
                <w:sz w:val="26"/>
                <w:szCs w:val="26"/>
              </w:rPr>
              <w:t xml:space="preserve"> водных биологических ресурсов Енисейского территориального управления Росрыболовства </w:t>
            </w:r>
            <w:r w:rsidRPr="00493373">
              <w:rPr>
                <w:sz w:val="26"/>
                <w:szCs w:val="26"/>
              </w:rPr>
              <w:t>(по согласованию)</w:t>
            </w:r>
          </w:p>
        </w:tc>
      </w:tr>
      <w:tr w:rsidR="00917D47" w:rsidRPr="006748FC" w:rsidTr="00F431B3">
        <w:tc>
          <w:tcPr>
            <w:tcW w:w="2603" w:type="dxa"/>
          </w:tcPr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</w:p>
          <w:p w:rsidR="00917D47" w:rsidRDefault="00917D47" w:rsidP="00917D47">
            <w:pPr>
              <w:jc w:val="both"/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Отсутствовали члены комиссии:</w:t>
            </w:r>
          </w:p>
          <w:p w:rsidR="00917D47" w:rsidRPr="003C44F2" w:rsidRDefault="00917D47" w:rsidP="00917D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917D47" w:rsidRPr="006748FC" w:rsidRDefault="00917D47" w:rsidP="00917D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917D47" w:rsidRPr="006748FC" w:rsidRDefault="00917D47" w:rsidP="00917D47">
            <w:pPr>
              <w:jc w:val="both"/>
              <w:rPr>
                <w:sz w:val="26"/>
                <w:szCs w:val="26"/>
              </w:rPr>
            </w:pPr>
          </w:p>
        </w:tc>
      </w:tr>
      <w:tr w:rsidR="00CC31C3" w:rsidRPr="006748FC" w:rsidTr="00F431B3">
        <w:tc>
          <w:tcPr>
            <w:tcW w:w="2603" w:type="dxa"/>
          </w:tcPr>
          <w:p w:rsidR="00CC31C3" w:rsidRPr="003C44F2" w:rsidRDefault="00CC31C3" w:rsidP="00CC3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Сотникова</w:t>
            </w:r>
          </w:p>
          <w:p w:rsidR="00CC31C3" w:rsidRPr="003C44F2" w:rsidRDefault="00CC31C3" w:rsidP="00CC3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Петровна</w:t>
            </w:r>
            <w:r w:rsidRPr="003C44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6" w:type="dxa"/>
          </w:tcPr>
          <w:p w:rsidR="00CC31C3" w:rsidRPr="003C44F2" w:rsidRDefault="00CC31C3" w:rsidP="00CC31C3">
            <w:pPr>
              <w:jc w:val="both"/>
              <w:rPr>
                <w:sz w:val="26"/>
                <w:szCs w:val="26"/>
              </w:rPr>
            </w:pPr>
            <w:r w:rsidRPr="003C44F2">
              <w:rPr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CC31C3" w:rsidRPr="003C44F2" w:rsidRDefault="00CC31C3" w:rsidP="00CC31C3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начальник </w:t>
            </w:r>
            <w:r w:rsidRPr="003C44F2">
              <w:rPr>
                <w:iCs/>
                <w:sz w:val="26"/>
                <w:szCs w:val="26"/>
              </w:rPr>
              <w:t>Управления по делам коренных малочисленных народов Таймыра и вопросам сельского и промыслового хозяйства Администрации муниципального района</w:t>
            </w:r>
          </w:p>
        </w:tc>
      </w:tr>
      <w:tr w:rsidR="00ED177A" w:rsidRPr="006748FC" w:rsidTr="00F431B3">
        <w:tc>
          <w:tcPr>
            <w:tcW w:w="2603" w:type="dxa"/>
          </w:tcPr>
          <w:p w:rsidR="00ED177A" w:rsidRDefault="00ED177A" w:rsidP="00CC31C3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ED177A" w:rsidRPr="003C44F2" w:rsidRDefault="00ED177A" w:rsidP="00CC31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ED177A" w:rsidRDefault="00ED177A" w:rsidP="00CC31C3">
            <w:pPr>
              <w:jc w:val="both"/>
              <w:rPr>
                <w:iCs/>
                <w:sz w:val="26"/>
                <w:szCs w:val="26"/>
              </w:rPr>
            </w:pPr>
          </w:p>
        </w:tc>
      </w:tr>
      <w:tr w:rsidR="00ED177A" w:rsidRPr="006748FC" w:rsidTr="00F431B3">
        <w:tc>
          <w:tcPr>
            <w:tcW w:w="2603" w:type="dxa"/>
          </w:tcPr>
          <w:p w:rsidR="00ED177A" w:rsidRDefault="00ED177A" w:rsidP="00ED17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Зуйков</w:t>
            </w:r>
          </w:p>
          <w:p w:rsidR="00ED177A" w:rsidRPr="00E60861" w:rsidRDefault="00ED177A" w:rsidP="00ED17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Анатольевич</w:t>
            </w:r>
          </w:p>
        </w:tc>
        <w:tc>
          <w:tcPr>
            <w:tcW w:w="416" w:type="dxa"/>
          </w:tcPr>
          <w:p w:rsidR="00ED177A" w:rsidRPr="00493373" w:rsidRDefault="00ED177A" w:rsidP="00ED177A">
            <w:pPr>
              <w:jc w:val="both"/>
              <w:rPr>
                <w:sz w:val="26"/>
                <w:szCs w:val="26"/>
              </w:rPr>
            </w:pPr>
            <w:r w:rsidRPr="00493373">
              <w:rPr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ED177A" w:rsidRDefault="00ED177A" w:rsidP="00ED17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- государственный инспектор</w:t>
            </w:r>
            <w:r w:rsidRPr="00493373">
              <w:rPr>
                <w:sz w:val="26"/>
                <w:szCs w:val="26"/>
              </w:rPr>
              <w:t xml:space="preserve"> отдела </w:t>
            </w:r>
            <w:r>
              <w:rPr>
                <w:sz w:val="26"/>
                <w:szCs w:val="26"/>
              </w:rPr>
              <w:t xml:space="preserve">государственного контроля и надзора в области охраны и использования объектов животного мира и среды их обитания </w:t>
            </w:r>
            <w:r w:rsidRPr="00493373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инистерства экологии и рационального природопользования </w:t>
            </w:r>
            <w:r w:rsidRPr="00493373">
              <w:rPr>
                <w:sz w:val="26"/>
                <w:szCs w:val="26"/>
              </w:rPr>
              <w:t xml:space="preserve">Красноярского края </w:t>
            </w:r>
          </w:p>
          <w:p w:rsidR="00ED177A" w:rsidRDefault="00ED177A" w:rsidP="00ED177A">
            <w:pPr>
              <w:jc w:val="both"/>
              <w:rPr>
                <w:sz w:val="26"/>
                <w:szCs w:val="26"/>
              </w:rPr>
            </w:pPr>
            <w:r w:rsidRPr="00493373">
              <w:rPr>
                <w:sz w:val="26"/>
                <w:szCs w:val="26"/>
              </w:rPr>
              <w:t>(по согласованию)</w:t>
            </w:r>
          </w:p>
          <w:p w:rsidR="00ED177A" w:rsidRPr="00493373" w:rsidRDefault="00ED177A" w:rsidP="00ED177A">
            <w:pPr>
              <w:jc w:val="both"/>
              <w:rPr>
                <w:sz w:val="26"/>
                <w:szCs w:val="26"/>
              </w:rPr>
            </w:pPr>
          </w:p>
        </w:tc>
      </w:tr>
    </w:tbl>
    <w:p w:rsidR="005E4BDB" w:rsidRPr="006748FC" w:rsidRDefault="005E4BDB" w:rsidP="00081CB7">
      <w:pPr>
        <w:ind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Заседание комиссии признано правомочным, поскольку присутствует более 50 процентов членов комиссии.</w:t>
      </w:r>
    </w:p>
    <w:p w:rsidR="005E4BDB" w:rsidRPr="006748FC" w:rsidRDefault="005E4BDB" w:rsidP="00081CB7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</w:p>
    <w:p w:rsidR="005E4BDB" w:rsidRPr="006748FC" w:rsidRDefault="005E4BDB" w:rsidP="00081CB7">
      <w:pPr>
        <w:jc w:val="both"/>
        <w:rPr>
          <w:b/>
          <w:bCs/>
          <w:sz w:val="26"/>
          <w:szCs w:val="26"/>
        </w:rPr>
      </w:pPr>
      <w:r w:rsidRPr="006748FC">
        <w:rPr>
          <w:b/>
          <w:bCs/>
          <w:sz w:val="26"/>
          <w:szCs w:val="26"/>
        </w:rPr>
        <w:t>ПОВЕСТКА ЗАСЕДАНИЯ:</w:t>
      </w:r>
    </w:p>
    <w:p w:rsidR="005E4BDB" w:rsidRPr="006748FC" w:rsidRDefault="005E4BDB" w:rsidP="00081CB7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Рассмотрение заявок на участие в конкурсе.</w:t>
      </w:r>
    </w:p>
    <w:p w:rsidR="005E4BDB" w:rsidRPr="006748FC" w:rsidRDefault="005E4BDB" w:rsidP="00081CB7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Принятие решений о допуске заявителей к участию в конкурсе и о признании заявителей, подавших заявки, участниками конкурса.</w:t>
      </w:r>
    </w:p>
    <w:p w:rsidR="005E4BDB" w:rsidRPr="006748FC" w:rsidRDefault="005E4BDB" w:rsidP="00081CB7">
      <w:pPr>
        <w:numPr>
          <w:ilvl w:val="0"/>
          <w:numId w:val="1"/>
        </w:numPr>
        <w:tabs>
          <w:tab w:val="clear" w:pos="360"/>
          <w:tab w:val="num" w:pos="426"/>
          <w:tab w:val="num" w:pos="1080"/>
        </w:tabs>
        <w:ind w:left="0"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Принятие решений об отказе заявителям в допуске к участию в конкурсе.</w:t>
      </w:r>
    </w:p>
    <w:p w:rsidR="005E4BDB" w:rsidRPr="006748FC" w:rsidRDefault="005E4BDB" w:rsidP="001D05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3607B" w:rsidRPr="006748FC" w:rsidRDefault="005E4BDB" w:rsidP="00036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Рассмотрение поданных заявок и их оценка проводилось комиссией на соответствие требованиям и условиям, установленным в конкурсной документации, а также на соответствие заявителей требованиям, установленным Правилами организации и проведения конкурса на право закл</w:t>
      </w:r>
      <w:r w:rsidR="00417CAA" w:rsidRPr="006748FC">
        <w:rPr>
          <w:rFonts w:ascii="Times New Roman" w:hAnsi="Times New Roman" w:cs="Times New Roman"/>
          <w:sz w:val="26"/>
          <w:szCs w:val="26"/>
        </w:rPr>
        <w:t xml:space="preserve">ючения договора пользования рыболовным участком </w:t>
      </w:r>
      <w:r w:rsidRPr="006748FC">
        <w:rPr>
          <w:rFonts w:ascii="Times New Roman" w:hAnsi="Times New Roman" w:cs="Times New Roman"/>
          <w:sz w:val="26"/>
          <w:szCs w:val="26"/>
        </w:rPr>
        <w:t>для осуществления промышленного рыболовства, утвержденными постановлением Правительства РФ от 14.04.2008 № 264 (далее соответственно – Правила, Договор) по адресу: 647000, Красноярский край, город Дудинка, улица Советская, дом 35, кабинет № 238.</w:t>
      </w:r>
    </w:p>
    <w:p w:rsidR="0003607B" w:rsidRPr="006748FC" w:rsidRDefault="0003607B" w:rsidP="00081CB7">
      <w:pPr>
        <w:pStyle w:val="1"/>
        <w:ind w:firstLine="720"/>
        <w:jc w:val="both"/>
        <w:rPr>
          <w:sz w:val="26"/>
          <w:szCs w:val="26"/>
        </w:rPr>
      </w:pPr>
    </w:p>
    <w:p w:rsidR="006748FC" w:rsidRDefault="005E4BDB" w:rsidP="00081CB7">
      <w:pPr>
        <w:pStyle w:val="1"/>
        <w:ind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В соответствии с про</w:t>
      </w:r>
      <w:r w:rsidR="006611BC" w:rsidRPr="006748FC">
        <w:rPr>
          <w:sz w:val="26"/>
          <w:szCs w:val="26"/>
        </w:rPr>
        <w:t>токолом вскры</w:t>
      </w:r>
      <w:r w:rsidR="00565B7B" w:rsidRPr="006748FC">
        <w:rPr>
          <w:sz w:val="26"/>
          <w:szCs w:val="26"/>
        </w:rPr>
        <w:t xml:space="preserve">тия конвертов от </w:t>
      </w:r>
      <w:r w:rsidR="00D971FC">
        <w:rPr>
          <w:sz w:val="26"/>
          <w:szCs w:val="26"/>
        </w:rPr>
        <w:t>24</w:t>
      </w:r>
      <w:r w:rsidR="006C3413" w:rsidRPr="006748FC">
        <w:rPr>
          <w:sz w:val="26"/>
          <w:szCs w:val="26"/>
        </w:rPr>
        <w:t>.</w:t>
      </w:r>
      <w:r w:rsidR="00ED3634">
        <w:rPr>
          <w:sz w:val="26"/>
          <w:szCs w:val="26"/>
        </w:rPr>
        <w:t>01</w:t>
      </w:r>
      <w:r w:rsidR="006C3413" w:rsidRPr="006748FC">
        <w:rPr>
          <w:sz w:val="26"/>
          <w:szCs w:val="26"/>
        </w:rPr>
        <w:t>.202</w:t>
      </w:r>
      <w:r w:rsidR="00D971FC">
        <w:rPr>
          <w:sz w:val="26"/>
          <w:szCs w:val="26"/>
        </w:rPr>
        <w:t>4</w:t>
      </w:r>
      <w:r w:rsidR="004D7E06" w:rsidRPr="006748FC">
        <w:rPr>
          <w:sz w:val="26"/>
          <w:szCs w:val="26"/>
        </w:rPr>
        <w:t xml:space="preserve"> го</w:t>
      </w:r>
      <w:r w:rsidR="006C3413" w:rsidRPr="006748FC">
        <w:rPr>
          <w:sz w:val="26"/>
          <w:szCs w:val="26"/>
        </w:rPr>
        <w:t xml:space="preserve">да </w:t>
      </w:r>
      <w:r w:rsidR="006C3413" w:rsidRPr="006748FC">
        <w:rPr>
          <w:sz w:val="26"/>
          <w:szCs w:val="26"/>
        </w:rPr>
        <w:br/>
        <w:t>№ 1-ПР/202</w:t>
      </w:r>
      <w:r w:rsidR="001836F8">
        <w:rPr>
          <w:sz w:val="26"/>
          <w:szCs w:val="26"/>
        </w:rPr>
        <w:t>4</w:t>
      </w:r>
      <w:r w:rsidRPr="006748FC">
        <w:rPr>
          <w:sz w:val="26"/>
          <w:szCs w:val="26"/>
        </w:rPr>
        <w:t xml:space="preserve"> в конкурсную комиссию для рассмотрения заявок на участие в конкурсе поступили документы следующих заявителей:</w:t>
      </w:r>
    </w:p>
    <w:p w:rsidR="00AA7CB1" w:rsidRPr="006748FC" w:rsidRDefault="00AA7CB1" w:rsidP="00081CB7">
      <w:pPr>
        <w:pStyle w:val="1"/>
        <w:ind w:firstLine="72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351"/>
        <w:gridCol w:w="1985"/>
        <w:gridCol w:w="1842"/>
      </w:tblGrid>
      <w:tr w:rsidR="005E4BDB" w:rsidRPr="006748FC" w:rsidTr="00204BCB">
        <w:tc>
          <w:tcPr>
            <w:tcW w:w="675" w:type="dxa"/>
          </w:tcPr>
          <w:p w:rsidR="005E4BDB" w:rsidRPr="006748FC" w:rsidRDefault="005E4BDB" w:rsidP="00D6072F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№ п/п</w:t>
            </w:r>
          </w:p>
        </w:tc>
        <w:tc>
          <w:tcPr>
            <w:tcW w:w="5351" w:type="dxa"/>
          </w:tcPr>
          <w:p w:rsidR="005E4BDB" w:rsidRPr="006748FC" w:rsidRDefault="005E4BDB" w:rsidP="00D6072F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Наименование заявителей</w:t>
            </w:r>
          </w:p>
        </w:tc>
        <w:tc>
          <w:tcPr>
            <w:tcW w:w="1985" w:type="dxa"/>
          </w:tcPr>
          <w:p w:rsidR="005E4BDB" w:rsidRPr="006748FC" w:rsidRDefault="005E4BDB" w:rsidP="00D6072F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ИНН</w:t>
            </w:r>
          </w:p>
        </w:tc>
        <w:tc>
          <w:tcPr>
            <w:tcW w:w="1842" w:type="dxa"/>
          </w:tcPr>
          <w:p w:rsidR="005E4BDB" w:rsidRPr="006748FC" w:rsidRDefault="005E4BDB" w:rsidP="00D6072F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Номера лотов</w:t>
            </w:r>
          </w:p>
        </w:tc>
      </w:tr>
      <w:tr w:rsidR="00420BF0" w:rsidRPr="006748FC" w:rsidTr="00204BCB">
        <w:tc>
          <w:tcPr>
            <w:tcW w:w="675" w:type="dxa"/>
          </w:tcPr>
          <w:p w:rsidR="00420BF0" w:rsidRPr="006748FC" w:rsidRDefault="00420BF0" w:rsidP="00BE614B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1</w:t>
            </w:r>
          </w:p>
        </w:tc>
        <w:tc>
          <w:tcPr>
            <w:tcW w:w="5351" w:type="dxa"/>
          </w:tcPr>
          <w:p w:rsidR="00420BF0" w:rsidRPr="006748FC" w:rsidRDefault="001836F8" w:rsidP="005912D5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ПСА «Наско»</w:t>
            </w:r>
          </w:p>
        </w:tc>
        <w:tc>
          <w:tcPr>
            <w:tcW w:w="1985" w:type="dxa"/>
          </w:tcPr>
          <w:p w:rsidR="00420BF0" w:rsidRPr="006748FC" w:rsidRDefault="001836F8" w:rsidP="000209D8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8403001749</w:t>
            </w:r>
          </w:p>
        </w:tc>
        <w:tc>
          <w:tcPr>
            <w:tcW w:w="1842" w:type="dxa"/>
          </w:tcPr>
          <w:p w:rsidR="00420BF0" w:rsidRPr="006748FC" w:rsidRDefault="001836F8" w:rsidP="006407C8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5600D" w:rsidRPr="006748FC" w:rsidTr="00204BCB">
        <w:tc>
          <w:tcPr>
            <w:tcW w:w="675" w:type="dxa"/>
          </w:tcPr>
          <w:p w:rsidR="0035600D" w:rsidRPr="006748FC" w:rsidRDefault="0035600D" w:rsidP="00BE614B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2</w:t>
            </w:r>
          </w:p>
        </w:tc>
        <w:tc>
          <w:tcPr>
            <w:tcW w:w="5351" w:type="dxa"/>
          </w:tcPr>
          <w:p w:rsidR="0035600D" w:rsidRPr="006748FC" w:rsidRDefault="001836F8" w:rsidP="00BE614B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«Весна</w:t>
            </w:r>
            <w:r w:rsidR="001F1F79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vAlign w:val="center"/>
          </w:tcPr>
          <w:p w:rsidR="0035600D" w:rsidRPr="006748FC" w:rsidRDefault="001836F8" w:rsidP="00BE6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8403010133</w:t>
            </w:r>
          </w:p>
        </w:tc>
        <w:tc>
          <w:tcPr>
            <w:tcW w:w="1842" w:type="dxa"/>
            <w:vAlign w:val="center"/>
          </w:tcPr>
          <w:p w:rsidR="0035600D" w:rsidRPr="006748FC" w:rsidRDefault="001836F8" w:rsidP="00FB50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17E92" w:rsidRPr="006748FC" w:rsidTr="00BC0555">
        <w:trPr>
          <w:trHeight w:val="329"/>
        </w:trPr>
        <w:tc>
          <w:tcPr>
            <w:tcW w:w="675" w:type="dxa"/>
          </w:tcPr>
          <w:p w:rsidR="00417E92" w:rsidRPr="006748FC" w:rsidRDefault="00417E92" w:rsidP="00BE614B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3</w:t>
            </w:r>
          </w:p>
        </w:tc>
        <w:tc>
          <w:tcPr>
            <w:tcW w:w="5351" w:type="dxa"/>
          </w:tcPr>
          <w:p w:rsidR="00417E92" w:rsidRPr="006748FC" w:rsidRDefault="001836F8" w:rsidP="00FF4D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«Варк»</w:t>
            </w:r>
          </w:p>
        </w:tc>
        <w:tc>
          <w:tcPr>
            <w:tcW w:w="1985" w:type="dxa"/>
          </w:tcPr>
          <w:p w:rsidR="00417E92" w:rsidRPr="006748FC" w:rsidRDefault="001836F8" w:rsidP="000209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8404000730</w:t>
            </w:r>
          </w:p>
        </w:tc>
        <w:tc>
          <w:tcPr>
            <w:tcW w:w="1842" w:type="dxa"/>
          </w:tcPr>
          <w:p w:rsidR="00417E92" w:rsidRPr="006748FC" w:rsidRDefault="001836F8" w:rsidP="00C05B95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836F8" w:rsidRPr="006748FC" w:rsidTr="00BC0555">
        <w:trPr>
          <w:trHeight w:val="329"/>
        </w:trPr>
        <w:tc>
          <w:tcPr>
            <w:tcW w:w="675" w:type="dxa"/>
          </w:tcPr>
          <w:p w:rsidR="001836F8" w:rsidRPr="006748FC" w:rsidRDefault="001836F8" w:rsidP="001836F8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51" w:type="dxa"/>
          </w:tcPr>
          <w:p w:rsidR="001836F8" w:rsidRPr="006748FC" w:rsidRDefault="001836F8" w:rsidP="001836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«Варк»</w:t>
            </w:r>
          </w:p>
        </w:tc>
        <w:tc>
          <w:tcPr>
            <w:tcW w:w="1985" w:type="dxa"/>
          </w:tcPr>
          <w:p w:rsidR="001836F8" w:rsidRPr="006748FC" w:rsidRDefault="001836F8" w:rsidP="0018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8404000730</w:t>
            </w:r>
          </w:p>
        </w:tc>
        <w:tc>
          <w:tcPr>
            <w:tcW w:w="1842" w:type="dxa"/>
          </w:tcPr>
          <w:p w:rsidR="001836F8" w:rsidRPr="006748FC" w:rsidRDefault="001836F8" w:rsidP="001836F8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4E1BF1" w:rsidRPr="006748FC" w:rsidRDefault="004E1BF1" w:rsidP="0035600D">
      <w:pPr>
        <w:ind w:firstLine="720"/>
        <w:jc w:val="both"/>
        <w:rPr>
          <w:sz w:val="26"/>
          <w:szCs w:val="26"/>
        </w:rPr>
      </w:pPr>
    </w:p>
    <w:p w:rsidR="007350A7" w:rsidRDefault="007350A7" w:rsidP="0035600D">
      <w:pPr>
        <w:ind w:firstLine="720"/>
        <w:jc w:val="both"/>
        <w:rPr>
          <w:sz w:val="26"/>
          <w:szCs w:val="26"/>
        </w:rPr>
      </w:pPr>
    </w:p>
    <w:p w:rsidR="0035600D" w:rsidRPr="006748FC" w:rsidRDefault="0035600D" w:rsidP="0035600D">
      <w:pPr>
        <w:ind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В целях проверки заявителей на соответствие требованиям, указанным в пп. а</w:t>
      </w:r>
      <w:r w:rsidR="009C4CE1" w:rsidRPr="006748FC">
        <w:rPr>
          <w:sz w:val="26"/>
          <w:szCs w:val="26"/>
        </w:rPr>
        <w:t>), б), в)</w:t>
      </w:r>
      <w:r w:rsidR="00AA7CDB" w:rsidRPr="006748FC">
        <w:rPr>
          <w:sz w:val="26"/>
          <w:szCs w:val="26"/>
        </w:rPr>
        <w:t>, г)</w:t>
      </w:r>
      <w:r w:rsidR="009C4CE1" w:rsidRPr="006748FC">
        <w:rPr>
          <w:sz w:val="26"/>
          <w:szCs w:val="26"/>
        </w:rPr>
        <w:t xml:space="preserve"> п. 12 Правил, и п. 2.5</w:t>
      </w:r>
      <w:r w:rsidRPr="006748FC">
        <w:rPr>
          <w:sz w:val="26"/>
          <w:szCs w:val="26"/>
        </w:rPr>
        <w:t xml:space="preserve"> Конкурсной документации, утвержденной постановлением Администрации Таймырского Долгано-Ненецкого муниципального района от </w:t>
      </w:r>
      <w:r w:rsidR="00786458">
        <w:rPr>
          <w:sz w:val="26"/>
          <w:szCs w:val="26"/>
        </w:rPr>
        <w:t>30.11</w:t>
      </w:r>
      <w:r w:rsidR="000B4EEC" w:rsidRPr="006748FC">
        <w:rPr>
          <w:sz w:val="26"/>
          <w:szCs w:val="26"/>
        </w:rPr>
        <w:t>.202</w:t>
      </w:r>
      <w:r w:rsidR="00786458">
        <w:rPr>
          <w:sz w:val="26"/>
          <w:szCs w:val="26"/>
        </w:rPr>
        <w:t>3</w:t>
      </w:r>
      <w:r w:rsidR="00917D47">
        <w:rPr>
          <w:sz w:val="26"/>
          <w:szCs w:val="26"/>
        </w:rPr>
        <w:t xml:space="preserve"> </w:t>
      </w:r>
      <w:r w:rsidR="000B4EEC" w:rsidRPr="006748FC">
        <w:rPr>
          <w:sz w:val="26"/>
          <w:szCs w:val="26"/>
        </w:rPr>
        <w:t xml:space="preserve">№ </w:t>
      </w:r>
      <w:r w:rsidR="00786458">
        <w:rPr>
          <w:sz w:val="26"/>
          <w:szCs w:val="26"/>
        </w:rPr>
        <w:t xml:space="preserve">1721 </w:t>
      </w:r>
      <w:r w:rsidRPr="006748FC">
        <w:rPr>
          <w:sz w:val="26"/>
          <w:szCs w:val="26"/>
        </w:rPr>
        <w:t xml:space="preserve">(далее – Конкурсная документация), </w:t>
      </w:r>
      <w:r w:rsidRPr="00E5761C">
        <w:rPr>
          <w:sz w:val="26"/>
          <w:szCs w:val="26"/>
        </w:rPr>
        <w:t xml:space="preserve">организатором конкурса направлен запрос </w:t>
      </w:r>
      <w:r w:rsidR="004F2336">
        <w:rPr>
          <w:sz w:val="26"/>
          <w:szCs w:val="26"/>
        </w:rPr>
        <w:t xml:space="preserve">посредством межведомственного взаимодействия </w:t>
      </w:r>
      <w:r w:rsidRPr="00E5761C">
        <w:rPr>
          <w:sz w:val="26"/>
          <w:szCs w:val="26"/>
        </w:rPr>
        <w:t>в межрайонную инспекцию ФНС России № 25</w:t>
      </w:r>
      <w:r w:rsidRPr="004E2852">
        <w:rPr>
          <w:sz w:val="26"/>
          <w:szCs w:val="26"/>
        </w:rPr>
        <w:t xml:space="preserve"> по Красноярскому краю </w:t>
      </w:r>
      <w:r w:rsidR="00786458">
        <w:rPr>
          <w:sz w:val="26"/>
          <w:szCs w:val="26"/>
        </w:rPr>
        <w:t>29.01.2024</w:t>
      </w:r>
      <w:r w:rsidRPr="004E2852">
        <w:rPr>
          <w:sz w:val="26"/>
          <w:szCs w:val="26"/>
        </w:rPr>
        <w:t>, для получения сведений</w:t>
      </w:r>
      <w:r w:rsidR="000C48F1" w:rsidRPr="004E2852">
        <w:rPr>
          <w:sz w:val="26"/>
          <w:szCs w:val="26"/>
        </w:rPr>
        <w:t xml:space="preserve"> в отношении всех заявителей</w:t>
      </w:r>
      <w:r w:rsidRPr="004E2852">
        <w:rPr>
          <w:sz w:val="26"/>
          <w:szCs w:val="26"/>
        </w:rPr>
        <w:t>:</w:t>
      </w:r>
    </w:p>
    <w:p w:rsidR="0035600D" w:rsidRPr="006748FC" w:rsidRDefault="0035600D" w:rsidP="0035600D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  <w:r w:rsidRPr="006748FC">
        <w:rPr>
          <w:sz w:val="26"/>
          <w:szCs w:val="26"/>
        </w:rPr>
        <w:t>а) об отсутствии задолженности по налогам, сборам и иным обязательным платежам в бюджеты любого уровня;</w:t>
      </w:r>
    </w:p>
    <w:p w:rsidR="0035600D" w:rsidRPr="006748FC" w:rsidRDefault="0035600D" w:rsidP="0035600D">
      <w:pPr>
        <w:pStyle w:val="a3"/>
        <w:tabs>
          <w:tab w:val="left" w:pos="0"/>
          <w:tab w:val="left" w:pos="1134"/>
        </w:tabs>
        <w:ind w:left="709"/>
        <w:jc w:val="both"/>
        <w:outlineLvl w:val="0"/>
        <w:rPr>
          <w:sz w:val="26"/>
          <w:szCs w:val="26"/>
        </w:rPr>
      </w:pPr>
      <w:r w:rsidRPr="006748FC">
        <w:rPr>
          <w:sz w:val="26"/>
          <w:szCs w:val="26"/>
        </w:rPr>
        <w:t>б) о проведении процедуры банкротства и ликвидации;</w:t>
      </w:r>
    </w:p>
    <w:p w:rsidR="004948D0" w:rsidRDefault="0035600D" w:rsidP="00AA7CB1">
      <w:pPr>
        <w:pStyle w:val="a3"/>
        <w:tabs>
          <w:tab w:val="left" w:pos="0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6748FC">
        <w:rPr>
          <w:sz w:val="26"/>
          <w:szCs w:val="26"/>
        </w:rPr>
        <w:t>в) о не</w:t>
      </w:r>
      <w:r w:rsidR="00B40D29" w:rsidRPr="006748FC">
        <w:rPr>
          <w:sz w:val="26"/>
          <w:szCs w:val="26"/>
        </w:rPr>
        <w:t xml:space="preserve"> </w:t>
      </w:r>
      <w:r w:rsidRPr="006748FC">
        <w:rPr>
          <w:sz w:val="26"/>
          <w:szCs w:val="26"/>
        </w:rPr>
        <w:t>приостановлении деятельности заявителей в порядке, предусмотренном Кодексом Российской Федерации об административных правонарушениях.</w:t>
      </w:r>
    </w:p>
    <w:p w:rsidR="00236789" w:rsidRDefault="00236789" w:rsidP="00AA7CB1">
      <w:pPr>
        <w:pStyle w:val="a3"/>
        <w:tabs>
          <w:tab w:val="left" w:pos="0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</w:p>
    <w:p w:rsidR="00774B24" w:rsidRDefault="003E2E1F" w:rsidP="00C2545D">
      <w:pPr>
        <w:ind w:firstLine="720"/>
        <w:jc w:val="both"/>
        <w:rPr>
          <w:sz w:val="26"/>
          <w:szCs w:val="26"/>
        </w:rPr>
      </w:pPr>
      <w:r w:rsidRPr="008F54FE">
        <w:rPr>
          <w:sz w:val="26"/>
          <w:szCs w:val="26"/>
        </w:rPr>
        <w:t xml:space="preserve">По </w:t>
      </w:r>
      <w:r w:rsidR="008F54FE" w:rsidRPr="008F54FE">
        <w:rPr>
          <w:sz w:val="26"/>
          <w:szCs w:val="26"/>
        </w:rPr>
        <w:t>сведениям полученным</w:t>
      </w:r>
      <w:r w:rsidR="00877AED" w:rsidRPr="008F54FE">
        <w:rPr>
          <w:sz w:val="26"/>
          <w:szCs w:val="26"/>
        </w:rPr>
        <w:t xml:space="preserve"> по </w:t>
      </w:r>
      <w:r w:rsidRPr="008F54FE">
        <w:rPr>
          <w:sz w:val="26"/>
          <w:szCs w:val="26"/>
        </w:rPr>
        <w:t xml:space="preserve">межведомственному </w:t>
      </w:r>
      <w:r w:rsidR="00877AED" w:rsidRPr="008F54FE">
        <w:rPr>
          <w:sz w:val="26"/>
          <w:szCs w:val="26"/>
        </w:rPr>
        <w:t>запр</w:t>
      </w:r>
      <w:r w:rsidR="008F54FE" w:rsidRPr="008F54FE">
        <w:rPr>
          <w:sz w:val="26"/>
          <w:szCs w:val="26"/>
        </w:rPr>
        <w:t xml:space="preserve">осу из межрайонной ИФНС России </w:t>
      </w:r>
      <w:r w:rsidR="008A540F">
        <w:rPr>
          <w:sz w:val="26"/>
          <w:szCs w:val="26"/>
        </w:rPr>
        <w:t xml:space="preserve"> 29.01.2024 г.</w:t>
      </w:r>
      <w:r w:rsidR="008F54FE" w:rsidRPr="008F54FE">
        <w:rPr>
          <w:sz w:val="26"/>
          <w:szCs w:val="26"/>
        </w:rPr>
        <w:t xml:space="preserve"> о среднесписочной численности работников у заявителей невозможно подт</w:t>
      </w:r>
      <w:r w:rsidR="00774B24">
        <w:rPr>
          <w:sz w:val="26"/>
          <w:szCs w:val="26"/>
        </w:rPr>
        <w:t>вердить</w:t>
      </w:r>
      <w:r w:rsidR="007611CA">
        <w:rPr>
          <w:sz w:val="26"/>
          <w:szCs w:val="26"/>
        </w:rPr>
        <w:t xml:space="preserve"> достоверность </w:t>
      </w:r>
      <w:r w:rsidR="00B46751">
        <w:rPr>
          <w:sz w:val="26"/>
          <w:szCs w:val="26"/>
        </w:rPr>
        <w:t>с</w:t>
      </w:r>
      <w:r w:rsidR="007611CA">
        <w:rPr>
          <w:sz w:val="26"/>
          <w:szCs w:val="26"/>
        </w:rPr>
        <w:t>ведений</w:t>
      </w:r>
      <w:r w:rsidR="00774B24">
        <w:rPr>
          <w:sz w:val="26"/>
          <w:szCs w:val="26"/>
        </w:rPr>
        <w:t xml:space="preserve">, </w:t>
      </w:r>
      <w:r w:rsidR="007611CA">
        <w:rPr>
          <w:sz w:val="26"/>
          <w:szCs w:val="26"/>
        </w:rPr>
        <w:t>указанных</w:t>
      </w:r>
      <w:r w:rsidR="008F54FE" w:rsidRPr="008F54FE">
        <w:rPr>
          <w:sz w:val="26"/>
          <w:szCs w:val="26"/>
        </w:rPr>
        <w:t xml:space="preserve"> в заявках на участие в конкурсе о средней численности работников, работающих у заявителей последние 4 года, предшествующие году проведения конкурса</w:t>
      </w:r>
      <w:r w:rsidR="00774B24">
        <w:rPr>
          <w:sz w:val="26"/>
          <w:szCs w:val="26"/>
        </w:rPr>
        <w:t xml:space="preserve">, так как в ответах межрайонной ИФНС России </w:t>
      </w:r>
      <w:r w:rsidR="007611CA">
        <w:rPr>
          <w:sz w:val="26"/>
          <w:szCs w:val="26"/>
        </w:rPr>
        <w:t>содержатся некорректная информация</w:t>
      </w:r>
      <w:r w:rsidR="00774B24">
        <w:rPr>
          <w:sz w:val="26"/>
          <w:szCs w:val="26"/>
        </w:rPr>
        <w:t xml:space="preserve"> о </w:t>
      </w:r>
      <w:r w:rsidR="007611CA">
        <w:rPr>
          <w:sz w:val="26"/>
          <w:szCs w:val="26"/>
        </w:rPr>
        <w:t>количестве работников</w:t>
      </w:r>
      <w:r w:rsidR="00774B24">
        <w:rPr>
          <w:sz w:val="26"/>
          <w:szCs w:val="26"/>
        </w:rPr>
        <w:t>, а именно только на последнюю дату предоставления заявителями сведений, а не за последние 4 года.</w:t>
      </w:r>
    </w:p>
    <w:p w:rsidR="00236789" w:rsidRDefault="00236789" w:rsidP="00C2545D">
      <w:pPr>
        <w:ind w:firstLine="720"/>
        <w:jc w:val="both"/>
        <w:rPr>
          <w:sz w:val="26"/>
          <w:szCs w:val="26"/>
        </w:rPr>
      </w:pPr>
    </w:p>
    <w:p w:rsidR="009A07AA" w:rsidRDefault="0053754E" w:rsidP="00C2545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Согласно ответа на </w:t>
      </w:r>
      <w:r w:rsidR="004E2852" w:rsidRPr="008F54FE">
        <w:rPr>
          <w:sz w:val="26"/>
          <w:szCs w:val="26"/>
        </w:rPr>
        <w:t>межведомстве</w:t>
      </w:r>
      <w:r>
        <w:rPr>
          <w:sz w:val="26"/>
          <w:szCs w:val="26"/>
        </w:rPr>
        <w:t>нный запрос организатора конкурса</w:t>
      </w:r>
      <w:r w:rsidR="004E2852" w:rsidRPr="008F54FE">
        <w:rPr>
          <w:sz w:val="26"/>
          <w:szCs w:val="26"/>
        </w:rPr>
        <w:t xml:space="preserve"> межрайонная ИФНС России № 25 по Красноярскому краю</w:t>
      </w:r>
      <w:r w:rsidR="005055A7">
        <w:rPr>
          <w:sz w:val="26"/>
          <w:szCs w:val="26"/>
        </w:rPr>
        <w:t xml:space="preserve"> сообщает, что</w:t>
      </w:r>
      <w:r w:rsidR="004E2852" w:rsidRPr="008F54FE">
        <w:rPr>
          <w:sz w:val="26"/>
          <w:szCs w:val="26"/>
        </w:rPr>
        <w:t xml:space="preserve"> </w:t>
      </w:r>
      <w:r w:rsidR="00786458">
        <w:rPr>
          <w:sz w:val="26"/>
          <w:szCs w:val="26"/>
        </w:rPr>
        <w:t>в основном</w:t>
      </w:r>
      <w:r w:rsidR="005055A7">
        <w:rPr>
          <w:sz w:val="26"/>
          <w:szCs w:val="26"/>
        </w:rPr>
        <w:t xml:space="preserve"> </w:t>
      </w:r>
      <w:r w:rsidR="00025EB7">
        <w:rPr>
          <w:sz w:val="26"/>
          <w:szCs w:val="26"/>
        </w:rPr>
        <w:t>все заявители не имеют задолженности</w:t>
      </w:r>
      <w:r w:rsidR="00434A06" w:rsidRPr="008F54FE">
        <w:rPr>
          <w:sz w:val="26"/>
          <w:szCs w:val="26"/>
        </w:rPr>
        <w:t xml:space="preserve"> по налогам, сборам, пеням и налоговым санкциям в бюджетную систему </w:t>
      </w:r>
      <w:r w:rsidR="004E2852" w:rsidRPr="008F54FE">
        <w:rPr>
          <w:sz w:val="26"/>
          <w:szCs w:val="26"/>
        </w:rPr>
        <w:t>РФ</w:t>
      </w:r>
      <w:r w:rsidR="004B36F6">
        <w:rPr>
          <w:sz w:val="26"/>
          <w:szCs w:val="26"/>
        </w:rPr>
        <w:t xml:space="preserve">. По заявителю ООО «Варк» получен ответ на запрос организатора конкурса о наличии задолженности </w:t>
      </w:r>
      <w:r w:rsidR="004B36F6" w:rsidRPr="008F54FE">
        <w:rPr>
          <w:sz w:val="26"/>
          <w:szCs w:val="26"/>
        </w:rPr>
        <w:t>по налогам, сборам, пеням и налоговым санкциям в бюджетную систему РФ</w:t>
      </w:r>
      <w:r w:rsidR="004B36F6">
        <w:rPr>
          <w:sz w:val="26"/>
          <w:szCs w:val="26"/>
        </w:rPr>
        <w:t xml:space="preserve"> по состоянию на 16.01.2024. </w:t>
      </w:r>
      <w:r w:rsidR="009A07AA">
        <w:rPr>
          <w:sz w:val="26"/>
          <w:szCs w:val="26"/>
        </w:rPr>
        <w:t xml:space="preserve">Вместе с тем, </w:t>
      </w:r>
      <w:r w:rsidR="004B36F6">
        <w:rPr>
          <w:sz w:val="26"/>
          <w:szCs w:val="26"/>
        </w:rPr>
        <w:t xml:space="preserve">ООО «Варк» </w:t>
      </w:r>
      <w:r w:rsidR="009A07AA">
        <w:rPr>
          <w:sz w:val="26"/>
          <w:szCs w:val="26"/>
        </w:rPr>
        <w:t>воспользовалось правом</w:t>
      </w:r>
      <w:r w:rsidR="008A06E9">
        <w:rPr>
          <w:sz w:val="26"/>
          <w:szCs w:val="26"/>
        </w:rPr>
        <w:t xml:space="preserve"> (согласно п.28 (3) Правил</w:t>
      </w:r>
      <w:r w:rsidR="004B36F6">
        <w:rPr>
          <w:sz w:val="26"/>
          <w:szCs w:val="26"/>
        </w:rPr>
        <w:t xml:space="preserve"> и самостоятельно предоставило</w:t>
      </w:r>
      <w:r w:rsidR="009A07AA">
        <w:rPr>
          <w:sz w:val="26"/>
          <w:szCs w:val="26"/>
        </w:rPr>
        <w:t xml:space="preserve"> в составе заявки </w:t>
      </w:r>
      <w:r w:rsidR="004B36F6">
        <w:rPr>
          <w:sz w:val="26"/>
          <w:szCs w:val="26"/>
        </w:rPr>
        <w:t>справку № 4949</w:t>
      </w:r>
      <w:r w:rsidR="009A07AA">
        <w:rPr>
          <w:sz w:val="26"/>
          <w:szCs w:val="26"/>
        </w:rPr>
        <w:t xml:space="preserve"> «О состоянии расчетов по налогам, страховым взносам, пеням, штрафам, организаций и индивидуальных предпринимателей</w:t>
      </w:r>
      <w:r w:rsidR="004B36F6">
        <w:rPr>
          <w:sz w:val="26"/>
          <w:szCs w:val="26"/>
        </w:rPr>
        <w:t xml:space="preserve">» по состоянию на 16.01.2024 </w:t>
      </w:r>
      <w:r w:rsidR="00DE46DC">
        <w:rPr>
          <w:sz w:val="26"/>
          <w:szCs w:val="26"/>
        </w:rPr>
        <w:t>г.</w:t>
      </w:r>
      <w:r w:rsidR="004B36F6">
        <w:rPr>
          <w:sz w:val="26"/>
          <w:szCs w:val="26"/>
        </w:rPr>
        <w:t xml:space="preserve"> об отс</w:t>
      </w:r>
      <w:r w:rsidR="007A53DE">
        <w:rPr>
          <w:sz w:val="26"/>
          <w:szCs w:val="26"/>
        </w:rPr>
        <w:t>утствии задолженности.</w:t>
      </w:r>
    </w:p>
    <w:p w:rsidR="007350A7" w:rsidRDefault="007350A7" w:rsidP="00C2545D">
      <w:pPr>
        <w:ind w:firstLine="720"/>
        <w:jc w:val="both"/>
        <w:rPr>
          <w:sz w:val="26"/>
          <w:szCs w:val="26"/>
        </w:rPr>
      </w:pPr>
    </w:p>
    <w:p w:rsidR="00236789" w:rsidRDefault="007A53DE" w:rsidP="00C2545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виду того, что при рассмотрении заявки ООО «Варк» комиссия </w:t>
      </w:r>
      <w:r w:rsidR="007350A7">
        <w:rPr>
          <w:sz w:val="26"/>
          <w:szCs w:val="26"/>
        </w:rPr>
        <w:t xml:space="preserve">не </w:t>
      </w:r>
      <w:r>
        <w:rPr>
          <w:sz w:val="26"/>
          <w:szCs w:val="26"/>
        </w:rPr>
        <w:t>располага</w:t>
      </w:r>
      <w:r w:rsidR="007350A7">
        <w:rPr>
          <w:sz w:val="26"/>
          <w:szCs w:val="26"/>
        </w:rPr>
        <w:t xml:space="preserve">ет </w:t>
      </w:r>
      <w:r>
        <w:rPr>
          <w:sz w:val="26"/>
          <w:szCs w:val="26"/>
        </w:rPr>
        <w:t>однозначной информацией</w:t>
      </w:r>
      <w:r w:rsidRPr="007A53DE">
        <w:rPr>
          <w:sz w:val="26"/>
          <w:szCs w:val="26"/>
        </w:rPr>
        <w:t xml:space="preserve"> </w:t>
      </w:r>
      <w:r>
        <w:rPr>
          <w:sz w:val="26"/>
          <w:szCs w:val="26"/>
        </w:rPr>
        <w:t>из межрайонной</w:t>
      </w:r>
      <w:r w:rsidRPr="008F54FE">
        <w:rPr>
          <w:sz w:val="26"/>
          <w:szCs w:val="26"/>
        </w:rPr>
        <w:t xml:space="preserve"> ИФНС России № 25</w:t>
      </w:r>
      <w:r w:rsidRPr="007A53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наличии или отсутствии задолженности </w:t>
      </w:r>
      <w:r w:rsidRPr="008F54FE">
        <w:rPr>
          <w:sz w:val="26"/>
          <w:szCs w:val="26"/>
        </w:rPr>
        <w:t>по налогам, сборам, пеням и налоговым санкциям в бюджетную систему РФ</w:t>
      </w:r>
      <w:r>
        <w:rPr>
          <w:sz w:val="26"/>
          <w:szCs w:val="26"/>
        </w:rPr>
        <w:t xml:space="preserve"> по состоянию на 16.01.2024 г., а также согласно полученной информации определить размер задолженности (более или менее </w:t>
      </w:r>
      <w:r w:rsidRPr="007A53DE">
        <w:rPr>
          <w:sz w:val="26"/>
          <w:szCs w:val="26"/>
        </w:rPr>
        <w:t>25 процентов балансовой стоимости активов заявителя по данным бухгалтерской отчетнос</w:t>
      </w:r>
      <w:r>
        <w:rPr>
          <w:sz w:val="26"/>
          <w:szCs w:val="26"/>
        </w:rPr>
        <w:t>ти за последний отчетный период) не представляется</w:t>
      </w:r>
      <w:r w:rsidR="00847226">
        <w:rPr>
          <w:sz w:val="26"/>
          <w:szCs w:val="26"/>
        </w:rPr>
        <w:t xml:space="preserve"> возможным</w:t>
      </w:r>
      <w:r>
        <w:rPr>
          <w:sz w:val="26"/>
          <w:szCs w:val="26"/>
        </w:rPr>
        <w:t xml:space="preserve">, </w:t>
      </w:r>
      <w:r w:rsidR="007350A7">
        <w:rPr>
          <w:sz w:val="26"/>
          <w:szCs w:val="26"/>
        </w:rPr>
        <w:t>комиссия считает, что</w:t>
      </w:r>
      <w:r>
        <w:rPr>
          <w:sz w:val="26"/>
          <w:szCs w:val="26"/>
        </w:rPr>
        <w:t xml:space="preserve"> данное обстоятельство не</w:t>
      </w:r>
      <w:r w:rsidR="007350A7">
        <w:rPr>
          <w:sz w:val="26"/>
          <w:szCs w:val="26"/>
        </w:rPr>
        <w:t xml:space="preserve"> может явля</w:t>
      </w:r>
      <w:r>
        <w:rPr>
          <w:sz w:val="26"/>
          <w:szCs w:val="26"/>
        </w:rPr>
        <w:t xml:space="preserve">тся основанием для отказа заявителю </w:t>
      </w:r>
      <w:r w:rsidR="00847226">
        <w:rPr>
          <w:sz w:val="26"/>
          <w:szCs w:val="26"/>
        </w:rPr>
        <w:t>ООО «Варк»</w:t>
      </w:r>
      <w:r>
        <w:rPr>
          <w:sz w:val="26"/>
          <w:szCs w:val="26"/>
        </w:rPr>
        <w:t xml:space="preserve"> в участии  в конкурсе.</w:t>
      </w:r>
    </w:p>
    <w:p w:rsidR="007350A7" w:rsidRDefault="007350A7" w:rsidP="00C2545D">
      <w:pPr>
        <w:ind w:firstLine="720"/>
        <w:jc w:val="both"/>
        <w:rPr>
          <w:sz w:val="26"/>
          <w:szCs w:val="26"/>
        </w:rPr>
      </w:pPr>
    </w:p>
    <w:p w:rsidR="008A06E9" w:rsidRDefault="00DE46DC" w:rsidP="008A06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информации, находящейся в свободном доступе на сайте   </w:t>
      </w:r>
      <w:hyperlink r:id="rId9" w:history="1">
        <w:r w:rsidR="00214F24" w:rsidRPr="00D51402">
          <w:rPr>
            <w:rStyle w:val="a6"/>
            <w:sz w:val="26"/>
            <w:szCs w:val="26"/>
          </w:rPr>
          <w:t>https://egrul.nalog.ru</w:t>
        </w:r>
      </w:hyperlink>
      <w:r w:rsidR="00214F2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7E29D6" w:rsidRPr="006748FC">
        <w:rPr>
          <w:sz w:val="26"/>
          <w:szCs w:val="26"/>
        </w:rPr>
        <w:t>се заявители в процедурах банкротства не находятся, их деятельность не приостановлена.</w:t>
      </w:r>
    </w:p>
    <w:p w:rsidR="005055A7" w:rsidRDefault="008A06E9" w:rsidP="007E29D6">
      <w:pPr>
        <w:ind w:firstLine="720"/>
        <w:jc w:val="both"/>
        <w:rPr>
          <w:sz w:val="26"/>
          <w:szCs w:val="26"/>
        </w:rPr>
      </w:pPr>
      <w:r w:rsidRPr="008A06E9">
        <w:rPr>
          <w:sz w:val="26"/>
          <w:szCs w:val="26"/>
        </w:rPr>
        <w:t xml:space="preserve"> Заявители воспользовались предоставленным им правом (согласно п. 28 (3) Правил и представили в с</w:t>
      </w:r>
      <w:r w:rsidR="006C7F94">
        <w:rPr>
          <w:sz w:val="26"/>
          <w:szCs w:val="26"/>
        </w:rPr>
        <w:t xml:space="preserve">оставе документов, приложенных </w:t>
      </w:r>
      <w:r w:rsidRPr="008A06E9">
        <w:rPr>
          <w:sz w:val="26"/>
          <w:szCs w:val="26"/>
        </w:rPr>
        <w:t>к заявке: выписки из единого государственного реестра юридиче</w:t>
      </w:r>
      <w:r w:rsidR="00847226">
        <w:rPr>
          <w:sz w:val="26"/>
          <w:szCs w:val="26"/>
        </w:rPr>
        <w:t>ских лиц.</w:t>
      </w:r>
    </w:p>
    <w:p w:rsidR="00236789" w:rsidRPr="006748FC" w:rsidRDefault="00236789" w:rsidP="007E29D6">
      <w:pPr>
        <w:ind w:firstLine="720"/>
        <w:jc w:val="both"/>
        <w:rPr>
          <w:sz w:val="26"/>
          <w:szCs w:val="26"/>
        </w:rPr>
      </w:pPr>
    </w:p>
    <w:p w:rsidR="00236789" w:rsidRDefault="001F08DC" w:rsidP="0016133B">
      <w:pPr>
        <w:pStyle w:val="a3"/>
        <w:tabs>
          <w:tab w:val="left" w:pos="-284"/>
        </w:tabs>
        <w:ind w:left="0"/>
        <w:jc w:val="both"/>
        <w:outlineLvl w:val="0"/>
        <w:rPr>
          <w:sz w:val="26"/>
          <w:szCs w:val="26"/>
        </w:rPr>
      </w:pPr>
      <w:r w:rsidRPr="006748FC">
        <w:rPr>
          <w:sz w:val="26"/>
          <w:szCs w:val="26"/>
        </w:rPr>
        <w:tab/>
      </w:r>
      <w:r w:rsidR="007E29D6" w:rsidRPr="006748FC">
        <w:rPr>
          <w:sz w:val="26"/>
          <w:szCs w:val="26"/>
        </w:rPr>
        <w:t xml:space="preserve">На основании полученных данных от ИФНС России № 25 по Красноярскому краю, а также информации, имеющейся в распоряжении конкурсной комиссии, определено, что </w:t>
      </w:r>
      <w:r w:rsidR="007E29D6" w:rsidRPr="006748FC">
        <w:rPr>
          <w:b/>
          <w:bCs/>
          <w:sz w:val="26"/>
          <w:szCs w:val="26"/>
        </w:rPr>
        <w:t>заявители соответствуют обязательным требованиям</w:t>
      </w:r>
      <w:r w:rsidR="007E29D6" w:rsidRPr="006748FC">
        <w:rPr>
          <w:sz w:val="26"/>
          <w:szCs w:val="26"/>
        </w:rPr>
        <w:t>, установленным п. 12 Правил</w:t>
      </w:r>
      <w:r w:rsidR="009149E7">
        <w:rPr>
          <w:sz w:val="26"/>
          <w:szCs w:val="26"/>
        </w:rPr>
        <w:t xml:space="preserve"> и п. 2.5.</w:t>
      </w:r>
      <w:r w:rsidR="007E29D6" w:rsidRPr="006748FC">
        <w:rPr>
          <w:sz w:val="26"/>
          <w:szCs w:val="26"/>
        </w:rPr>
        <w:t xml:space="preserve"> Конкурсной документации.</w:t>
      </w:r>
    </w:p>
    <w:p w:rsidR="00196454" w:rsidRPr="006748FC" w:rsidRDefault="004F0C48" w:rsidP="0016133B">
      <w:pPr>
        <w:pStyle w:val="a3"/>
        <w:tabs>
          <w:tab w:val="left" w:pos="-284"/>
        </w:tabs>
        <w:ind w:left="0"/>
        <w:jc w:val="both"/>
        <w:outlineLvl w:val="0"/>
        <w:rPr>
          <w:sz w:val="26"/>
          <w:szCs w:val="26"/>
        </w:rPr>
      </w:pPr>
      <w:r w:rsidRPr="006748FC">
        <w:rPr>
          <w:sz w:val="26"/>
          <w:szCs w:val="26"/>
        </w:rPr>
        <w:tab/>
      </w:r>
    </w:p>
    <w:p w:rsidR="0095466B" w:rsidRPr="006748FC" w:rsidRDefault="0003607B" w:rsidP="00ED177A">
      <w:pPr>
        <w:pStyle w:val="a3"/>
        <w:tabs>
          <w:tab w:val="left" w:pos="-284"/>
        </w:tabs>
        <w:ind w:left="0"/>
        <w:jc w:val="both"/>
        <w:outlineLvl w:val="0"/>
        <w:rPr>
          <w:b/>
          <w:bCs/>
          <w:sz w:val="26"/>
          <w:szCs w:val="26"/>
        </w:rPr>
      </w:pPr>
      <w:r w:rsidRPr="006748FC">
        <w:rPr>
          <w:sz w:val="26"/>
          <w:szCs w:val="26"/>
        </w:rPr>
        <w:tab/>
      </w:r>
      <w:r w:rsidR="00D44A19" w:rsidRPr="006748FC">
        <w:rPr>
          <w:color w:val="000000"/>
          <w:sz w:val="26"/>
          <w:szCs w:val="26"/>
        </w:rPr>
        <w:t>В результате</w:t>
      </w:r>
      <w:r w:rsidR="00D44A19" w:rsidRPr="006748FC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D44A19" w:rsidRPr="006748FC">
        <w:rPr>
          <w:color w:val="000000"/>
          <w:sz w:val="26"/>
          <w:szCs w:val="26"/>
        </w:rPr>
        <w:t xml:space="preserve">рассмотрения заявок на участие в конкурсе на соответствие требованиям, установленным конкурсной документацией о проведении конкурса </w:t>
      </w:r>
      <w:r w:rsidR="00520AD5" w:rsidRPr="006748FC">
        <w:rPr>
          <w:color w:val="000000"/>
          <w:sz w:val="26"/>
          <w:szCs w:val="26"/>
        </w:rPr>
        <w:t xml:space="preserve">на право заключения договора пользования рыболовным участком </w:t>
      </w:r>
      <w:r w:rsidR="00D44A19" w:rsidRPr="006748FC">
        <w:rPr>
          <w:sz w:val="26"/>
          <w:szCs w:val="26"/>
        </w:rPr>
        <w:t>для осуществления промышленного рыболовства,</w:t>
      </w:r>
      <w:r w:rsidR="00D44A19" w:rsidRPr="006748FC">
        <w:rPr>
          <w:color w:val="000000"/>
          <w:sz w:val="26"/>
          <w:szCs w:val="26"/>
        </w:rPr>
        <w:t xml:space="preserve"> выявлено следующее:</w:t>
      </w:r>
    </w:p>
    <w:p w:rsidR="004948D0" w:rsidRDefault="0035600D" w:rsidP="00392A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b/>
          <w:bCs/>
          <w:sz w:val="26"/>
          <w:szCs w:val="26"/>
        </w:rPr>
        <w:t>Лот № 1.</w:t>
      </w:r>
    </w:p>
    <w:p w:rsidR="00FC5308" w:rsidRDefault="00847226" w:rsidP="003560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Подана</w:t>
      </w:r>
      <w:r w:rsidR="0035600D" w:rsidRPr="006748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одна </w:t>
      </w:r>
      <w:r w:rsidR="00573BCF" w:rsidRPr="006748FC">
        <w:rPr>
          <w:rFonts w:ascii="Times New Roman" w:hAnsi="Times New Roman" w:cs="Times New Roman"/>
          <w:sz w:val="26"/>
          <w:szCs w:val="26"/>
        </w:rPr>
        <w:t>заявк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5600D" w:rsidRPr="006748FC">
        <w:rPr>
          <w:rFonts w:ascii="Times New Roman" w:hAnsi="Times New Roman" w:cs="Times New Roman"/>
          <w:sz w:val="26"/>
          <w:szCs w:val="26"/>
        </w:rPr>
        <w:t>.</w:t>
      </w:r>
    </w:p>
    <w:p w:rsidR="007350A7" w:rsidRPr="006748FC" w:rsidRDefault="007350A7" w:rsidP="003560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2268"/>
        <w:gridCol w:w="2675"/>
        <w:gridCol w:w="1800"/>
      </w:tblGrid>
      <w:tr w:rsidR="0035600D" w:rsidRPr="006748FC" w:rsidTr="00C830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6748FC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6748FC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6748FC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35600D" w:rsidRPr="006748FC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6748FC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35600D" w:rsidRPr="006748FC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6748FC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35600D" w:rsidRPr="006748FC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274D9" w:rsidRPr="006748FC" w:rsidTr="00C830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6748FC" w:rsidRDefault="00F274D9" w:rsidP="00BE614B">
            <w:pPr>
              <w:pStyle w:val="1"/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00" w:rsidRPr="006748FC" w:rsidRDefault="0053754E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ПСА «Наско»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6748FC" w:rsidRDefault="0053754E" w:rsidP="005375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Промысловая сельскохозяйст-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венная артель «Наско»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6748FC" w:rsidRDefault="0053754E" w:rsidP="00E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647460</w:t>
            </w:r>
            <w:r w:rsidR="00C8308B">
              <w:rPr>
                <w:rFonts w:ascii="Times New Roman" w:hAnsi="Times New Roman" w:cs="Times New Roman"/>
                <w:sz w:val="26"/>
                <w:szCs w:val="26"/>
              </w:rPr>
              <w:t>, Красноярский край</w:t>
            </w:r>
            <w:r w:rsidR="00170700"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149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Таймырский Долгано-Ненецкий муниципальный район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с.п. Хатанга, </w:t>
            </w:r>
            <w:r w:rsidR="00170700"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Советская, д. 42, кв. 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8B" w:rsidRPr="006748FC" w:rsidRDefault="00170700" w:rsidP="00E86D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53754E">
              <w:rPr>
                <w:rFonts w:ascii="Times New Roman" w:hAnsi="Times New Roman" w:cs="Times New Roman"/>
                <w:sz w:val="26"/>
                <w:szCs w:val="26"/>
              </w:rPr>
              <w:t>9832914910   89134906083</w:t>
            </w:r>
          </w:p>
        </w:tc>
      </w:tr>
    </w:tbl>
    <w:p w:rsidR="00596EF4" w:rsidRPr="006748FC" w:rsidRDefault="00596EF4" w:rsidP="00F64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0BF0" w:rsidRPr="008F54FE" w:rsidRDefault="00420BF0" w:rsidP="006C7F94">
      <w:pPr>
        <w:pStyle w:val="ConsPlusNormal"/>
        <w:widowControl/>
        <w:ind w:firstLine="709"/>
        <w:jc w:val="both"/>
      </w:pPr>
      <w:r w:rsidRPr="006748FC">
        <w:rPr>
          <w:rFonts w:ascii="Times New Roman" w:hAnsi="Times New Roman" w:cs="Times New Roman"/>
          <w:sz w:val="26"/>
          <w:szCs w:val="26"/>
        </w:rPr>
        <w:t>Комиссия после рассмотрения заявок путем открытого голосования приняла решение:</w:t>
      </w:r>
    </w:p>
    <w:p w:rsidR="00912228" w:rsidRDefault="00420BF0" w:rsidP="00392A3D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1. В</w:t>
      </w:r>
      <w:r w:rsidR="0004519A" w:rsidRPr="006748FC">
        <w:rPr>
          <w:rFonts w:ascii="Times New Roman" w:hAnsi="Times New Roman" w:cs="Times New Roman"/>
          <w:sz w:val="26"/>
          <w:szCs w:val="26"/>
        </w:rPr>
        <w:t xml:space="preserve"> связи с тем, что представленн</w:t>
      </w:r>
      <w:r w:rsidR="0053754E">
        <w:rPr>
          <w:rFonts w:ascii="Times New Roman" w:hAnsi="Times New Roman" w:cs="Times New Roman"/>
          <w:sz w:val="26"/>
          <w:szCs w:val="26"/>
        </w:rPr>
        <w:t>ая</w:t>
      </w:r>
      <w:r w:rsidR="001B0851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53754E">
        <w:rPr>
          <w:rFonts w:ascii="Times New Roman" w:hAnsi="Times New Roman" w:cs="Times New Roman"/>
          <w:sz w:val="26"/>
          <w:szCs w:val="26"/>
        </w:rPr>
        <w:t xml:space="preserve">ПСА «Наско» </w:t>
      </w:r>
      <w:r w:rsidR="00C241F5" w:rsidRPr="006748FC">
        <w:rPr>
          <w:rFonts w:ascii="Times New Roman" w:hAnsi="Times New Roman" w:cs="Times New Roman"/>
          <w:sz w:val="26"/>
          <w:szCs w:val="26"/>
        </w:rPr>
        <w:t>к</w:t>
      </w:r>
      <w:r w:rsidR="0004519A" w:rsidRPr="006748FC">
        <w:rPr>
          <w:rFonts w:ascii="Times New Roman" w:hAnsi="Times New Roman" w:cs="Times New Roman"/>
          <w:sz w:val="26"/>
          <w:szCs w:val="26"/>
        </w:rPr>
        <w:t>онкурсн</w:t>
      </w:r>
      <w:r w:rsidR="0053754E">
        <w:rPr>
          <w:rFonts w:ascii="Times New Roman" w:hAnsi="Times New Roman" w:cs="Times New Roman"/>
          <w:sz w:val="26"/>
          <w:szCs w:val="26"/>
        </w:rPr>
        <w:t>ая</w:t>
      </w:r>
      <w:r w:rsidR="0004519A" w:rsidRPr="006748FC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53754E">
        <w:rPr>
          <w:rFonts w:ascii="Times New Roman" w:hAnsi="Times New Roman" w:cs="Times New Roman"/>
          <w:sz w:val="26"/>
          <w:szCs w:val="26"/>
        </w:rPr>
        <w:t>а</w:t>
      </w:r>
      <w:r w:rsidRPr="006748FC">
        <w:rPr>
          <w:rFonts w:ascii="Times New Roman" w:hAnsi="Times New Roman" w:cs="Times New Roman"/>
          <w:sz w:val="26"/>
          <w:szCs w:val="26"/>
        </w:rPr>
        <w:t xml:space="preserve"> и сам</w:t>
      </w:r>
      <w:r w:rsidR="0004519A" w:rsidRPr="006748FC">
        <w:rPr>
          <w:rFonts w:ascii="Times New Roman" w:hAnsi="Times New Roman" w:cs="Times New Roman"/>
          <w:sz w:val="26"/>
          <w:szCs w:val="26"/>
        </w:rPr>
        <w:t xml:space="preserve"> заявител</w:t>
      </w:r>
      <w:r w:rsidR="0053754E">
        <w:rPr>
          <w:rFonts w:ascii="Times New Roman" w:hAnsi="Times New Roman" w:cs="Times New Roman"/>
          <w:sz w:val="26"/>
          <w:szCs w:val="26"/>
        </w:rPr>
        <w:t xml:space="preserve">ь </w:t>
      </w:r>
      <w:r w:rsidR="0004519A" w:rsidRPr="006748FC">
        <w:rPr>
          <w:rFonts w:ascii="Times New Roman" w:hAnsi="Times New Roman" w:cs="Times New Roman"/>
          <w:sz w:val="26"/>
          <w:szCs w:val="26"/>
        </w:rPr>
        <w:t>соответству</w:t>
      </w:r>
      <w:r w:rsidR="0053754E">
        <w:rPr>
          <w:rFonts w:ascii="Times New Roman" w:hAnsi="Times New Roman" w:cs="Times New Roman"/>
          <w:sz w:val="26"/>
          <w:szCs w:val="26"/>
        </w:rPr>
        <w:t>е</w:t>
      </w:r>
      <w:r w:rsidR="0004519A" w:rsidRPr="006748FC">
        <w:rPr>
          <w:rFonts w:ascii="Times New Roman" w:hAnsi="Times New Roman" w:cs="Times New Roman"/>
          <w:sz w:val="26"/>
          <w:szCs w:val="26"/>
        </w:rPr>
        <w:t>т</w:t>
      </w:r>
      <w:r w:rsidRPr="006748FC">
        <w:rPr>
          <w:rFonts w:ascii="Times New Roman" w:hAnsi="Times New Roman" w:cs="Times New Roman"/>
          <w:sz w:val="26"/>
          <w:szCs w:val="26"/>
        </w:rPr>
        <w:t xml:space="preserve"> условиям, изложенным в конкурсной документации, допустить </w:t>
      </w:r>
      <w:r w:rsidR="0053754E">
        <w:rPr>
          <w:rFonts w:ascii="Times New Roman" w:hAnsi="Times New Roman" w:cs="Times New Roman"/>
          <w:sz w:val="26"/>
          <w:szCs w:val="26"/>
        </w:rPr>
        <w:t xml:space="preserve">ПСА «Наско» </w:t>
      </w:r>
      <w:r w:rsidRPr="006748FC">
        <w:rPr>
          <w:rFonts w:ascii="Times New Roman" w:hAnsi="Times New Roman" w:cs="Times New Roman"/>
          <w:sz w:val="26"/>
          <w:szCs w:val="26"/>
        </w:rPr>
        <w:t xml:space="preserve">к участию </w:t>
      </w:r>
      <w:r w:rsidR="00C241F5" w:rsidRPr="006748FC">
        <w:rPr>
          <w:rFonts w:ascii="Times New Roman" w:hAnsi="Times New Roman" w:cs="Times New Roman"/>
          <w:sz w:val="26"/>
          <w:szCs w:val="26"/>
        </w:rPr>
        <w:t>в конкурсе и признать участник</w:t>
      </w:r>
      <w:r w:rsidR="0053754E">
        <w:rPr>
          <w:rFonts w:ascii="Times New Roman" w:hAnsi="Times New Roman" w:cs="Times New Roman"/>
          <w:sz w:val="26"/>
          <w:szCs w:val="26"/>
        </w:rPr>
        <w:t xml:space="preserve">ом </w:t>
      </w:r>
      <w:r w:rsidRPr="006748FC">
        <w:rPr>
          <w:rFonts w:ascii="Times New Roman" w:hAnsi="Times New Roman" w:cs="Times New Roman"/>
          <w:sz w:val="26"/>
          <w:szCs w:val="26"/>
        </w:rPr>
        <w:t xml:space="preserve">конкурса. </w:t>
      </w:r>
    </w:p>
    <w:p w:rsidR="00236789" w:rsidRDefault="00236789" w:rsidP="00596EF4">
      <w:pPr>
        <w:ind w:firstLine="567"/>
        <w:jc w:val="both"/>
        <w:rPr>
          <w:sz w:val="26"/>
          <w:szCs w:val="26"/>
        </w:rPr>
      </w:pPr>
    </w:p>
    <w:p w:rsidR="00596EF4" w:rsidRDefault="00420BF0" w:rsidP="00596EF4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единогласно.</w:t>
      </w:r>
    </w:p>
    <w:p w:rsidR="00847226" w:rsidRDefault="00847226" w:rsidP="00596EF4">
      <w:pPr>
        <w:ind w:firstLine="567"/>
        <w:jc w:val="both"/>
        <w:rPr>
          <w:b/>
          <w:bCs/>
          <w:sz w:val="26"/>
          <w:szCs w:val="26"/>
        </w:rPr>
      </w:pPr>
    </w:p>
    <w:p w:rsidR="00847226" w:rsidRPr="00995C8D" w:rsidRDefault="00196454" w:rsidP="00196454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3754E">
        <w:rPr>
          <w:sz w:val="26"/>
          <w:szCs w:val="26"/>
        </w:rPr>
        <w:t>2</w:t>
      </w:r>
      <w:r w:rsidR="00847226" w:rsidRPr="00995C8D">
        <w:rPr>
          <w:sz w:val="26"/>
          <w:szCs w:val="26"/>
        </w:rPr>
        <w:t>. В связи с тем, что участником конкурса признан только один заявител</w:t>
      </w:r>
      <w:r w:rsidR="0053754E">
        <w:rPr>
          <w:sz w:val="26"/>
          <w:szCs w:val="26"/>
        </w:rPr>
        <w:t>ь, признать конкурс по лоту № 1</w:t>
      </w:r>
      <w:r w:rsidR="00847226" w:rsidRPr="00995C8D">
        <w:rPr>
          <w:sz w:val="26"/>
          <w:szCs w:val="26"/>
        </w:rPr>
        <w:t xml:space="preserve"> несостоявшимся, и на основании пункта 46 раздела VI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 и пунктом 8 Конкурсной документации, заключить договор  пользова</w:t>
      </w:r>
      <w:r w:rsidR="0053754E">
        <w:rPr>
          <w:sz w:val="26"/>
          <w:szCs w:val="26"/>
        </w:rPr>
        <w:t>ния рыболовным участком (лот № 1</w:t>
      </w:r>
      <w:r w:rsidR="00847226" w:rsidRPr="00995C8D">
        <w:rPr>
          <w:sz w:val="26"/>
          <w:szCs w:val="26"/>
        </w:rPr>
        <w:t>) для осуществления промышленно</w:t>
      </w:r>
      <w:r w:rsidR="0053754E">
        <w:rPr>
          <w:sz w:val="26"/>
          <w:szCs w:val="26"/>
        </w:rPr>
        <w:t xml:space="preserve">го рыболовства на реке Хатанга </w:t>
      </w:r>
      <w:r>
        <w:rPr>
          <w:sz w:val="26"/>
          <w:szCs w:val="26"/>
        </w:rPr>
        <w:t xml:space="preserve">вдоль </w:t>
      </w:r>
      <w:r w:rsidR="0053754E" w:rsidRPr="00196454">
        <w:rPr>
          <w:sz w:val="26"/>
          <w:szCs w:val="26"/>
        </w:rPr>
        <w:t>левого берега</w:t>
      </w:r>
      <w:r>
        <w:rPr>
          <w:sz w:val="26"/>
          <w:szCs w:val="26"/>
        </w:rPr>
        <w:t xml:space="preserve"> р. Хатанга, шириной до 2150 м, протяженностью 5000 м., </w:t>
      </w:r>
      <w:r w:rsidRPr="00196454">
        <w:rPr>
          <w:sz w:val="26"/>
          <w:szCs w:val="26"/>
        </w:rPr>
        <w:t>площадью</w:t>
      </w:r>
      <w:r>
        <w:rPr>
          <w:sz w:val="26"/>
          <w:szCs w:val="26"/>
        </w:rPr>
        <w:t xml:space="preserve"> </w:t>
      </w:r>
      <w:r w:rsidRPr="00196454">
        <w:rPr>
          <w:sz w:val="26"/>
          <w:szCs w:val="26"/>
        </w:rPr>
        <w:t xml:space="preserve">968,5 га </w:t>
      </w:r>
      <w:r>
        <w:rPr>
          <w:sz w:val="26"/>
          <w:szCs w:val="26"/>
        </w:rPr>
        <w:t xml:space="preserve">в границах </w:t>
      </w:r>
      <w:r w:rsidR="00847226" w:rsidRPr="00995C8D">
        <w:rPr>
          <w:sz w:val="26"/>
          <w:szCs w:val="26"/>
        </w:rPr>
        <w:t xml:space="preserve">Таймырского Долгано-Ненецкого муниципального района Красноярского края сроком на 10 </w:t>
      </w:r>
      <w:r>
        <w:rPr>
          <w:sz w:val="26"/>
          <w:szCs w:val="26"/>
        </w:rPr>
        <w:t>(десять) лет с ПСА «Наско»</w:t>
      </w:r>
      <w:r w:rsidR="00847226" w:rsidRPr="00995C8D">
        <w:rPr>
          <w:sz w:val="26"/>
          <w:szCs w:val="26"/>
        </w:rPr>
        <w:t xml:space="preserve"> в сроки, установленные в пункте 8 Конкурсной документации. </w:t>
      </w:r>
    </w:p>
    <w:p w:rsidR="00196454" w:rsidRDefault="00196454" w:rsidP="00196454">
      <w:pPr>
        <w:ind w:firstLine="567"/>
        <w:jc w:val="both"/>
        <w:rPr>
          <w:sz w:val="26"/>
          <w:szCs w:val="26"/>
        </w:rPr>
      </w:pPr>
    </w:p>
    <w:p w:rsidR="00847226" w:rsidRPr="004948D0" w:rsidRDefault="00847226" w:rsidP="00196454">
      <w:pPr>
        <w:ind w:firstLine="567"/>
        <w:jc w:val="both"/>
        <w:rPr>
          <w:b/>
          <w:sz w:val="26"/>
          <w:szCs w:val="26"/>
        </w:rPr>
      </w:pPr>
      <w:r w:rsidRPr="00995C8D">
        <w:rPr>
          <w:sz w:val="26"/>
          <w:szCs w:val="26"/>
        </w:rPr>
        <w:t xml:space="preserve">Результаты голосования: </w:t>
      </w:r>
      <w:r w:rsidRPr="00995C8D">
        <w:rPr>
          <w:b/>
          <w:sz w:val="26"/>
          <w:szCs w:val="26"/>
        </w:rPr>
        <w:t>единогласно.</w:t>
      </w:r>
    </w:p>
    <w:p w:rsidR="00847226" w:rsidRPr="006748FC" w:rsidRDefault="00847226" w:rsidP="00596EF4">
      <w:pPr>
        <w:ind w:firstLine="567"/>
        <w:jc w:val="both"/>
        <w:rPr>
          <w:b/>
          <w:bCs/>
          <w:sz w:val="26"/>
          <w:szCs w:val="26"/>
        </w:rPr>
      </w:pPr>
    </w:p>
    <w:p w:rsidR="00196454" w:rsidRDefault="00196454" w:rsidP="00196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Лот № 2</w:t>
      </w:r>
      <w:r w:rsidRPr="006748F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196454" w:rsidRDefault="00196454" w:rsidP="001964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Подана</w:t>
      </w:r>
      <w:r w:rsidRPr="006748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одна </w:t>
      </w:r>
      <w:r w:rsidRPr="006748FC">
        <w:rPr>
          <w:rFonts w:ascii="Times New Roman" w:hAnsi="Times New Roman" w:cs="Times New Roman"/>
          <w:sz w:val="26"/>
          <w:szCs w:val="26"/>
        </w:rPr>
        <w:t>заявк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196454" w:rsidRPr="006748FC" w:rsidRDefault="00196454" w:rsidP="001964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2268"/>
        <w:gridCol w:w="2675"/>
        <w:gridCol w:w="1800"/>
      </w:tblGrid>
      <w:tr w:rsidR="00196454" w:rsidRPr="006748FC" w:rsidTr="00254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4" w:rsidRPr="006748FC" w:rsidRDefault="00196454" w:rsidP="0025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4" w:rsidRPr="006748FC" w:rsidRDefault="00196454" w:rsidP="0025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4" w:rsidRPr="006748FC" w:rsidRDefault="00196454" w:rsidP="00254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196454" w:rsidRPr="006748FC" w:rsidRDefault="00196454" w:rsidP="0025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4" w:rsidRPr="006748FC" w:rsidRDefault="00196454" w:rsidP="00254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196454" w:rsidRPr="006748FC" w:rsidRDefault="00196454" w:rsidP="0025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54" w:rsidRPr="006748FC" w:rsidRDefault="00196454" w:rsidP="00254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196454" w:rsidRPr="006748FC" w:rsidRDefault="00196454" w:rsidP="0025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96454" w:rsidRPr="006748FC" w:rsidTr="00254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54" w:rsidRPr="006748FC" w:rsidRDefault="00196454" w:rsidP="00254604">
            <w:pPr>
              <w:pStyle w:val="1"/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54" w:rsidRPr="006748FC" w:rsidRDefault="00196454" w:rsidP="002546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«Весна»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54" w:rsidRPr="006748FC" w:rsidRDefault="00196454" w:rsidP="002546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54" w:rsidRPr="006748FC" w:rsidRDefault="00196454" w:rsidP="002546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647460, Красноярский край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Таймырский Долгано-Ненецкий муниципальный район с.п. Хатанга, 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Таймырская,                   д.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54" w:rsidRPr="006748FC" w:rsidRDefault="00196454" w:rsidP="002546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9029429205  89080156060</w:t>
            </w:r>
          </w:p>
        </w:tc>
      </w:tr>
    </w:tbl>
    <w:p w:rsidR="00196454" w:rsidRPr="006748FC" w:rsidRDefault="00196454" w:rsidP="001964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454" w:rsidRPr="008F54FE" w:rsidRDefault="00196454" w:rsidP="00196454">
      <w:pPr>
        <w:pStyle w:val="ConsPlusNormal"/>
        <w:widowControl/>
        <w:ind w:firstLine="709"/>
        <w:jc w:val="both"/>
      </w:pPr>
      <w:r w:rsidRPr="006748FC">
        <w:rPr>
          <w:rFonts w:ascii="Times New Roman" w:hAnsi="Times New Roman" w:cs="Times New Roman"/>
          <w:sz w:val="26"/>
          <w:szCs w:val="26"/>
        </w:rPr>
        <w:lastRenderedPageBreak/>
        <w:t>Комиссия после рассмотрения заявок путем открытого голосования приняла решение:</w:t>
      </w:r>
    </w:p>
    <w:p w:rsidR="00196454" w:rsidRDefault="00196454" w:rsidP="00196454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1. В связи с тем, что представленн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748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ООО «Весна» </w:t>
      </w:r>
      <w:r w:rsidRPr="006748FC">
        <w:rPr>
          <w:rFonts w:ascii="Times New Roman" w:hAnsi="Times New Roman" w:cs="Times New Roman"/>
          <w:sz w:val="26"/>
          <w:szCs w:val="26"/>
        </w:rPr>
        <w:t>конкурсн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748FC">
        <w:rPr>
          <w:rFonts w:ascii="Times New Roman" w:hAnsi="Times New Roman" w:cs="Times New Roman"/>
          <w:sz w:val="26"/>
          <w:szCs w:val="26"/>
        </w:rPr>
        <w:t xml:space="preserve"> заявк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48FC">
        <w:rPr>
          <w:rFonts w:ascii="Times New Roman" w:hAnsi="Times New Roman" w:cs="Times New Roman"/>
          <w:sz w:val="26"/>
          <w:szCs w:val="26"/>
        </w:rPr>
        <w:t xml:space="preserve"> и сам заявител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r w:rsidRPr="006748FC">
        <w:rPr>
          <w:rFonts w:ascii="Times New Roman" w:hAnsi="Times New Roman" w:cs="Times New Roman"/>
          <w:sz w:val="26"/>
          <w:szCs w:val="26"/>
        </w:rPr>
        <w:t>соответству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748FC">
        <w:rPr>
          <w:rFonts w:ascii="Times New Roman" w:hAnsi="Times New Roman" w:cs="Times New Roman"/>
          <w:sz w:val="26"/>
          <w:szCs w:val="26"/>
        </w:rPr>
        <w:t xml:space="preserve">т условиям, изложенным в конкурсной документации, допустить </w:t>
      </w:r>
      <w:r>
        <w:rPr>
          <w:rFonts w:ascii="Times New Roman" w:hAnsi="Times New Roman" w:cs="Times New Roman"/>
          <w:sz w:val="26"/>
          <w:szCs w:val="26"/>
        </w:rPr>
        <w:t xml:space="preserve">ООО «Весна» </w:t>
      </w:r>
      <w:r w:rsidRPr="006748FC">
        <w:rPr>
          <w:rFonts w:ascii="Times New Roman" w:hAnsi="Times New Roman" w:cs="Times New Roman"/>
          <w:sz w:val="26"/>
          <w:szCs w:val="26"/>
        </w:rPr>
        <w:t>к участию в конкурсе и признать участник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6748FC">
        <w:rPr>
          <w:rFonts w:ascii="Times New Roman" w:hAnsi="Times New Roman" w:cs="Times New Roman"/>
          <w:sz w:val="26"/>
          <w:szCs w:val="26"/>
        </w:rPr>
        <w:t xml:space="preserve">конкурса. </w:t>
      </w:r>
    </w:p>
    <w:p w:rsidR="00196454" w:rsidRDefault="00196454" w:rsidP="00196454">
      <w:pPr>
        <w:ind w:firstLine="567"/>
        <w:jc w:val="both"/>
        <w:rPr>
          <w:sz w:val="26"/>
          <w:szCs w:val="26"/>
        </w:rPr>
      </w:pPr>
    </w:p>
    <w:p w:rsidR="00196454" w:rsidRDefault="00196454" w:rsidP="00196454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единогласно.</w:t>
      </w:r>
    </w:p>
    <w:p w:rsidR="00196454" w:rsidRDefault="00196454" w:rsidP="00196454">
      <w:pPr>
        <w:ind w:firstLine="567"/>
        <w:jc w:val="both"/>
        <w:rPr>
          <w:b/>
          <w:bCs/>
          <w:sz w:val="26"/>
          <w:szCs w:val="26"/>
        </w:rPr>
      </w:pPr>
    </w:p>
    <w:p w:rsidR="00196454" w:rsidRPr="00995C8D" w:rsidRDefault="00196454" w:rsidP="00196454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995C8D">
        <w:rPr>
          <w:sz w:val="26"/>
          <w:szCs w:val="26"/>
        </w:rPr>
        <w:t>. В связи с тем, что участником конкурса признан только один заявител</w:t>
      </w:r>
      <w:r>
        <w:rPr>
          <w:sz w:val="26"/>
          <w:szCs w:val="26"/>
        </w:rPr>
        <w:t>ь, признать конкурс по лоту № 2</w:t>
      </w:r>
      <w:r w:rsidRPr="00995C8D">
        <w:rPr>
          <w:sz w:val="26"/>
          <w:szCs w:val="26"/>
        </w:rPr>
        <w:t xml:space="preserve"> несостоявшимся, и на основании пункта 46 раздела VI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 и пунктом 8 Конкурсной документации, заключить договор  пользова</w:t>
      </w:r>
      <w:r w:rsidR="00C20F9B">
        <w:rPr>
          <w:sz w:val="26"/>
          <w:szCs w:val="26"/>
        </w:rPr>
        <w:t>ния рыболовным участком (лот № 2</w:t>
      </w:r>
      <w:r w:rsidRPr="00995C8D">
        <w:rPr>
          <w:sz w:val="26"/>
          <w:szCs w:val="26"/>
        </w:rPr>
        <w:t>) для осуществления промышленно</w:t>
      </w:r>
      <w:r>
        <w:rPr>
          <w:sz w:val="26"/>
          <w:szCs w:val="26"/>
        </w:rPr>
        <w:t xml:space="preserve">го рыболовства на реке </w:t>
      </w:r>
      <w:r w:rsidRPr="00C3546C">
        <w:rPr>
          <w:sz w:val="26"/>
          <w:szCs w:val="26"/>
        </w:rPr>
        <w:t>Хатанга</w:t>
      </w:r>
      <w:r w:rsidR="00C3546C">
        <w:rPr>
          <w:sz w:val="26"/>
          <w:szCs w:val="26"/>
        </w:rPr>
        <w:t>,</w:t>
      </w:r>
      <w:r w:rsidRPr="00C3546C">
        <w:rPr>
          <w:sz w:val="26"/>
          <w:szCs w:val="26"/>
        </w:rPr>
        <w:t xml:space="preserve"> </w:t>
      </w:r>
      <w:r w:rsidR="00C3546C" w:rsidRPr="00C3546C">
        <w:rPr>
          <w:sz w:val="26"/>
          <w:szCs w:val="26"/>
        </w:rPr>
        <w:t>севернее устья р. Блудная вдоль правого берега р. Хатанга, шириной до 3500 м</w:t>
      </w:r>
      <w:r w:rsidR="00C3546C">
        <w:rPr>
          <w:sz w:val="26"/>
          <w:szCs w:val="26"/>
        </w:rPr>
        <w:t>.</w:t>
      </w:r>
      <w:r w:rsidRPr="00C3546C">
        <w:rPr>
          <w:sz w:val="26"/>
          <w:szCs w:val="26"/>
        </w:rPr>
        <w:t>,</w:t>
      </w:r>
      <w:r w:rsidR="00C3546C">
        <w:rPr>
          <w:sz w:val="26"/>
          <w:szCs w:val="26"/>
        </w:rPr>
        <w:t xml:space="preserve"> протяженностью 8000 </w:t>
      </w:r>
      <w:r w:rsidRPr="00C3546C">
        <w:rPr>
          <w:sz w:val="26"/>
          <w:szCs w:val="26"/>
        </w:rPr>
        <w:t>м</w:t>
      </w:r>
      <w:r>
        <w:rPr>
          <w:sz w:val="26"/>
          <w:szCs w:val="26"/>
        </w:rPr>
        <w:t xml:space="preserve">., </w:t>
      </w:r>
      <w:r w:rsidRPr="00196454">
        <w:rPr>
          <w:sz w:val="26"/>
          <w:szCs w:val="26"/>
        </w:rPr>
        <w:t>площадью</w:t>
      </w:r>
      <w:r>
        <w:rPr>
          <w:sz w:val="26"/>
          <w:szCs w:val="26"/>
        </w:rPr>
        <w:t xml:space="preserve"> </w:t>
      </w:r>
      <w:r w:rsidR="00C3546C">
        <w:rPr>
          <w:sz w:val="26"/>
          <w:szCs w:val="26"/>
        </w:rPr>
        <w:t>1531</w:t>
      </w:r>
      <w:r w:rsidRPr="00196454">
        <w:rPr>
          <w:sz w:val="26"/>
          <w:szCs w:val="26"/>
        </w:rPr>
        <w:t xml:space="preserve"> га </w:t>
      </w:r>
      <w:r>
        <w:rPr>
          <w:sz w:val="26"/>
          <w:szCs w:val="26"/>
        </w:rPr>
        <w:t xml:space="preserve">в границах </w:t>
      </w:r>
      <w:r w:rsidRPr="00995C8D">
        <w:rPr>
          <w:sz w:val="26"/>
          <w:szCs w:val="26"/>
        </w:rPr>
        <w:t xml:space="preserve">Таймырского Долгано-Ненецкого муниципального района Красноярского края сроком на 10 </w:t>
      </w:r>
      <w:r>
        <w:rPr>
          <w:sz w:val="26"/>
          <w:szCs w:val="26"/>
        </w:rPr>
        <w:t xml:space="preserve">(десять) лет с </w:t>
      </w:r>
      <w:r w:rsidR="00C3546C">
        <w:rPr>
          <w:sz w:val="26"/>
          <w:szCs w:val="26"/>
        </w:rPr>
        <w:t>ООО «Весна»</w:t>
      </w:r>
      <w:r w:rsidRPr="00995C8D">
        <w:rPr>
          <w:sz w:val="26"/>
          <w:szCs w:val="26"/>
        </w:rPr>
        <w:t xml:space="preserve"> в сроки, установленные в пункте 8 Конкурсной документации. </w:t>
      </w:r>
    </w:p>
    <w:p w:rsidR="00196454" w:rsidRDefault="00196454" w:rsidP="00196454">
      <w:pPr>
        <w:ind w:firstLine="567"/>
        <w:jc w:val="both"/>
        <w:rPr>
          <w:sz w:val="26"/>
          <w:szCs w:val="26"/>
        </w:rPr>
      </w:pPr>
    </w:p>
    <w:p w:rsidR="00196454" w:rsidRPr="004948D0" w:rsidRDefault="00196454" w:rsidP="00196454">
      <w:pPr>
        <w:ind w:firstLine="567"/>
        <w:jc w:val="both"/>
        <w:rPr>
          <w:b/>
          <w:sz w:val="26"/>
          <w:szCs w:val="26"/>
        </w:rPr>
      </w:pPr>
      <w:r w:rsidRPr="00995C8D">
        <w:rPr>
          <w:sz w:val="26"/>
          <w:szCs w:val="26"/>
        </w:rPr>
        <w:t xml:space="preserve">Результаты голосования: </w:t>
      </w:r>
      <w:r w:rsidRPr="00995C8D">
        <w:rPr>
          <w:b/>
          <w:sz w:val="26"/>
          <w:szCs w:val="26"/>
        </w:rPr>
        <w:t>единогласно.</w:t>
      </w:r>
    </w:p>
    <w:p w:rsidR="004948D0" w:rsidRDefault="004948D0" w:rsidP="006748FC">
      <w:pPr>
        <w:ind w:firstLine="567"/>
        <w:jc w:val="both"/>
        <w:rPr>
          <w:sz w:val="26"/>
          <w:szCs w:val="26"/>
        </w:rPr>
      </w:pPr>
    </w:p>
    <w:p w:rsidR="00C3546C" w:rsidRDefault="00C3546C" w:rsidP="00C354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Лот № 3</w:t>
      </w:r>
      <w:r w:rsidRPr="006748F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3546C" w:rsidRDefault="00C3546C" w:rsidP="00C354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Подана</w:t>
      </w:r>
      <w:r w:rsidRPr="006748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одна </w:t>
      </w:r>
      <w:r w:rsidRPr="006748FC">
        <w:rPr>
          <w:rFonts w:ascii="Times New Roman" w:hAnsi="Times New Roman" w:cs="Times New Roman"/>
          <w:sz w:val="26"/>
          <w:szCs w:val="26"/>
        </w:rPr>
        <w:t>заявк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C3546C" w:rsidRPr="006748FC" w:rsidRDefault="00C3546C" w:rsidP="00C354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2268"/>
        <w:gridCol w:w="2675"/>
        <w:gridCol w:w="1800"/>
      </w:tblGrid>
      <w:tr w:rsidR="00C3546C" w:rsidRPr="006748FC" w:rsidTr="00254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6C" w:rsidRPr="006748FC" w:rsidRDefault="00C3546C" w:rsidP="0025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6C" w:rsidRPr="006748FC" w:rsidRDefault="00C3546C" w:rsidP="0025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6C" w:rsidRPr="006748FC" w:rsidRDefault="00C3546C" w:rsidP="00254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C3546C" w:rsidRPr="006748FC" w:rsidRDefault="00C3546C" w:rsidP="0025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6C" w:rsidRPr="006748FC" w:rsidRDefault="00C3546C" w:rsidP="00254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C3546C" w:rsidRPr="006748FC" w:rsidRDefault="00C3546C" w:rsidP="0025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6C" w:rsidRPr="006748FC" w:rsidRDefault="00C3546C" w:rsidP="00254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C3546C" w:rsidRPr="006748FC" w:rsidRDefault="00C3546C" w:rsidP="0025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C3546C" w:rsidRPr="006748FC" w:rsidTr="00254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C" w:rsidRPr="006748FC" w:rsidRDefault="00C3546C" w:rsidP="00254604">
            <w:pPr>
              <w:pStyle w:val="1"/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C" w:rsidRPr="006748FC" w:rsidRDefault="00C3546C" w:rsidP="002546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«Варк»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C" w:rsidRPr="006748FC" w:rsidRDefault="00C3546C" w:rsidP="002546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C" w:rsidRPr="006748FC" w:rsidRDefault="00C3546C" w:rsidP="002546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647235, Красноярский край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Таймырский Долгано-Ненецкий муниципальный район с.п. Караул, п. Воронцово,                      ул. Н. Сигунея, стр. 8, помещ.1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6C" w:rsidRPr="006748FC" w:rsidRDefault="00C3546C" w:rsidP="002546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89169820393</w:t>
            </w:r>
          </w:p>
        </w:tc>
      </w:tr>
    </w:tbl>
    <w:p w:rsidR="00C3546C" w:rsidRPr="006748FC" w:rsidRDefault="00C3546C" w:rsidP="00C354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546C" w:rsidRPr="008F54FE" w:rsidRDefault="00C3546C" w:rsidP="00C3546C">
      <w:pPr>
        <w:pStyle w:val="ConsPlusNormal"/>
        <w:widowControl/>
        <w:ind w:firstLine="709"/>
        <w:jc w:val="both"/>
      </w:pPr>
      <w:r w:rsidRPr="006748FC">
        <w:rPr>
          <w:rFonts w:ascii="Times New Roman" w:hAnsi="Times New Roman" w:cs="Times New Roman"/>
          <w:sz w:val="26"/>
          <w:szCs w:val="26"/>
        </w:rPr>
        <w:t>Комиссия после рассмотрения заявок путем открытого голосования приняла решение:</w:t>
      </w:r>
    </w:p>
    <w:p w:rsidR="00C3546C" w:rsidRDefault="00C3546C" w:rsidP="00C3546C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1. В связи с тем, что представленн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748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ООО «Варк» </w:t>
      </w:r>
      <w:r w:rsidRPr="006748FC">
        <w:rPr>
          <w:rFonts w:ascii="Times New Roman" w:hAnsi="Times New Roman" w:cs="Times New Roman"/>
          <w:sz w:val="26"/>
          <w:szCs w:val="26"/>
        </w:rPr>
        <w:t>конкурсн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748FC">
        <w:rPr>
          <w:rFonts w:ascii="Times New Roman" w:hAnsi="Times New Roman" w:cs="Times New Roman"/>
          <w:sz w:val="26"/>
          <w:szCs w:val="26"/>
        </w:rPr>
        <w:t xml:space="preserve"> заявк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48FC">
        <w:rPr>
          <w:rFonts w:ascii="Times New Roman" w:hAnsi="Times New Roman" w:cs="Times New Roman"/>
          <w:sz w:val="26"/>
          <w:szCs w:val="26"/>
        </w:rPr>
        <w:t xml:space="preserve"> и сам заявител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r w:rsidRPr="006748FC">
        <w:rPr>
          <w:rFonts w:ascii="Times New Roman" w:hAnsi="Times New Roman" w:cs="Times New Roman"/>
          <w:sz w:val="26"/>
          <w:szCs w:val="26"/>
        </w:rPr>
        <w:t>соответству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748FC">
        <w:rPr>
          <w:rFonts w:ascii="Times New Roman" w:hAnsi="Times New Roman" w:cs="Times New Roman"/>
          <w:sz w:val="26"/>
          <w:szCs w:val="26"/>
        </w:rPr>
        <w:t xml:space="preserve">т условиям, изложенным в конкурсной документации, допустить </w:t>
      </w:r>
      <w:r>
        <w:rPr>
          <w:rFonts w:ascii="Times New Roman" w:hAnsi="Times New Roman" w:cs="Times New Roman"/>
          <w:sz w:val="26"/>
          <w:szCs w:val="26"/>
        </w:rPr>
        <w:t xml:space="preserve">ООО «Варк» </w:t>
      </w:r>
      <w:r w:rsidRPr="006748FC">
        <w:rPr>
          <w:rFonts w:ascii="Times New Roman" w:hAnsi="Times New Roman" w:cs="Times New Roman"/>
          <w:sz w:val="26"/>
          <w:szCs w:val="26"/>
        </w:rPr>
        <w:t>к участию в конкурсе и признать участник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6748FC">
        <w:rPr>
          <w:rFonts w:ascii="Times New Roman" w:hAnsi="Times New Roman" w:cs="Times New Roman"/>
          <w:sz w:val="26"/>
          <w:szCs w:val="26"/>
        </w:rPr>
        <w:t xml:space="preserve">конкурса. </w:t>
      </w:r>
    </w:p>
    <w:p w:rsidR="00C3546C" w:rsidRDefault="00C3546C" w:rsidP="00C3546C">
      <w:pPr>
        <w:ind w:firstLine="567"/>
        <w:jc w:val="both"/>
        <w:rPr>
          <w:sz w:val="26"/>
          <w:szCs w:val="26"/>
        </w:rPr>
      </w:pPr>
    </w:p>
    <w:p w:rsidR="00C3546C" w:rsidRDefault="00C3546C" w:rsidP="00C3546C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единогласно.</w:t>
      </w:r>
    </w:p>
    <w:p w:rsidR="00C3546C" w:rsidRDefault="00C3546C" w:rsidP="00C3546C">
      <w:pPr>
        <w:ind w:firstLine="567"/>
        <w:jc w:val="both"/>
        <w:rPr>
          <w:b/>
          <w:bCs/>
          <w:sz w:val="26"/>
          <w:szCs w:val="26"/>
        </w:rPr>
      </w:pPr>
    </w:p>
    <w:p w:rsidR="007350A7" w:rsidRDefault="00C3546C" w:rsidP="00C3546C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3546C" w:rsidRPr="00C20F9B" w:rsidRDefault="007350A7" w:rsidP="00C3546C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3546C">
        <w:rPr>
          <w:sz w:val="26"/>
          <w:szCs w:val="26"/>
        </w:rPr>
        <w:t>2</w:t>
      </w:r>
      <w:r w:rsidR="00C3546C" w:rsidRPr="00995C8D">
        <w:rPr>
          <w:sz w:val="26"/>
          <w:szCs w:val="26"/>
        </w:rPr>
        <w:t>. В связи с тем, что участником конкурса признан только один заявител</w:t>
      </w:r>
      <w:r w:rsidR="00C3546C">
        <w:rPr>
          <w:sz w:val="26"/>
          <w:szCs w:val="26"/>
        </w:rPr>
        <w:t>ь, признать конкурс по лоту № 3</w:t>
      </w:r>
      <w:r w:rsidR="00C3546C" w:rsidRPr="00995C8D">
        <w:rPr>
          <w:sz w:val="26"/>
          <w:szCs w:val="26"/>
        </w:rPr>
        <w:t xml:space="preserve"> несостоявшимся, и на основании пункта 46 раздела VI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 и пунктом 8 Конкурсной документации, заключить договор  пользова</w:t>
      </w:r>
      <w:r w:rsidR="00C20F9B">
        <w:rPr>
          <w:sz w:val="26"/>
          <w:szCs w:val="26"/>
        </w:rPr>
        <w:t>ния рыболовным участком (лот № 3</w:t>
      </w:r>
      <w:r w:rsidR="00C3546C" w:rsidRPr="00995C8D">
        <w:rPr>
          <w:sz w:val="26"/>
          <w:szCs w:val="26"/>
        </w:rPr>
        <w:t>) для осуществления промышленно</w:t>
      </w:r>
      <w:r w:rsidR="00C3546C">
        <w:rPr>
          <w:sz w:val="26"/>
          <w:szCs w:val="26"/>
        </w:rPr>
        <w:t xml:space="preserve">го рыболовства </w:t>
      </w:r>
      <w:r w:rsidR="00C3546C" w:rsidRPr="00C20F9B">
        <w:rPr>
          <w:sz w:val="26"/>
          <w:szCs w:val="26"/>
        </w:rPr>
        <w:t xml:space="preserve">на реке </w:t>
      </w:r>
      <w:r w:rsidR="00C20F9B" w:rsidRPr="00C20F9B">
        <w:rPr>
          <w:sz w:val="26"/>
          <w:szCs w:val="26"/>
        </w:rPr>
        <w:t>Енисей</w:t>
      </w:r>
      <w:r w:rsidR="00C3546C" w:rsidRPr="00C20F9B">
        <w:rPr>
          <w:sz w:val="26"/>
          <w:szCs w:val="26"/>
        </w:rPr>
        <w:t xml:space="preserve">, </w:t>
      </w:r>
      <w:r w:rsidR="00C20F9B" w:rsidRPr="00C20F9B">
        <w:rPr>
          <w:sz w:val="26"/>
          <w:szCs w:val="26"/>
        </w:rPr>
        <w:t>начинается в 8300 м ниже устья р. Пайяха, идет вниз по течению шириной до 5000 м</w:t>
      </w:r>
      <w:r w:rsidR="00C3546C" w:rsidRPr="00C20F9B">
        <w:rPr>
          <w:sz w:val="26"/>
          <w:szCs w:val="26"/>
        </w:rPr>
        <w:t>,</w:t>
      </w:r>
      <w:r w:rsidR="00C20F9B">
        <w:rPr>
          <w:sz w:val="26"/>
          <w:szCs w:val="26"/>
        </w:rPr>
        <w:t xml:space="preserve"> протяженностью 1</w:t>
      </w:r>
      <w:r w:rsidR="00C3546C" w:rsidRPr="00C20F9B">
        <w:rPr>
          <w:sz w:val="26"/>
          <w:szCs w:val="26"/>
        </w:rPr>
        <w:t xml:space="preserve">000 м., площадью </w:t>
      </w:r>
      <w:r w:rsidR="00C20F9B">
        <w:rPr>
          <w:sz w:val="26"/>
          <w:szCs w:val="26"/>
        </w:rPr>
        <w:t>408</w:t>
      </w:r>
      <w:r w:rsidR="00C3546C" w:rsidRPr="00C20F9B">
        <w:rPr>
          <w:sz w:val="26"/>
          <w:szCs w:val="26"/>
        </w:rPr>
        <w:t xml:space="preserve"> га в границах Таймырского Долгано-Ненецкого муниципального района Красноярского края сроком на 10 (десять) лет с ООО «В</w:t>
      </w:r>
      <w:r w:rsidR="00C20F9B">
        <w:rPr>
          <w:sz w:val="26"/>
          <w:szCs w:val="26"/>
        </w:rPr>
        <w:t>арк</w:t>
      </w:r>
      <w:r w:rsidR="00C3546C" w:rsidRPr="00C20F9B">
        <w:rPr>
          <w:sz w:val="26"/>
          <w:szCs w:val="26"/>
        </w:rPr>
        <w:t xml:space="preserve">» в сроки, установленные в пункте 8 Конкурсной документации. </w:t>
      </w:r>
    </w:p>
    <w:p w:rsidR="00C3546C" w:rsidRDefault="00C3546C" w:rsidP="00C3546C">
      <w:pPr>
        <w:ind w:firstLine="567"/>
        <w:jc w:val="both"/>
        <w:rPr>
          <w:sz w:val="26"/>
          <w:szCs w:val="26"/>
        </w:rPr>
      </w:pPr>
    </w:p>
    <w:p w:rsidR="00C3546C" w:rsidRPr="004948D0" w:rsidRDefault="00C3546C" w:rsidP="00C3546C">
      <w:pPr>
        <w:ind w:firstLine="567"/>
        <w:jc w:val="both"/>
        <w:rPr>
          <w:b/>
          <w:sz w:val="26"/>
          <w:szCs w:val="26"/>
        </w:rPr>
      </w:pPr>
      <w:r w:rsidRPr="00995C8D">
        <w:rPr>
          <w:sz w:val="26"/>
          <w:szCs w:val="26"/>
        </w:rPr>
        <w:t xml:space="preserve">Результаты голосования: </w:t>
      </w:r>
      <w:r w:rsidRPr="00995C8D">
        <w:rPr>
          <w:b/>
          <w:sz w:val="26"/>
          <w:szCs w:val="26"/>
        </w:rPr>
        <w:t>единогласно.</w:t>
      </w:r>
    </w:p>
    <w:p w:rsidR="008A467B" w:rsidRDefault="008A467B" w:rsidP="00702E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20F9B" w:rsidRDefault="00C20F9B" w:rsidP="00C20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Лот № 4</w:t>
      </w:r>
      <w:r w:rsidRPr="006748F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20F9B" w:rsidRDefault="00C20F9B" w:rsidP="00C20F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Подана</w:t>
      </w:r>
      <w:r w:rsidRPr="006748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одна </w:t>
      </w:r>
      <w:r w:rsidRPr="006748FC">
        <w:rPr>
          <w:rFonts w:ascii="Times New Roman" w:hAnsi="Times New Roman" w:cs="Times New Roman"/>
          <w:sz w:val="26"/>
          <w:szCs w:val="26"/>
        </w:rPr>
        <w:t>заявк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C20F9B" w:rsidRPr="006748FC" w:rsidRDefault="00C20F9B" w:rsidP="00C20F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2268"/>
        <w:gridCol w:w="2675"/>
        <w:gridCol w:w="1800"/>
      </w:tblGrid>
      <w:tr w:rsidR="00C20F9B" w:rsidRPr="006748FC" w:rsidTr="00254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9B" w:rsidRPr="006748FC" w:rsidRDefault="00C20F9B" w:rsidP="0025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9B" w:rsidRPr="006748FC" w:rsidRDefault="00C20F9B" w:rsidP="0025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9B" w:rsidRPr="006748FC" w:rsidRDefault="00C20F9B" w:rsidP="00254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C20F9B" w:rsidRPr="006748FC" w:rsidRDefault="00C20F9B" w:rsidP="0025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9B" w:rsidRPr="006748FC" w:rsidRDefault="00C20F9B" w:rsidP="00254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C20F9B" w:rsidRPr="006748FC" w:rsidRDefault="00C20F9B" w:rsidP="0025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9B" w:rsidRPr="006748FC" w:rsidRDefault="00C20F9B" w:rsidP="00254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C20F9B" w:rsidRPr="006748FC" w:rsidRDefault="00C20F9B" w:rsidP="002546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C20F9B" w:rsidRPr="006748FC" w:rsidTr="002546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9B" w:rsidRPr="006748FC" w:rsidRDefault="00C20F9B" w:rsidP="00254604">
            <w:pPr>
              <w:pStyle w:val="1"/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9B" w:rsidRPr="006748FC" w:rsidRDefault="00C20F9B" w:rsidP="002546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«Варк»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9B" w:rsidRPr="006748FC" w:rsidRDefault="00C20F9B" w:rsidP="002546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9B" w:rsidRPr="006748FC" w:rsidRDefault="00C20F9B" w:rsidP="002546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647235, Красноярский край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Таймырский Долгано-Ненецкий муниципальный район с.п. Караул, п. Воронцово,                      ул. Н. Сигунея, стр. 8, помещ.1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9B" w:rsidRPr="006748FC" w:rsidRDefault="00C20F9B" w:rsidP="002546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89169820393</w:t>
            </w:r>
          </w:p>
        </w:tc>
      </w:tr>
    </w:tbl>
    <w:p w:rsidR="00C20F9B" w:rsidRPr="006748FC" w:rsidRDefault="00C20F9B" w:rsidP="00C20F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0F9B" w:rsidRPr="008F54FE" w:rsidRDefault="00C20F9B" w:rsidP="00C20F9B">
      <w:pPr>
        <w:pStyle w:val="ConsPlusNormal"/>
        <w:widowControl/>
        <w:ind w:firstLine="709"/>
        <w:jc w:val="both"/>
      </w:pPr>
      <w:r w:rsidRPr="006748FC">
        <w:rPr>
          <w:rFonts w:ascii="Times New Roman" w:hAnsi="Times New Roman" w:cs="Times New Roman"/>
          <w:sz w:val="26"/>
          <w:szCs w:val="26"/>
        </w:rPr>
        <w:t>Комиссия после рассмотрения заявок путем открытого голосования приняла решение:</w:t>
      </w:r>
    </w:p>
    <w:p w:rsidR="00C20F9B" w:rsidRDefault="00C20F9B" w:rsidP="00C20F9B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1. В связи с тем, что представленн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748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ООО «Варк» </w:t>
      </w:r>
      <w:r w:rsidRPr="006748FC">
        <w:rPr>
          <w:rFonts w:ascii="Times New Roman" w:hAnsi="Times New Roman" w:cs="Times New Roman"/>
          <w:sz w:val="26"/>
          <w:szCs w:val="26"/>
        </w:rPr>
        <w:t>конкурсн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748FC">
        <w:rPr>
          <w:rFonts w:ascii="Times New Roman" w:hAnsi="Times New Roman" w:cs="Times New Roman"/>
          <w:sz w:val="26"/>
          <w:szCs w:val="26"/>
        </w:rPr>
        <w:t xml:space="preserve"> заявк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48FC">
        <w:rPr>
          <w:rFonts w:ascii="Times New Roman" w:hAnsi="Times New Roman" w:cs="Times New Roman"/>
          <w:sz w:val="26"/>
          <w:szCs w:val="26"/>
        </w:rPr>
        <w:t xml:space="preserve"> и сам заявител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r w:rsidRPr="006748FC">
        <w:rPr>
          <w:rFonts w:ascii="Times New Roman" w:hAnsi="Times New Roman" w:cs="Times New Roman"/>
          <w:sz w:val="26"/>
          <w:szCs w:val="26"/>
        </w:rPr>
        <w:t>соответству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748FC">
        <w:rPr>
          <w:rFonts w:ascii="Times New Roman" w:hAnsi="Times New Roman" w:cs="Times New Roman"/>
          <w:sz w:val="26"/>
          <w:szCs w:val="26"/>
        </w:rPr>
        <w:t xml:space="preserve">т условиям, изложенным в конкурсной документации, допустить </w:t>
      </w:r>
      <w:r>
        <w:rPr>
          <w:rFonts w:ascii="Times New Roman" w:hAnsi="Times New Roman" w:cs="Times New Roman"/>
          <w:sz w:val="26"/>
          <w:szCs w:val="26"/>
        </w:rPr>
        <w:t xml:space="preserve">ООО «Варк» </w:t>
      </w:r>
      <w:r w:rsidRPr="006748FC">
        <w:rPr>
          <w:rFonts w:ascii="Times New Roman" w:hAnsi="Times New Roman" w:cs="Times New Roman"/>
          <w:sz w:val="26"/>
          <w:szCs w:val="26"/>
        </w:rPr>
        <w:t>к участию в конкурсе и признать участник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6748FC">
        <w:rPr>
          <w:rFonts w:ascii="Times New Roman" w:hAnsi="Times New Roman" w:cs="Times New Roman"/>
          <w:sz w:val="26"/>
          <w:szCs w:val="26"/>
        </w:rPr>
        <w:t xml:space="preserve">конкурса. </w:t>
      </w:r>
    </w:p>
    <w:p w:rsidR="00C20F9B" w:rsidRDefault="00C20F9B" w:rsidP="00C20F9B">
      <w:pPr>
        <w:ind w:firstLine="567"/>
        <w:jc w:val="both"/>
        <w:rPr>
          <w:sz w:val="26"/>
          <w:szCs w:val="26"/>
        </w:rPr>
      </w:pPr>
    </w:p>
    <w:p w:rsidR="00C20F9B" w:rsidRDefault="00C20F9B" w:rsidP="00C20F9B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единогласно.</w:t>
      </w:r>
    </w:p>
    <w:p w:rsidR="00C20F9B" w:rsidRDefault="00C20F9B" w:rsidP="00C20F9B">
      <w:pPr>
        <w:ind w:firstLine="567"/>
        <w:jc w:val="both"/>
        <w:rPr>
          <w:b/>
          <w:bCs/>
          <w:sz w:val="26"/>
          <w:szCs w:val="26"/>
        </w:rPr>
      </w:pPr>
    </w:p>
    <w:p w:rsidR="00C20F9B" w:rsidRPr="00C20F9B" w:rsidRDefault="00C20F9B" w:rsidP="00C20F9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995C8D">
        <w:rPr>
          <w:sz w:val="26"/>
          <w:szCs w:val="26"/>
        </w:rPr>
        <w:t>. В связи с тем, что участником конкурса признан только один заявител</w:t>
      </w:r>
      <w:r>
        <w:rPr>
          <w:sz w:val="26"/>
          <w:szCs w:val="26"/>
        </w:rPr>
        <w:t>ь, признать конкурс по лоту № 4</w:t>
      </w:r>
      <w:r w:rsidRPr="00995C8D">
        <w:rPr>
          <w:sz w:val="26"/>
          <w:szCs w:val="26"/>
        </w:rPr>
        <w:t xml:space="preserve"> несостоявшимся, и на основании пункта 46 раздела VI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 и пунктом 8 </w:t>
      </w:r>
      <w:r w:rsidRPr="00995C8D">
        <w:rPr>
          <w:sz w:val="26"/>
          <w:szCs w:val="26"/>
        </w:rPr>
        <w:lastRenderedPageBreak/>
        <w:t>Конкурсной документации, заключить договор  пользова</w:t>
      </w:r>
      <w:r>
        <w:rPr>
          <w:sz w:val="26"/>
          <w:szCs w:val="26"/>
        </w:rPr>
        <w:t>ния рыболовным участком (лот № 4</w:t>
      </w:r>
      <w:r w:rsidRPr="00995C8D">
        <w:rPr>
          <w:sz w:val="26"/>
          <w:szCs w:val="26"/>
        </w:rPr>
        <w:t>) для осуществления промышленно</w:t>
      </w:r>
      <w:r>
        <w:rPr>
          <w:sz w:val="26"/>
          <w:szCs w:val="26"/>
        </w:rPr>
        <w:t xml:space="preserve">го рыболовства в </w:t>
      </w:r>
      <w:r w:rsidRPr="00C20F9B">
        <w:rPr>
          <w:sz w:val="26"/>
          <w:szCs w:val="26"/>
        </w:rPr>
        <w:t>бассейне р. Енисей, Озеро Неконда</w:t>
      </w:r>
      <w:r>
        <w:rPr>
          <w:sz w:val="26"/>
          <w:szCs w:val="26"/>
        </w:rPr>
        <w:t>:</w:t>
      </w:r>
      <w:r w:rsidRPr="00C20F9B">
        <w:rPr>
          <w:sz w:val="26"/>
          <w:szCs w:val="26"/>
        </w:rPr>
        <w:t xml:space="preserve"> система озер между оз. Хантайское и Хантайским водохранилищем</w:t>
      </w:r>
      <w:r>
        <w:rPr>
          <w:sz w:val="26"/>
          <w:szCs w:val="26"/>
        </w:rPr>
        <w:t>,</w:t>
      </w:r>
      <w:r w:rsidRPr="00C20F9B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11</w:t>
      </w:r>
      <w:r w:rsidRPr="00C20F9B">
        <w:rPr>
          <w:sz w:val="26"/>
          <w:szCs w:val="26"/>
        </w:rPr>
        <w:t xml:space="preserve">08 га в границах Таймырского Долгано-Ненецкого муниципального района Красноярского края сроком на 10 (десять) лет с ООО «Варк» в сроки, установленные в пункте 8 Конкурсной документации. </w:t>
      </w:r>
    </w:p>
    <w:p w:rsidR="00C20F9B" w:rsidRDefault="00C20F9B" w:rsidP="00C20F9B">
      <w:pPr>
        <w:ind w:firstLine="567"/>
        <w:jc w:val="both"/>
        <w:rPr>
          <w:sz w:val="26"/>
          <w:szCs w:val="26"/>
        </w:rPr>
      </w:pPr>
    </w:p>
    <w:p w:rsidR="00C20F9B" w:rsidRPr="004948D0" w:rsidRDefault="00C20F9B" w:rsidP="00C20F9B">
      <w:pPr>
        <w:ind w:firstLine="567"/>
        <w:jc w:val="both"/>
        <w:rPr>
          <w:b/>
          <w:sz w:val="26"/>
          <w:szCs w:val="26"/>
        </w:rPr>
      </w:pPr>
      <w:r w:rsidRPr="00995C8D">
        <w:rPr>
          <w:sz w:val="26"/>
          <w:szCs w:val="26"/>
        </w:rPr>
        <w:t xml:space="preserve">Результаты голосования: </w:t>
      </w:r>
      <w:r w:rsidRPr="00995C8D">
        <w:rPr>
          <w:b/>
          <w:sz w:val="26"/>
          <w:szCs w:val="26"/>
        </w:rPr>
        <w:t>единогласно.</w:t>
      </w:r>
    </w:p>
    <w:p w:rsidR="00236789" w:rsidRDefault="00236789" w:rsidP="00325D72">
      <w:pPr>
        <w:ind w:firstLine="567"/>
        <w:jc w:val="both"/>
        <w:rPr>
          <w:bCs/>
          <w:sz w:val="26"/>
          <w:szCs w:val="26"/>
        </w:rPr>
      </w:pPr>
    </w:p>
    <w:p w:rsidR="00E71016" w:rsidRPr="006748FC" w:rsidRDefault="00E71016" w:rsidP="005C7493">
      <w:pPr>
        <w:pStyle w:val="a3"/>
        <w:tabs>
          <w:tab w:val="left" w:pos="0"/>
        </w:tabs>
        <w:ind w:left="0" w:hanging="426"/>
        <w:jc w:val="both"/>
        <w:outlineLvl w:val="0"/>
        <w:rPr>
          <w:sz w:val="26"/>
          <w:szCs w:val="26"/>
        </w:rPr>
      </w:pPr>
    </w:p>
    <w:p w:rsidR="00E71016" w:rsidRPr="006748FC" w:rsidRDefault="005C7493" w:rsidP="005C7493">
      <w:pPr>
        <w:pStyle w:val="a3"/>
        <w:tabs>
          <w:tab w:val="left" w:pos="0"/>
        </w:tabs>
        <w:ind w:left="0"/>
        <w:jc w:val="both"/>
        <w:outlineLvl w:val="0"/>
        <w:rPr>
          <w:sz w:val="26"/>
          <w:szCs w:val="26"/>
        </w:rPr>
      </w:pPr>
      <w:r w:rsidRPr="005C7493">
        <w:rPr>
          <w:bCs/>
          <w:noProof/>
          <w:sz w:val="26"/>
          <w:szCs w:val="26"/>
        </w:rPr>
        <w:drawing>
          <wp:inline distT="0" distB="0" distL="0" distR="0" wp14:anchorId="4A1504E7" wp14:editId="2369F26D">
            <wp:extent cx="6205855" cy="1562005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67" cy="156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C7493">
        <w:rPr>
          <w:noProof/>
          <w:sz w:val="26"/>
          <w:szCs w:val="26"/>
        </w:rPr>
        <w:drawing>
          <wp:inline distT="0" distB="0" distL="0" distR="0">
            <wp:extent cx="6600825" cy="328041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838" cy="328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1016" w:rsidRPr="006748FC" w:rsidRDefault="00E71016" w:rsidP="00E71016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</w:p>
    <w:p w:rsidR="00E71016" w:rsidRPr="006748FC" w:rsidRDefault="00E71016" w:rsidP="00E71016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  <w:r w:rsidRPr="006748FC">
        <w:rPr>
          <w:sz w:val="26"/>
          <w:szCs w:val="26"/>
        </w:rPr>
        <w:tab/>
      </w:r>
      <w:r w:rsidRPr="006748FC">
        <w:rPr>
          <w:sz w:val="26"/>
          <w:szCs w:val="26"/>
        </w:rPr>
        <w:tab/>
      </w:r>
      <w:r w:rsidRPr="006748FC">
        <w:rPr>
          <w:sz w:val="26"/>
          <w:szCs w:val="26"/>
        </w:rPr>
        <w:tab/>
      </w:r>
      <w:r w:rsidRPr="006748FC">
        <w:rPr>
          <w:sz w:val="26"/>
          <w:szCs w:val="26"/>
        </w:rPr>
        <w:tab/>
      </w:r>
      <w:r w:rsidRPr="006748FC">
        <w:rPr>
          <w:sz w:val="26"/>
          <w:szCs w:val="26"/>
        </w:rPr>
        <w:tab/>
      </w:r>
      <w:r w:rsidRPr="006748FC">
        <w:rPr>
          <w:sz w:val="26"/>
          <w:szCs w:val="26"/>
        </w:rPr>
        <w:tab/>
      </w:r>
      <w:r w:rsidRPr="006748FC">
        <w:rPr>
          <w:sz w:val="26"/>
          <w:szCs w:val="26"/>
        </w:rPr>
        <w:tab/>
      </w:r>
    </w:p>
    <w:p w:rsidR="00E71016" w:rsidRPr="00490D03" w:rsidRDefault="00E71016" w:rsidP="00E7101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</w:p>
    <w:p w:rsidR="00E71016" w:rsidRPr="00490D03" w:rsidRDefault="00E71016" w:rsidP="00E7101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</w:p>
    <w:p w:rsidR="00E71016" w:rsidRPr="00490D03" w:rsidRDefault="00E71016" w:rsidP="00E71016">
      <w:pPr>
        <w:pStyle w:val="a3"/>
        <w:tabs>
          <w:tab w:val="left" w:pos="-1134"/>
        </w:tabs>
        <w:ind w:left="-1276"/>
        <w:jc w:val="both"/>
        <w:outlineLvl w:val="0"/>
        <w:rPr>
          <w:sz w:val="24"/>
          <w:szCs w:val="24"/>
        </w:rPr>
      </w:pPr>
    </w:p>
    <w:p w:rsidR="00E71016" w:rsidRPr="00490D03" w:rsidRDefault="00E71016" w:rsidP="00E71016">
      <w:pPr>
        <w:pStyle w:val="a3"/>
        <w:tabs>
          <w:tab w:val="left" w:pos="0"/>
        </w:tabs>
        <w:ind w:left="0" w:hanging="1134"/>
        <w:jc w:val="both"/>
        <w:outlineLvl w:val="0"/>
        <w:rPr>
          <w:sz w:val="24"/>
          <w:szCs w:val="24"/>
        </w:rPr>
      </w:pPr>
    </w:p>
    <w:p w:rsidR="00E71016" w:rsidRPr="00490D03" w:rsidRDefault="00E71016" w:rsidP="00E7101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</w:p>
    <w:p w:rsidR="00E71016" w:rsidRPr="00490D03" w:rsidRDefault="00E71016" w:rsidP="00E71016">
      <w:pPr>
        <w:pStyle w:val="a3"/>
        <w:tabs>
          <w:tab w:val="left" w:pos="0"/>
        </w:tabs>
        <w:ind w:left="0"/>
        <w:jc w:val="both"/>
        <w:outlineLvl w:val="0"/>
        <w:rPr>
          <w:sz w:val="24"/>
          <w:szCs w:val="24"/>
        </w:rPr>
      </w:pPr>
    </w:p>
    <w:p w:rsidR="003A45E0" w:rsidRDefault="003A45E0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</w:p>
    <w:p w:rsidR="003A45E0" w:rsidRDefault="003A45E0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</w:p>
    <w:p w:rsidR="009B62F6" w:rsidRDefault="003A45E0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62F6" w:rsidRDefault="009B62F6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</w:p>
    <w:p w:rsidR="009B62F6" w:rsidRDefault="009B62F6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</w:p>
    <w:p w:rsidR="009B62F6" w:rsidRDefault="009B62F6" w:rsidP="009B62F6">
      <w:pPr>
        <w:pStyle w:val="a3"/>
        <w:tabs>
          <w:tab w:val="left" w:pos="0"/>
        </w:tabs>
        <w:ind w:left="0" w:firstLine="720"/>
        <w:jc w:val="both"/>
        <w:outlineLvl w:val="0"/>
        <w:rPr>
          <w:sz w:val="24"/>
          <w:szCs w:val="24"/>
        </w:rPr>
      </w:pPr>
    </w:p>
    <w:p w:rsidR="009B62F6" w:rsidRPr="006171C3" w:rsidRDefault="009B62F6" w:rsidP="009B62F6">
      <w:pPr>
        <w:pStyle w:val="a3"/>
        <w:tabs>
          <w:tab w:val="left" w:pos="-1134"/>
        </w:tabs>
        <w:ind w:left="-1276"/>
        <w:jc w:val="both"/>
        <w:outlineLvl w:val="0"/>
        <w:rPr>
          <w:sz w:val="24"/>
          <w:szCs w:val="24"/>
        </w:rPr>
      </w:pPr>
    </w:p>
    <w:p w:rsidR="009B62F6" w:rsidRDefault="009B62F6" w:rsidP="009B62F6">
      <w:pPr>
        <w:pStyle w:val="a3"/>
        <w:tabs>
          <w:tab w:val="left" w:pos="0"/>
        </w:tabs>
        <w:ind w:left="0" w:hanging="1134"/>
        <w:jc w:val="both"/>
        <w:outlineLvl w:val="0"/>
        <w:rPr>
          <w:sz w:val="28"/>
          <w:szCs w:val="28"/>
        </w:rPr>
      </w:pPr>
    </w:p>
    <w:sectPr w:rsidR="009B62F6" w:rsidSect="007350A7">
      <w:headerReference w:type="default" r:id="rId12"/>
      <w:pgSz w:w="11906" w:h="16838"/>
      <w:pgMar w:top="1560" w:right="85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28" w:rsidRDefault="008B1428" w:rsidP="0060410B">
      <w:r>
        <w:separator/>
      </w:r>
    </w:p>
  </w:endnote>
  <w:endnote w:type="continuationSeparator" w:id="0">
    <w:p w:rsidR="008B1428" w:rsidRDefault="008B1428" w:rsidP="006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28" w:rsidRDefault="008B1428" w:rsidP="0060410B">
      <w:r>
        <w:separator/>
      </w:r>
    </w:p>
  </w:footnote>
  <w:footnote w:type="continuationSeparator" w:id="0">
    <w:p w:rsidR="008B1428" w:rsidRDefault="008B1428" w:rsidP="0060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C3" w:rsidRDefault="00CC31C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7493">
      <w:rPr>
        <w:noProof/>
      </w:rPr>
      <w:t>7</w:t>
    </w:r>
    <w:r>
      <w:rPr>
        <w:noProof/>
      </w:rPr>
      <w:fldChar w:fldCharType="end"/>
    </w:r>
  </w:p>
  <w:p w:rsidR="00CC31C3" w:rsidRDefault="00CC31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F6A60"/>
    <w:multiLevelType w:val="hybridMultilevel"/>
    <w:tmpl w:val="5712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569A"/>
    <w:multiLevelType w:val="hybridMultilevel"/>
    <w:tmpl w:val="4F3C21B6"/>
    <w:lvl w:ilvl="0" w:tplc="9B1892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1F61"/>
    <w:multiLevelType w:val="hybridMultilevel"/>
    <w:tmpl w:val="DC08BE60"/>
    <w:lvl w:ilvl="0" w:tplc="42E0F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BC4910"/>
    <w:multiLevelType w:val="hybridMultilevel"/>
    <w:tmpl w:val="FB685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D4DA7"/>
    <w:multiLevelType w:val="hybridMultilevel"/>
    <w:tmpl w:val="885E172A"/>
    <w:lvl w:ilvl="0" w:tplc="FAAEAD1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C4E4440"/>
    <w:multiLevelType w:val="hybridMultilevel"/>
    <w:tmpl w:val="A29477B4"/>
    <w:lvl w:ilvl="0" w:tplc="82069618">
      <w:start w:val="8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77E44786"/>
    <w:multiLevelType w:val="hybridMultilevel"/>
    <w:tmpl w:val="C9068D56"/>
    <w:lvl w:ilvl="0" w:tplc="FAD08B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757649"/>
    <w:multiLevelType w:val="hybridMultilevel"/>
    <w:tmpl w:val="19C887BE"/>
    <w:lvl w:ilvl="0" w:tplc="985811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B7"/>
    <w:rsid w:val="000000D8"/>
    <w:rsid w:val="00001485"/>
    <w:rsid w:val="00001574"/>
    <w:rsid w:val="00001CC2"/>
    <w:rsid w:val="00002223"/>
    <w:rsid w:val="00002B94"/>
    <w:rsid w:val="000032E8"/>
    <w:rsid w:val="00003D42"/>
    <w:rsid w:val="00004AE6"/>
    <w:rsid w:val="00004EBD"/>
    <w:rsid w:val="0000638B"/>
    <w:rsid w:val="00006800"/>
    <w:rsid w:val="00006D82"/>
    <w:rsid w:val="00007B83"/>
    <w:rsid w:val="00010571"/>
    <w:rsid w:val="00010863"/>
    <w:rsid w:val="000113B5"/>
    <w:rsid w:val="00011DAA"/>
    <w:rsid w:val="000120D8"/>
    <w:rsid w:val="00012CAB"/>
    <w:rsid w:val="00012FC9"/>
    <w:rsid w:val="00013144"/>
    <w:rsid w:val="00014499"/>
    <w:rsid w:val="00014980"/>
    <w:rsid w:val="00014A85"/>
    <w:rsid w:val="000158D7"/>
    <w:rsid w:val="00015AA6"/>
    <w:rsid w:val="00015DEF"/>
    <w:rsid w:val="00016E19"/>
    <w:rsid w:val="0001711A"/>
    <w:rsid w:val="00017495"/>
    <w:rsid w:val="0001778E"/>
    <w:rsid w:val="000177DA"/>
    <w:rsid w:val="00017F71"/>
    <w:rsid w:val="00017FD1"/>
    <w:rsid w:val="000209D8"/>
    <w:rsid w:val="00020BBE"/>
    <w:rsid w:val="000218CB"/>
    <w:rsid w:val="00021B41"/>
    <w:rsid w:val="00022147"/>
    <w:rsid w:val="00022558"/>
    <w:rsid w:val="00023369"/>
    <w:rsid w:val="00023552"/>
    <w:rsid w:val="00024017"/>
    <w:rsid w:val="00024118"/>
    <w:rsid w:val="00024379"/>
    <w:rsid w:val="00025EB7"/>
    <w:rsid w:val="000260BD"/>
    <w:rsid w:val="00027006"/>
    <w:rsid w:val="00027D48"/>
    <w:rsid w:val="000300DB"/>
    <w:rsid w:val="00030B01"/>
    <w:rsid w:val="0003101E"/>
    <w:rsid w:val="00031830"/>
    <w:rsid w:val="00031B70"/>
    <w:rsid w:val="00032E15"/>
    <w:rsid w:val="00032F0D"/>
    <w:rsid w:val="00033554"/>
    <w:rsid w:val="000349A6"/>
    <w:rsid w:val="00035CBF"/>
    <w:rsid w:val="00035D7B"/>
    <w:rsid w:val="00035E2F"/>
    <w:rsid w:val="0003607B"/>
    <w:rsid w:val="00036B51"/>
    <w:rsid w:val="00036FC2"/>
    <w:rsid w:val="00037431"/>
    <w:rsid w:val="00037608"/>
    <w:rsid w:val="00037A70"/>
    <w:rsid w:val="00040F61"/>
    <w:rsid w:val="0004209D"/>
    <w:rsid w:val="000435CE"/>
    <w:rsid w:val="00044320"/>
    <w:rsid w:val="000447E5"/>
    <w:rsid w:val="0004519A"/>
    <w:rsid w:val="00045AD8"/>
    <w:rsid w:val="00045B5A"/>
    <w:rsid w:val="00046080"/>
    <w:rsid w:val="000461F2"/>
    <w:rsid w:val="00047467"/>
    <w:rsid w:val="000475E8"/>
    <w:rsid w:val="00050B89"/>
    <w:rsid w:val="00050DEB"/>
    <w:rsid w:val="000511F1"/>
    <w:rsid w:val="00051A62"/>
    <w:rsid w:val="00051C16"/>
    <w:rsid w:val="000525CF"/>
    <w:rsid w:val="00052792"/>
    <w:rsid w:val="00052DBB"/>
    <w:rsid w:val="00052E4F"/>
    <w:rsid w:val="00054600"/>
    <w:rsid w:val="00055C92"/>
    <w:rsid w:val="000560E7"/>
    <w:rsid w:val="0005717E"/>
    <w:rsid w:val="000577CF"/>
    <w:rsid w:val="00060553"/>
    <w:rsid w:val="000605D9"/>
    <w:rsid w:val="00060749"/>
    <w:rsid w:val="00060923"/>
    <w:rsid w:val="00060936"/>
    <w:rsid w:val="000611B7"/>
    <w:rsid w:val="000617A9"/>
    <w:rsid w:val="00062324"/>
    <w:rsid w:val="00062CF4"/>
    <w:rsid w:val="00064127"/>
    <w:rsid w:val="0006567B"/>
    <w:rsid w:val="00065899"/>
    <w:rsid w:val="000670B3"/>
    <w:rsid w:val="00067ABB"/>
    <w:rsid w:val="00070DBF"/>
    <w:rsid w:val="0007139C"/>
    <w:rsid w:val="00071858"/>
    <w:rsid w:val="0007342E"/>
    <w:rsid w:val="0007387A"/>
    <w:rsid w:val="000738B4"/>
    <w:rsid w:val="000744F6"/>
    <w:rsid w:val="000746EC"/>
    <w:rsid w:val="00075226"/>
    <w:rsid w:val="0007523C"/>
    <w:rsid w:val="0007584E"/>
    <w:rsid w:val="00075D92"/>
    <w:rsid w:val="00076BAF"/>
    <w:rsid w:val="0007773A"/>
    <w:rsid w:val="000777EB"/>
    <w:rsid w:val="00077D52"/>
    <w:rsid w:val="000800EA"/>
    <w:rsid w:val="0008014E"/>
    <w:rsid w:val="00080198"/>
    <w:rsid w:val="000806D3"/>
    <w:rsid w:val="00081496"/>
    <w:rsid w:val="0008169D"/>
    <w:rsid w:val="00081AA6"/>
    <w:rsid w:val="00081CB7"/>
    <w:rsid w:val="00082206"/>
    <w:rsid w:val="00082911"/>
    <w:rsid w:val="00082B46"/>
    <w:rsid w:val="000835A0"/>
    <w:rsid w:val="000846CC"/>
    <w:rsid w:val="0008474C"/>
    <w:rsid w:val="00085140"/>
    <w:rsid w:val="00085D20"/>
    <w:rsid w:val="00085EED"/>
    <w:rsid w:val="000876CC"/>
    <w:rsid w:val="000877EA"/>
    <w:rsid w:val="00087B6F"/>
    <w:rsid w:val="00090C4B"/>
    <w:rsid w:val="00091EF5"/>
    <w:rsid w:val="000924BE"/>
    <w:rsid w:val="0009264A"/>
    <w:rsid w:val="00093170"/>
    <w:rsid w:val="0009548B"/>
    <w:rsid w:val="0009567B"/>
    <w:rsid w:val="00095749"/>
    <w:rsid w:val="00096B75"/>
    <w:rsid w:val="000A0EF3"/>
    <w:rsid w:val="000A1A68"/>
    <w:rsid w:val="000A24C2"/>
    <w:rsid w:val="000A25A1"/>
    <w:rsid w:val="000A34DA"/>
    <w:rsid w:val="000A3F3F"/>
    <w:rsid w:val="000A49C8"/>
    <w:rsid w:val="000A4B9F"/>
    <w:rsid w:val="000A4C1E"/>
    <w:rsid w:val="000A5CA0"/>
    <w:rsid w:val="000A6A03"/>
    <w:rsid w:val="000A6AF7"/>
    <w:rsid w:val="000A6D3F"/>
    <w:rsid w:val="000A6D41"/>
    <w:rsid w:val="000A70CA"/>
    <w:rsid w:val="000B0066"/>
    <w:rsid w:val="000B074C"/>
    <w:rsid w:val="000B0CA4"/>
    <w:rsid w:val="000B219A"/>
    <w:rsid w:val="000B2DB7"/>
    <w:rsid w:val="000B335E"/>
    <w:rsid w:val="000B3CF6"/>
    <w:rsid w:val="000B3FDB"/>
    <w:rsid w:val="000B4656"/>
    <w:rsid w:val="000B4EEC"/>
    <w:rsid w:val="000B5750"/>
    <w:rsid w:val="000B7C36"/>
    <w:rsid w:val="000C0773"/>
    <w:rsid w:val="000C0D66"/>
    <w:rsid w:val="000C120D"/>
    <w:rsid w:val="000C15E4"/>
    <w:rsid w:val="000C1B9D"/>
    <w:rsid w:val="000C255F"/>
    <w:rsid w:val="000C2591"/>
    <w:rsid w:val="000C2FCE"/>
    <w:rsid w:val="000C4191"/>
    <w:rsid w:val="000C48F1"/>
    <w:rsid w:val="000C52A4"/>
    <w:rsid w:val="000C5474"/>
    <w:rsid w:val="000C5E68"/>
    <w:rsid w:val="000C69D1"/>
    <w:rsid w:val="000D012F"/>
    <w:rsid w:val="000D16AC"/>
    <w:rsid w:val="000D16B9"/>
    <w:rsid w:val="000D2321"/>
    <w:rsid w:val="000D2670"/>
    <w:rsid w:val="000D2C5B"/>
    <w:rsid w:val="000D3BF5"/>
    <w:rsid w:val="000D3EA1"/>
    <w:rsid w:val="000D4C03"/>
    <w:rsid w:val="000D5165"/>
    <w:rsid w:val="000D68A0"/>
    <w:rsid w:val="000D74D6"/>
    <w:rsid w:val="000E1311"/>
    <w:rsid w:val="000E1F26"/>
    <w:rsid w:val="000E1F9E"/>
    <w:rsid w:val="000E259A"/>
    <w:rsid w:val="000E2FDF"/>
    <w:rsid w:val="000E37B0"/>
    <w:rsid w:val="000E4FB6"/>
    <w:rsid w:val="000E5A09"/>
    <w:rsid w:val="000E5E3A"/>
    <w:rsid w:val="000E6285"/>
    <w:rsid w:val="000E6EAF"/>
    <w:rsid w:val="000E70BC"/>
    <w:rsid w:val="000E77AE"/>
    <w:rsid w:val="000E7B9E"/>
    <w:rsid w:val="000E7BF0"/>
    <w:rsid w:val="000F0230"/>
    <w:rsid w:val="000F3C52"/>
    <w:rsid w:val="000F3C71"/>
    <w:rsid w:val="000F4233"/>
    <w:rsid w:val="000F4B03"/>
    <w:rsid w:val="000F50F4"/>
    <w:rsid w:val="000F5436"/>
    <w:rsid w:val="000F5C6F"/>
    <w:rsid w:val="000F63D5"/>
    <w:rsid w:val="000F653E"/>
    <w:rsid w:val="000F68E6"/>
    <w:rsid w:val="000F6AD1"/>
    <w:rsid w:val="000F6E21"/>
    <w:rsid w:val="000F7E88"/>
    <w:rsid w:val="000F7EAE"/>
    <w:rsid w:val="00100539"/>
    <w:rsid w:val="0010226D"/>
    <w:rsid w:val="00102817"/>
    <w:rsid w:val="00102A2E"/>
    <w:rsid w:val="00104311"/>
    <w:rsid w:val="00104517"/>
    <w:rsid w:val="00104A0D"/>
    <w:rsid w:val="00104A10"/>
    <w:rsid w:val="00104E11"/>
    <w:rsid w:val="00104ED5"/>
    <w:rsid w:val="0010501B"/>
    <w:rsid w:val="00105A01"/>
    <w:rsid w:val="00106766"/>
    <w:rsid w:val="00107868"/>
    <w:rsid w:val="0011059D"/>
    <w:rsid w:val="0011059E"/>
    <w:rsid w:val="00110F16"/>
    <w:rsid w:val="00111DBE"/>
    <w:rsid w:val="00111DF3"/>
    <w:rsid w:val="001139FB"/>
    <w:rsid w:val="00113BEB"/>
    <w:rsid w:val="0011453F"/>
    <w:rsid w:val="00114708"/>
    <w:rsid w:val="00114B9A"/>
    <w:rsid w:val="00115BE7"/>
    <w:rsid w:val="00115CF5"/>
    <w:rsid w:val="0011677C"/>
    <w:rsid w:val="00116B22"/>
    <w:rsid w:val="00116E08"/>
    <w:rsid w:val="00120055"/>
    <w:rsid w:val="001215F1"/>
    <w:rsid w:val="00121DF8"/>
    <w:rsid w:val="00122144"/>
    <w:rsid w:val="00123D57"/>
    <w:rsid w:val="00124B12"/>
    <w:rsid w:val="00124CA5"/>
    <w:rsid w:val="00124D9B"/>
    <w:rsid w:val="001251B9"/>
    <w:rsid w:val="00125995"/>
    <w:rsid w:val="00126819"/>
    <w:rsid w:val="001269AE"/>
    <w:rsid w:val="00126B10"/>
    <w:rsid w:val="00127017"/>
    <w:rsid w:val="00127307"/>
    <w:rsid w:val="00130147"/>
    <w:rsid w:val="00131E89"/>
    <w:rsid w:val="00132B36"/>
    <w:rsid w:val="001332EA"/>
    <w:rsid w:val="001341ED"/>
    <w:rsid w:val="00135301"/>
    <w:rsid w:val="001365CB"/>
    <w:rsid w:val="001367D3"/>
    <w:rsid w:val="00136C67"/>
    <w:rsid w:val="00140597"/>
    <w:rsid w:val="001408E4"/>
    <w:rsid w:val="00141535"/>
    <w:rsid w:val="00141773"/>
    <w:rsid w:val="00141836"/>
    <w:rsid w:val="001418B5"/>
    <w:rsid w:val="001419E9"/>
    <w:rsid w:val="001430B3"/>
    <w:rsid w:val="00143559"/>
    <w:rsid w:val="00143EE2"/>
    <w:rsid w:val="00144713"/>
    <w:rsid w:val="0014481E"/>
    <w:rsid w:val="00144A31"/>
    <w:rsid w:val="00144B27"/>
    <w:rsid w:val="00145C45"/>
    <w:rsid w:val="00147854"/>
    <w:rsid w:val="00151102"/>
    <w:rsid w:val="001518BA"/>
    <w:rsid w:val="00151C6D"/>
    <w:rsid w:val="001526A2"/>
    <w:rsid w:val="00152F17"/>
    <w:rsid w:val="00153B34"/>
    <w:rsid w:val="0015465A"/>
    <w:rsid w:val="001556D1"/>
    <w:rsid w:val="00155B5D"/>
    <w:rsid w:val="001561B9"/>
    <w:rsid w:val="0015690C"/>
    <w:rsid w:val="00156EDF"/>
    <w:rsid w:val="00160815"/>
    <w:rsid w:val="0016133B"/>
    <w:rsid w:val="001617EF"/>
    <w:rsid w:val="00161E76"/>
    <w:rsid w:val="001628BA"/>
    <w:rsid w:val="00162B83"/>
    <w:rsid w:val="00162D6F"/>
    <w:rsid w:val="00162DD7"/>
    <w:rsid w:val="001631B6"/>
    <w:rsid w:val="00163265"/>
    <w:rsid w:val="00163BFC"/>
    <w:rsid w:val="00164C94"/>
    <w:rsid w:val="0016521D"/>
    <w:rsid w:val="00165D69"/>
    <w:rsid w:val="001677EF"/>
    <w:rsid w:val="001679C1"/>
    <w:rsid w:val="00170533"/>
    <w:rsid w:val="00170700"/>
    <w:rsid w:val="00171846"/>
    <w:rsid w:val="0017347A"/>
    <w:rsid w:val="00173DB6"/>
    <w:rsid w:val="001760BB"/>
    <w:rsid w:val="001772FE"/>
    <w:rsid w:val="00177725"/>
    <w:rsid w:val="00177765"/>
    <w:rsid w:val="00177BCF"/>
    <w:rsid w:val="00180B97"/>
    <w:rsid w:val="00180BF8"/>
    <w:rsid w:val="00181024"/>
    <w:rsid w:val="001819AE"/>
    <w:rsid w:val="00181F49"/>
    <w:rsid w:val="00182C99"/>
    <w:rsid w:val="001836F8"/>
    <w:rsid w:val="00184BD4"/>
    <w:rsid w:val="00184CFD"/>
    <w:rsid w:val="00185802"/>
    <w:rsid w:val="0018652B"/>
    <w:rsid w:val="001876A8"/>
    <w:rsid w:val="00187F43"/>
    <w:rsid w:val="00190972"/>
    <w:rsid w:val="00190A8C"/>
    <w:rsid w:val="00190B18"/>
    <w:rsid w:val="0019186C"/>
    <w:rsid w:val="001921B0"/>
    <w:rsid w:val="001921E1"/>
    <w:rsid w:val="001926F0"/>
    <w:rsid w:val="00192F5D"/>
    <w:rsid w:val="00194C91"/>
    <w:rsid w:val="00194CA5"/>
    <w:rsid w:val="00194D28"/>
    <w:rsid w:val="001950B3"/>
    <w:rsid w:val="00196454"/>
    <w:rsid w:val="001968F6"/>
    <w:rsid w:val="00196E43"/>
    <w:rsid w:val="00196ED9"/>
    <w:rsid w:val="00196F6E"/>
    <w:rsid w:val="001978E7"/>
    <w:rsid w:val="001A08FD"/>
    <w:rsid w:val="001A0E12"/>
    <w:rsid w:val="001A18C1"/>
    <w:rsid w:val="001A1C83"/>
    <w:rsid w:val="001A68AB"/>
    <w:rsid w:val="001A6976"/>
    <w:rsid w:val="001A770E"/>
    <w:rsid w:val="001B0851"/>
    <w:rsid w:val="001B0F8B"/>
    <w:rsid w:val="001B1257"/>
    <w:rsid w:val="001B1AF4"/>
    <w:rsid w:val="001B296A"/>
    <w:rsid w:val="001B3469"/>
    <w:rsid w:val="001B4281"/>
    <w:rsid w:val="001B4887"/>
    <w:rsid w:val="001B6EDD"/>
    <w:rsid w:val="001B722E"/>
    <w:rsid w:val="001B7965"/>
    <w:rsid w:val="001C048C"/>
    <w:rsid w:val="001C0564"/>
    <w:rsid w:val="001C126D"/>
    <w:rsid w:val="001C21BD"/>
    <w:rsid w:val="001C28A3"/>
    <w:rsid w:val="001C3B44"/>
    <w:rsid w:val="001C3DC8"/>
    <w:rsid w:val="001C430E"/>
    <w:rsid w:val="001C4758"/>
    <w:rsid w:val="001C4815"/>
    <w:rsid w:val="001C48F4"/>
    <w:rsid w:val="001C56D2"/>
    <w:rsid w:val="001C5E0B"/>
    <w:rsid w:val="001C6A42"/>
    <w:rsid w:val="001C6C90"/>
    <w:rsid w:val="001C758B"/>
    <w:rsid w:val="001D014B"/>
    <w:rsid w:val="001D05AC"/>
    <w:rsid w:val="001D0623"/>
    <w:rsid w:val="001D0A33"/>
    <w:rsid w:val="001D17B2"/>
    <w:rsid w:val="001D1944"/>
    <w:rsid w:val="001D1D85"/>
    <w:rsid w:val="001D2E87"/>
    <w:rsid w:val="001D3259"/>
    <w:rsid w:val="001D3673"/>
    <w:rsid w:val="001D3CC8"/>
    <w:rsid w:val="001D4E09"/>
    <w:rsid w:val="001D5939"/>
    <w:rsid w:val="001D5999"/>
    <w:rsid w:val="001D5BE3"/>
    <w:rsid w:val="001D5CC1"/>
    <w:rsid w:val="001D5D1E"/>
    <w:rsid w:val="001D5F43"/>
    <w:rsid w:val="001D71CA"/>
    <w:rsid w:val="001D741D"/>
    <w:rsid w:val="001E0E26"/>
    <w:rsid w:val="001E0F6F"/>
    <w:rsid w:val="001E1272"/>
    <w:rsid w:val="001E150F"/>
    <w:rsid w:val="001E1EEA"/>
    <w:rsid w:val="001E2477"/>
    <w:rsid w:val="001E24FC"/>
    <w:rsid w:val="001E262F"/>
    <w:rsid w:val="001E27A1"/>
    <w:rsid w:val="001E3F65"/>
    <w:rsid w:val="001E42EE"/>
    <w:rsid w:val="001E4880"/>
    <w:rsid w:val="001E4F27"/>
    <w:rsid w:val="001E54F4"/>
    <w:rsid w:val="001E5625"/>
    <w:rsid w:val="001E5CD1"/>
    <w:rsid w:val="001E5E98"/>
    <w:rsid w:val="001E66AD"/>
    <w:rsid w:val="001E6A9B"/>
    <w:rsid w:val="001E7228"/>
    <w:rsid w:val="001E7507"/>
    <w:rsid w:val="001E75D2"/>
    <w:rsid w:val="001F007A"/>
    <w:rsid w:val="001F05EA"/>
    <w:rsid w:val="001F08DC"/>
    <w:rsid w:val="001F1BF3"/>
    <w:rsid w:val="001F1F79"/>
    <w:rsid w:val="001F22FB"/>
    <w:rsid w:val="001F2B0A"/>
    <w:rsid w:val="001F3A79"/>
    <w:rsid w:val="001F4187"/>
    <w:rsid w:val="001F433E"/>
    <w:rsid w:val="001F585E"/>
    <w:rsid w:val="001F5E51"/>
    <w:rsid w:val="001F651C"/>
    <w:rsid w:val="001F6667"/>
    <w:rsid w:val="001F69C6"/>
    <w:rsid w:val="001F6CAA"/>
    <w:rsid w:val="001F6EA5"/>
    <w:rsid w:val="001F7303"/>
    <w:rsid w:val="0020062A"/>
    <w:rsid w:val="00202338"/>
    <w:rsid w:val="00202D85"/>
    <w:rsid w:val="00203937"/>
    <w:rsid w:val="00203AA7"/>
    <w:rsid w:val="00203F76"/>
    <w:rsid w:val="00203F8F"/>
    <w:rsid w:val="0020453D"/>
    <w:rsid w:val="00204BCB"/>
    <w:rsid w:val="00204E2D"/>
    <w:rsid w:val="00205990"/>
    <w:rsid w:val="00205E19"/>
    <w:rsid w:val="00206469"/>
    <w:rsid w:val="00206523"/>
    <w:rsid w:val="00206825"/>
    <w:rsid w:val="0020688A"/>
    <w:rsid w:val="002070A0"/>
    <w:rsid w:val="00211A6A"/>
    <w:rsid w:val="00211E00"/>
    <w:rsid w:val="002123DD"/>
    <w:rsid w:val="00212E2E"/>
    <w:rsid w:val="002136B6"/>
    <w:rsid w:val="002139C4"/>
    <w:rsid w:val="002141E0"/>
    <w:rsid w:val="00214262"/>
    <w:rsid w:val="0021479C"/>
    <w:rsid w:val="00214978"/>
    <w:rsid w:val="00214B2A"/>
    <w:rsid w:val="00214D68"/>
    <w:rsid w:val="00214D81"/>
    <w:rsid w:val="00214F24"/>
    <w:rsid w:val="00215036"/>
    <w:rsid w:val="00215303"/>
    <w:rsid w:val="00215C42"/>
    <w:rsid w:val="00215C93"/>
    <w:rsid w:val="00215D4C"/>
    <w:rsid w:val="002166F1"/>
    <w:rsid w:val="00216B33"/>
    <w:rsid w:val="00220400"/>
    <w:rsid w:val="0022174A"/>
    <w:rsid w:val="00222244"/>
    <w:rsid w:val="0022242F"/>
    <w:rsid w:val="00222555"/>
    <w:rsid w:val="00222D3B"/>
    <w:rsid w:val="00223732"/>
    <w:rsid w:val="00223889"/>
    <w:rsid w:val="002238A7"/>
    <w:rsid w:val="002250FB"/>
    <w:rsid w:val="00225B4A"/>
    <w:rsid w:val="00225C07"/>
    <w:rsid w:val="00226240"/>
    <w:rsid w:val="00226CB5"/>
    <w:rsid w:val="00227AC9"/>
    <w:rsid w:val="0023008A"/>
    <w:rsid w:val="002303F1"/>
    <w:rsid w:val="00230DFA"/>
    <w:rsid w:val="00231A23"/>
    <w:rsid w:val="00231B75"/>
    <w:rsid w:val="00232134"/>
    <w:rsid w:val="0023258F"/>
    <w:rsid w:val="00232FBD"/>
    <w:rsid w:val="0023472F"/>
    <w:rsid w:val="00234B07"/>
    <w:rsid w:val="0023593D"/>
    <w:rsid w:val="00235FE9"/>
    <w:rsid w:val="002363EE"/>
    <w:rsid w:val="0023642B"/>
    <w:rsid w:val="00236789"/>
    <w:rsid w:val="0023692F"/>
    <w:rsid w:val="00236B03"/>
    <w:rsid w:val="00236CA3"/>
    <w:rsid w:val="00240004"/>
    <w:rsid w:val="00240135"/>
    <w:rsid w:val="00240C09"/>
    <w:rsid w:val="00241A7D"/>
    <w:rsid w:val="00242018"/>
    <w:rsid w:val="002421FE"/>
    <w:rsid w:val="00242268"/>
    <w:rsid w:val="002425C9"/>
    <w:rsid w:val="00242751"/>
    <w:rsid w:val="00242B91"/>
    <w:rsid w:val="00242D9A"/>
    <w:rsid w:val="0024327D"/>
    <w:rsid w:val="00243D48"/>
    <w:rsid w:val="002440D9"/>
    <w:rsid w:val="00244D45"/>
    <w:rsid w:val="00245722"/>
    <w:rsid w:val="00246F5A"/>
    <w:rsid w:val="00247B30"/>
    <w:rsid w:val="00250C1A"/>
    <w:rsid w:val="00250FE0"/>
    <w:rsid w:val="00251783"/>
    <w:rsid w:val="00251AD7"/>
    <w:rsid w:val="00252541"/>
    <w:rsid w:val="002526CF"/>
    <w:rsid w:val="00252A62"/>
    <w:rsid w:val="00253157"/>
    <w:rsid w:val="0025369C"/>
    <w:rsid w:val="00253C8E"/>
    <w:rsid w:val="0025400E"/>
    <w:rsid w:val="00255326"/>
    <w:rsid w:val="0025545E"/>
    <w:rsid w:val="00255C14"/>
    <w:rsid w:val="00257607"/>
    <w:rsid w:val="00260367"/>
    <w:rsid w:val="002603E3"/>
    <w:rsid w:val="00261B2A"/>
    <w:rsid w:val="00261F6F"/>
    <w:rsid w:val="00262029"/>
    <w:rsid w:val="0026215C"/>
    <w:rsid w:val="00262B04"/>
    <w:rsid w:val="00263C18"/>
    <w:rsid w:val="002643B0"/>
    <w:rsid w:val="0026484B"/>
    <w:rsid w:val="002648AD"/>
    <w:rsid w:val="002650AC"/>
    <w:rsid w:val="00266852"/>
    <w:rsid w:val="00266F91"/>
    <w:rsid w:val="0027047D"/>
    <w:rsid w:val="00270D9E"/>
    <w:rsid w:val="0027100A"/>
    <w:rsid w:val="00271447"/>
    <w:rsid w:val="00272355"/>
    <w:rsid w:val="0027248D"/>
    <w:rsid w:val="00272533"/>
    <w:rsid w:val="0027361E"/>
    <w:rsid w:val="002736E8"/>
    <w:rsid w:val="00274DA4"/>
    <w:rsid w:val="00276E8F"/>
    <w:rsid w:val="00277955"/>
    <w:rsid w:val="00277F6D"/>
    <w:rsid w:val="00280284"/>
    <w:rsid w:val="002803EE"/>
    <w:rsid w:val="002809C2"/>
    <w:rsid w:val="00281807"/>
    <w:rsid w:val="00282976"/>
    <w:rsid w:val="002833CE"/>
    <w:rsid w:val="0028380C"/>
    <w:rsid w:val="0028390C"/>
    <w:rsid w:val="00283FFA"/>
    <w:rsid w:val="0028449C"/>
    <w:rsid w:val="00285118"/>
    <w:rsid w:val="0028562F"/>
    <w:rsid w:val="002858D9"/>
    <w:rsid w:val="00286258"/>
    <w:rsid w:val="00287686"/>
    <w:rsid w:val="00287E7D"/>
    <w:rsid w:val="002903B6"/>
    <w:rsid w:val="00290A7B"/>
    <w:rsid w:val="002912BC"/>
    <w:rsid w:val="0029194A"/>
    <w:rsid w:val="0029286D"/>
    <w:rsid w:val="002935F7"/>
    <w:rsid w:val="00293AD8"/>
    <w:rsid w:val="00294534"/>
    <w:rsid w:val="00296376"/>
    <w:rsid w:val="00296CAF"/>
    <w:rsid w:val="00297334"/>
    <w:rsid w:val="00297550"/>
    <w:rsid w:val="002A140A"/>
    <w:rsid w:val="002A241B"/>
    <w:rsid w:val="002A2D57"/>
    <w:rsid w:val="002A3406"/>
    <w:rsid w:val="002A3568"/>
    <w:rsid w:val="002A3B4B"/>
    <w:rsid w:val="002A4031"/>
    <w:rsid w:val="002A46A0"/>
    <w:rsid w:val="002A4817"/>
    <w:rsid w:val="002A4BCB"/>
    <w:rsid w:val="002A4D80"/>
    <w:rsid w:val="002A5CDC"/>
    <w:rsid w:val="002B0AC9"/>
    <w:rsid w:val="002B0BCF"/>
    <w:rsid w:val="002B1080"/>
    <w:rsid w:val="002B2659"/>
    <w:rsid w:val="002B28A1"/>
    <w:rsid w:val="002B2CB8"/>
    <w:rsid w:val="002B2D76"/>
    <w:rsid w:val="002B2FDA"/>
    <w:rsid w:val="002B36D6"/>
    <w:rsid w:val="002B3A64"/>
    <w:rsid w:val="002B4312"/>
    <w:rsid w:val="002B5101"/>
    <w:rsid w:val="002B5BCE"/>
    <w:rsid w:val="002B60A1"/>
    <w:rsid w:val="002B60B4"/>
    <w:rsid w:val="002B6A23"/>
    <w:rsid w:val="002B6B47"/>
    <w:rsid w:val="002B6EB7"/>
    <w:rsid w:val="002B7E2A"/>
    <w:rsid w:val="002C050B"/>
    <w:rsid w:val="002C0DC2"/>
    <w:rsid w:val="002C0E87"/>
    <w:rsid w:val="002C0E9B"/>
    <w:rsid w:val="002C0EFE"/>
    <w:rsid w:val="002C18BA"/>
    <w:rsid w:val="002C25CE"/>
    <w:rsid w:val="002C2D89"/>
    <w:rsid w:val="002C3346"/>
    <w:rsid w:val="002C358B"/>
    <w:rsid w:val="002C4237"/>
    <w:rsid w:val="002C433D"/>
    <w:rsid w:val="002C437A"/>
    <w:rsid w:val="002C4DF7"/>
    <w:rsid w:val="002C569F"/>
    <w:rsid w:val="002C58C6"/>
    <w:rsid w:val="002C63F7"/>
    <w:rsid w:val="002C774F"/>
    <w:rsid w:val="002C7C8C"/>
    <w:rsid w:val="002D04C8"/>
    <w:rsid w:val="002D1DC7"/>
    <w:rsid w:val="002D2A71"/>
    <w:rsid w:val="002D2B49"/>
    <w:rsid w:val="002D2E76"/>
    <w:rsid w:val="002D3289"/>
    <w:rsid w:val="002D3DFB"/>
    <w:rsid w:val="002D473B"/>
    <w:rsid w:val="002D4858"/>
    <w:rsid w:val="002D498C"/>
    <w:rsid w:val="002D4C62"/>
    <w:rsid w:val="002D6656"/>
    <w:rsid w:val="002D6CD8"/>
    <w:rsid w:val="002D6E88"/>
    <w:rsid w:val="002E0BD0"/>
    <w:rsid w:val="002E0BE9"/>
    <w:rsid w:val="002E0F38"/>
    <w:rsid w:val="002E180B"/>
    <w:rsid w:val="002E29F5"/>
    <w:rsid w:val="002E567F"/>
    <w:rsid w:val="002E56BA"/>
    <w:rsid w:val="002E6D24"/>
    <w:rsid w:val="002E77C5"/>
    <w:rsid w:val="002E7867"/>
    <w:rsid w:val="002E7A97"/>
    <w:rsid w:val="002E7C67"/>
    <w:rsid w:val="002F0C10"/>
    <w:rsid w:val="002F1F47"/>
    <w:rsid w:val="002F22A7"/>
    <w:rsid w:val="002F2327"/>
    <w:rsid w:val="002F3FAB"/>
    <w:rsid w:val="002F41CF"/>
    <w:rsid w:val="002F4303"/>
    <w:rsid w:val="002F460D"/>
    <w:rsid w:val="002F4749"/>
    <w:rsid w:val="002F6395"/>
    <w:rsid w:val="002F6947"/>
    <w:rsid w:val="002F72BF"/>
    <w:rsid w:val="002F794C"/>
    <w:rsid w:val="002F7B67"/>
    <w:rsid w:val="002F7B9D"/>
    <w:rsid w:val="00301220"/>
    <w:rsid w:val="003015FB"/>
    <w:rsid w:val="0030197F"/>
    <w:rsid w:val="00301E0C"/>
    <w:rsid w:val="003023C9"/>
    <w:rsid w:val="00302824"/>
    <w:rsid w:val="003033A1"/>
    <w:rsid w:val="00303AC6"/>
    <w:rsid w:val="0030557F"/>
    <w:rsid w:val="00305B77"/>
    <w:rsid w:val="00306DD6"/>
    <w:rsid w:val="00311458"/>
    <w:rsid w:val="00311933"/>
    <w:rsid w:val="003119DA"/>
    <w:rsid w:val="00311B85"/>
    <w:rsid w:val="003129DE"/>
    <w:rsid w:val="00312CBF"/>
    <w:rsid w:val="003135FD"/>
    <w:rsid w:val="00313F49"/>
    <w:rsid w:val="00314105"/>
    <w:rsid w:val="00314AD9"/>
    <w:rsid w:val="00314BA0"/>
    <w:rsid w:val="00315DA1"/>
    <w:rsid w:val="003162F8"/>
    <w:rsid w:val="003164B4"/>
    <w:rsid w:val="00316DEA"/>
    <w:rsid w:val="00316FAC"/>
    <w:rsid w:val="0031707A"/>
    <w:rsid w:val="00317698"/>
    <w:rsid w:val="00317ACC"/>
    <w:rsid w:val="00317D5F"/>
    <w:rsid w:val="00317ED8"/>
    <w:rsid w:val="0032009A"/>
    <w:rsid w:val="00320752"/>
    <w:rsid w:val="00320E08"/>
    <w:rsid w:val="0032114A"/>
    <w:rsid w:val="00321B8E"/>
    <w:rsid w:val="00323364"/>
    <w:rsid w:val="00323C7B"/>
    <w:rsid w:val="0032409B"/>
    <w:rsid w:val="003241A9"/>
    <w:rsid w:val="00324871"/>
    <w:rsid w:val="00325ACD"/>
    <w:rsid w:val="00325D72"/>
    <w:rsid w:val="00326DE9"/>
    <w:rsid w:val="003271F7"/>
    <w:rsid w:val="003309C6"/>
    <w:rsid w:val="00330A12"/>
    <w:rsid w:val="00330FED"/>
    <w:rsid w:val="003312F5"/>
    <w:rsid w:val="0033142E"/>
    <w:rsid w:val="003317E0"/>
    <w:rsid w:val="003327A5"/>
    <w:rsid w:val="003333AF"/>
    <w:rsid w:val="00333688"/>
    <w:rsid w:val="00333C2B"/>
    <w:rsid w:val="003341F3"/>
    <w:rsid w:val="003347FF"/>
    <w:rsid w:val="0033491C"/>
    <w:rsid w:val="00335EA4"/>
    <w:rsid w:val="003360A3"/>
    <w:rsid w:val="00336846"/>
    <w:rsid w:val="0033732E"/>
    <w:rsid w:val="003374A9"/>
    <w:rsid w:val="00337F68"/>
    <w:rsid w:val="00340459"/>
    <w:rsid w:val="00341F1F"/>
    <w:rsid w:val="00342D3A"/>
    <w:rsid w:val="00343280"/>
    <w:rsid w:val="00343C41"/>
    <w:rsid w:val="00343D48"/>
    <w:rsid w:val="003445A3"/>
    <w:rsid w:val="00344850"/>
    <w:rsid w:val="00345079"/>
    <w:rsid w:val="00345A45"/>
    <w:rsid w:val="00345BD5"/>
    <w:rsid w:val="003466B2"/>
    <w:rsid w:val="00350167"/>
    <w:rsid w:val="00350386"/>
    <w:rsid w:val="00351605"/>
    <w:rsid w:val="003534BD"/>
    <w:rsid w:val="0035375A"/>
    <w:rsid w:val="00353DF8"/>
    <w:rsid w:val="00354785"/>
    <w:rsid w:val="00355575"/>
    <w:rsid w:val="003555F7"/>
    <w:rsid w:val="00355C29"/>
    <w:rsid w:val="0035600D"/>
    <w:rsid w:val="003566A8"/>
    <w:rsid w:val="0035723A"/>
    <w:rsid w:val="00357527"/>
    <w:rsid w:val="00357B8B"/>
    <w:rsid w:val="00360004"/>
    <w:rsid w:val="00360213"/>
    <w:rsid w:val="00360D77"/>
    <w:rsid w:val="003623BF"/>
    <w:rsid w:val="00363067"/>
    <w:rsid w:val="0036354C"/>
    <w:rsid w:val="0036404F"/>
    <w:rsid w:val="00364D13"/>
    <w:rsid w:val="003650FB"/>
    <w:rsid w:val="00365562"/>
    <w:rsid w:val="00365D2B"/>
    <w:rsid w:val="00366058"/>
    <w:rsid w:val="0036749C"/>
    <w:rsid w:val="00367869"/>
    <w:rsid w:val="00367D72"/>
    <w:rsid w:val="0037071D"/>
    <w:rsid w:val="00370991"/>
    <w:rsid w:val="00370C6C"/>
    <w:rsid w:val="00371162"/>
    <w:rsid w:val="00371612"/>
    <w:rsid w:val="00371D14"/>
    <w:rsid w:val="00373FF1"/>
    <w:rsid w:val="00374210"/>
    <w:rsid w:val="0037447B"/>
    <w:rsid w:val="003746B4"/>
    <w:rsid w:val="0037652C"/>
    <w:rsid w:val="00377059"/>
    <w:rsid w:val="00377408"/>
    <w:rsid w:val="00377480"/>
    <w:rsid w:val="0037790C"/>
    <w:rsid w:val="00377DC1"/>
    <w:rsid w:val="00380161"/>
    <w:rsid w:val="0038164D"/>
    <w:rsid w:val="00382411"/>
    <w:rsid w:val="0038426F"/>
    <w:rsid w:val="00384EBF"/>
    <w:rsid w:val="0038531A"/>
    <w:rsid w:val="0038557F"/>
    <w:rsid w:val="003870FC"/>
    <w:rsid w:val="00387C35"/>
    <w:rsid w:val="003900AC"/>
    <w:rsid w:val="003904A2"/>
    <w:rsid w:val="00390830"/>
    <w:rsid w:val="003910E8"/>
    <w:rsid w:val="003922DA"/>
    <w:rsid w:val="00392643"/>
    <w:rsid w:val="003926EC"/>
    <w:rsid w:val="00392A3D"/>
    <w:rsid w:val="00393DA2"/>
    <w:rsid w:val="00394087"/>
    <w:rsid w:val="003958D8"/>
    <w:rsid w:val="0039622D"/>
    <w:rsid w:val="003A0D8F"/>
    <w:rsid w:val="003A19AB"/>
    <w:rsid w:val="003A19C2"/>
    <w:rsid w:val="003A1C3F"/>
    <w:rsid w:val="003A3154"/>
    <w:rsid w:val="003A3A30"/>
    <w:rsid w:val="003A3FF2"/>
    <w:rsid w:val="003A43EB"/>
    <w:rsid w:val="003A45E0"/>
    <w:rsid w:val="003A4A03"/>
    <w:rsid w:val="003A52F9"/>
    <w:rsid w:val="003A5A2B"/>
    <w:rsid w:val="003A5F13"/>
    <w:rsid w:val="003A6351"/>
    <w:rsid w:val="003A6D47"/>
    <w:rsid w:val="003A778E"/>
    <w:rsid w:val="003A7D62"/>
    <w:rsid w:val="003A7EEC"/>
    <w:rsid w:val="003A7F8D"/>
    <w:rsid w:val="003B06B5"/>
    <w:rsid w:val="003B1E8C"/>
    <w:rsid w:val="003B228C"/>
    <w:rsid w:val="003B3506"/>
    <w:rsid w:val="003B4289"/>
    <w:rsid w:val="003B4B03"/>
    <w:rsid w:val="003B4D33"/>
    <w:rsid w:val="003B59A1"/>
    <w:rsid w:val="003B61F5"/>
    <w:rsid w:val="003B6294"/>
    <w:rsid w:val="003B667F"/>
    <w:rsid w:val="003B73EE"/>
    <w:rsid w:val="003B7C36"/>
    <w:rsid w:val="003C06B6"/>
    <w:rsid w:val="003C0930"/>
    <w:rsid w:val="003C0969"/>
    <w:rsid w:val="003C0FB4"/>
    <w:rsid w:val="003C35E9"/>
    <w:rsid w:val="003C38C5"/>
    <w:rsid w:val="003C3E19"/>
    <w:rsid w:val="003C560D"/>
    <w:rsid w:val="003C67AA"/>
    <w:rsid w:val="003C79E3"/>
    <w:rsid w:val="003C7C16"/>
    <w:rsid w:val="003D090A"/>
    <w:rsid w:val="003D0A62"/>
    <w:rsid w:val="003D1BBF"/>
    <w:rsid w:val="003D2539"/>
    <w:rsid w:val="003D3E16"/>
    <w:rsid w:val="003D4300"/>
    <w:rsid w:val="003D430F"/>
    <w:rsid w:val="003D66BB"/>
    <w:rsid w:val="003D6D6F"/>
    <w:rsid w:val="003D6E79"/>
    <w:rsid w:val="003D7025"/>
    <w:rsid w:val="003D7051"/>
    <w:rsid w:val="003D7117"/>
    <w:rsid w:val="003D7B6F"/>
    <w:rsid w:val="003D7BFF"/>
    <w:rsid w:val="003E0136"/>
    <w:rsid w:val="003E020C"/>
    <w:rsid w:val="003E09F0"/>
    <w:rsid w:val="003E1804"/>
    <w:rsid w:val="003E18A8"/>
    <w:rsid w:val="003E2229"/>
    <w:rsid w:val="003E249D"/>
    <w:rsid w:val="003E2E1F"/>
    <w:rsid w:val="003E2FD8"/>
    <w:rsid w:val="003E375A"/>
    <w:rsid w:val="003E37E4"/>
    <w:rsid w:val="003E3EE6"/>
    <w:rsid w:val="003E4514"/>
    <w:rsid w:val="003E4705"/>
    <w:rsid w:val="003E5300"/>
    <w:rsid w:val="003E5875"/>
    <w:rsid w:val="003E5B8E"/>
    <w:rsid w:val="003E69C1"/>
    <w:rsid w:val="003E785D"/>
    <w:rsid w:val="003E7C9F"/>
    <w:rsid w:val="003F05A2"/>
    <w:rsid w:val="003F0D50"/>
    <w:rsid w:val="003F1D73"/>
    <w:rsid w:val="003F3209"/>
    <w:rsid w:val="003F400C"/>
    <w:rsid w:val="003F422C"/>
    <w:rsid w:val="003F6530"/>
    <w:rsid w:val="003F6870"/>
    <w:rsid w:val="003F6C62"/>
    <w:rsid w:val="003F7594"/>
    <w:rsid w:val="0040059A"/>
    <w:rsid w:val="0040085B"/>
    <w:rsid w:val="00400B90"/>
    <w:rsid w:val="0040127B"/>
    <w:rsid w:val="00401FA7"/>
    <w:rsid w:val="00402020"/>
    <w:rsid w:val="0040261B"/>
    <w:rsid w:val="00402D8B"/>
    <w:rsid w:val="0040437A"/>
    <w:rsid w:val="00404420"/>
    <w:rsid w:val="004055D4"/>
    <w:rsid w:val="00405C0D"/>
    <w:rsid w:val="00406EBE"/>
    <w:rsid w:val="00410756"/>
    <w:rsid w:val="004108C6"/>
    <w:rsid w:val="00411062"/>
    <w:rsid w:val="0041125F"/>
    <w:rsid w:val="00411C87"/>
    <w:rsid w:val="00413581"/>
    <w:rsid w:val="00414114"/>
    <w:rsid w:val="00414ADF"/>
    <w:rsid w:val="00414B11"/>
    <w:rsid w:val="00415052"/>
    <w:rsid w:val="00415EBF"/>
    <w:rsid w:val="00416392"/>
    <w:rsid w:val="00417307"/>
    <w:rsid w:val="00417CAA"/>
    <w:rsid w:val="00417E92"/>
    <w:rsid w:val="00420472"/>
    <w:rsid w:val="004208E2"/>
    <w:rsid w:val="00420962"/>
    <w:rsid w:val="00420BF0"/>
    <w:rsid w:val="00420DF2"/>
    <w:rsid w:val="004210D6"/>
    <w:rsid w:val="004214C8"/>
    <w:rsid w:val="004218BF"/>
    <w:rsid w:val="00421AE6"/>
    <w:rsid w:val="00422749"/>
    <w:rsid w:val="00422F57"/>
    <w:rsid w:val="00423063"/>
    <w:rsid w:val="00423B4D"/>
    <w:rsid w:val="00423BB1"/>
    <w:rsid w:val="0042518F"/>
    <w:rsid w:val="00425E6D"/>
    <w:rsid w:val="00425F90"/>
    <w:rsid w:val="00426683"/>
    <w:rsid w:val="00426D29"/>
    <w:rsid w:val="0042735C"/>
    <w:rsid w:val="00427394"/>
    <w:rsid w:val="00430132"/>
    <w:rsid w:val="004301AC"/>
    <w:rsid w:val="004305C8"/>
    <w:rsid w:val="00431107"/>
    <w:rsid w:val="00431475"/>
    <w:rsid w:val="0043168D"/>
    <w:rsid w:val="004327F2"/>
    <w:rsid w:val="00432F2F"/>
    <w:rsid w:val="00434A06"/>
    <w:rsid w:val="004361A2"/>
    <w:rsid w:val="00436354"/>
    <w:rsid w:val="004429B3"/>
    <w:rsid w:val="00443705"/>
    <w:rsid w:val="00443C35"/>
    <w:rsid w:val="004452E8"/>
    <w:rsid w:val="00445CCA"/>
    <w:rsid w:val="00445E3A"/>
    <w:rsid w:val="00445F6F"/>
    <w:rsid w:val="004465DB"/>
    <w:rsid w:val="00446782"/>
    <w:rsid w:val="00446D90"/>
    <w:rsid w:val="004470A3"/>
    <w:rsid w:val="00450287"/>
    <w:rsid w:val="00450D3C"/>
    <w:rsid w:val="004518D1"/>
    <w:rsid w:val="00451DFB"/>
    <w:rsid w:val="00452C07"/>
    <w:rsid w:val="00452F07"/>
    <w:rsid w:val="004531E9"/>
    <w:rsid w:val="0045333D"/>
    <w:rsid w:val="004533C1"/>
    <w:rsid w:val="00453536"/>
    <w:rsid w:val="00453619"/>
    <w:rsid w:val="00453B47"/>
    <w:rsid w:val="00453B57"/>
    <w:rsid w:val="00455463"/>
    <w:rsid w:val="00455784"/>
    <w:rsid w:val="00456607"/>
    <w:rsid w:val="00456782"/>
    <w:rsid w:val="00456B8A"/>
    <w:rsid w:val="00457C75"/>
    <w:rsid w:val="00457F84"/>
    <w:rsid w:val="00460EC9"/>
    <w:rsid w:val="004617F6"/>
    <w:rsid w:val="00461C59"/>
    <w:rsid w:val="00462085"/>
    <w:rsid w:val="004620AC"/>
    <w:rsid w:val="00462C4B"/>
    <w:rsid w:val="00463D87"/>
    <w:rsid w:val="00464942"/>
    <w:rsid w:val="0046581F"/>
    <w:rsid w:val="00465AFE"/>
    <w:rsid w:val="00465D07"/>
    <w:rsid w:val="00465F8F"/>
    <w:rsid w:val="0046674A"/>
    <w:rsid w:val="00467494"/>
    <w:rsid w:val="004713FE"/>
    <w:rsid w:val="00471A54"/>
    <w:rsid w:val="00471BB6"/>
    <w:rsid w:val="00471D7B"/>
    <w:rsid w:val="00472267"/>
    <w:rsid w:val="00473A0C"/>
    <w:rsid w:val="00473DD6"/>
    <w:rsid w:val="00474721"/>
    <w:rsid w:val="00474B08"/>
    <w:rsid w:val="00476521"/>
    <w:rsid w:val="00476601"/>
    <w:rsid w:val="00476679"/>
    <w:rsid w:val="00476971"/>
    <w:rsid w:val="00476A4F"/>
    <w:rsid w:val="00476E1C"/>
    <w:rsid w:val="0047741A"/>
    <w:rsid w:val="004775CD"/>
    <w:rsid w:val="00477C25"/>
    <w:rsid w:val="0048017E"/>
    <w:rsid w:val="00480373"/>
    <w:rsid w:val="004807EC"/>
    <w:rsid w:val="00481733"/>
    <w:rsid w:val="004829B9"/>
    <w:rsid w:val="0048360A"/>
    <w:rsid w:val="00484530"/>
    <w:rsid w:val="00484C11"/>
    <w:rsid w:val="00484CB6"/>
    <w:rsid w:val="00485546"/>
    <w:rsid w:val="00485671"/>
    <w:rsid w:val="00485968"/>
    <w:rsid w:val="00485E7A"/>
    <w:rsid w:val="00487877"/>
    <w:rsid w:val="00487CA6"/>
    <w:rsid w:val="00490958"/>
    <w:rsid w:val="00490C04"/>
    <w:rsid w:val="00490D03"/>
    <w:rsid w:val="0049377F"/>
    <w:rsid w:val="00493D55"/>
    <w:rsid w:val="00493DA3"/>
    <w:rsid w:val="00493F29"/>
    <w:rsid w:val="004948D0"/>
    <w:rsid w:val="00494A4F"/>
    <w:rsid w:val="004969AE"/>
    <w:rsid w:val="00497AF1"/>
    <w:rsid w:val="00497F8B"/>
    <w:rsid w:val="004A0A10"/>
    <w:rsid w:val="004A0D38"/>
    <w:rsid w:val="004A203C"/>
    <w:rsid w:val="004A21A8"/>
    <w:rsid w:val="004A2841"/>
    <w:rsid w:val="004A2AA4"/>
    <w:rsid w:val="004A2AC8"/>
    <w:rsid w:val="004A300E"/>
    <w:rsid w:val="004A47DA"/>
    <w:rsid w:val="004A54E1"/>
    <w:rsid w:val="004A5760"/>
    <w:rsid w:val="004A688C"/>
    <w:rsid w:val="004A6A61"/>
    <w:rsid w:val="004A7577"/>
    <w:rsid w:val="004A7CB7"/>
    <w:rsid w:val="004B1CFE"/>
    <w:rsid w:val="004B23CA"/>
    <w:rsid w:val="004B36F6"/>
    <w:rsid w:val="004B3A4B"/>
    <w:rsid w:val="004B3BE9"/>
    <w:rsid w:val="004B753E"/>
    <w:rsid w:val="004B78C4"/>
    <w:rsid w:val="004C02F1"/>
    <w:rsid w:val="004C0F22"/>
    <w:rsid w:val="004C29DF"/>
    <w:rsid w:val="004C3921"/>
    <w:rsid w:val="004C4538"/>
    <w:rsid w:val="004C5784"/>
    <w:rsid w:val="004C5846"/>
    <w:rsid w:val="004C586A"/>
    <w:rsid w:val="004C6188"/>
    <w:rsid w:val="004C6303"/>
    <w:rsid w:val="004C637B"/>
    <w:rsid w:val="004C74F3"/>
    <w:rsid w:val="004D132B"/>
    <w:rsid w:val="004D1515"/>
    <w:rsid w:val="004D1EAD"/>
    <w:rsid w:val="004D2076"/>
    <w:rsid w:val="004D289D"/>
    <w:rsid w:val="004D44B8"/>
    <w:rsid w:val="004D626C"/>
    <w:rsid w:val="004D65C7"/>
    <w:rsid w:val="004D6789"/>
    <w:rsid w:val="004D6B56"/>
    <w:rsid w:val="004D7737"/>
    <w:rsid w:val="004D7750"/>
    <w:rsid w:val="004D78B7"/>
    <w:rsid w:val="004D7E06"/>
    <w:rsid w:val="004E0840"/>
    <w:rsid w:val="004E0DCE"/>
    <w:rsid w:val="004E1BF1"/>
    <w:rsid w:val="004E1D17"/>
    <w:rsid w:val="004E25BD"/>
    <w:rsid w:val="004E26AC"/>
    <w:rsid w:val="004E26D3"/>
    <w:rsid w:val="004E2852"/>
    <w:rsid w:val="004E33BB"/>
    <w:rsid w:val="004E3DD2"/>
    <w:rsid w:val="004E5503"/>
    <w:rsid w:val="004E6AC6"/>
    <w:rsid w:val="004E6CE8"/>
    <w:rsid w:val="004E7435"/>
    <w:rsid w:val="004E7626"/>
    <w:rsid w:val="004E7DDA"/>
    <w:rsid w:val="004F00F1"/>
    <w:rsid w:val="004F0C48"/>
    <w:rsid w:val="004F113C"/>
    <w:rsid w:val="004F1430"/>
    <w:rsid w:val="004F1870"/>
    <w:rsid w:val="004F1C51"/>
    <w:rsid w:val="004F1E2B"/>
    <w:rsid w:val="004F2336"/>
    <w:rsid w:val="004F2408"/>
    <w:rsid w:val="004F31D9"/>
    <w:rsid w:val="004F37C8"/>
    <w:rsid w:val="004F3EDE"/>
    <w:rsid w:val="004F4414"/>
    <w:rsid w:val="004F60E5"/>
    <w:rsid w:val="004F6D8B"/>
    <w:rsid w:val="004F7EC5"/>
    <w:rsid w:val="0050078E"/>
    <w:rsid w:val="005008F0"/>
    <w:rsid w:val="00500B5C"/>
    <w:rsid w:val="00500E07"/>
    <w:rsid w:val="00501285"/>
    <w:rsid w:val="005012B1"/>
    <w:rsid w:val="00501565"/>
    <w:rsid w:val="005015B7"/>
    <w:rsid w:val="00501B13"/>
    <w:rsid w:val="00501E42"/>
    <w:rsid w:val="00501EE5"/>
    <w:rsid w:val="00501F84"/>
    <w:rsid w:val="005020B5"/>
    <w:rsid w:val="00502144"/>
    <w:rsid w:val="00503685"/>
    <w:rsid w:val="005036F0"/>
    <w:rsid w:val="005055A7"/>
    <w:rsid w:val="005056AD"/>
    <w:rsid w:val="005056E5"/>
    <w:rsid w:val="00505F59"/>
    <w:rsid w:val="00505FA4"/>
    <w:rsid w:val="005061BD"/>
    <w:rsid w:val="0050636C"/>
    <w:rsid w:val="00506931"/>
    <w:rsid w:val="00507008"/>
    <w:rsid w:val="005076AC"/>
    <w:rsid w:val="00507B62"/>
    <w:rsid w:val="00507D85"/>
    <w:rsid w:val="0051002D"/>
    <w:rsid w:val="005100D6"/>
    <w:rsid w:val="00512C15"/>
    <w:rsid w:val="00512D81"/>
    <w:rsid w:val="00512F6C"/>
    <w:rsid w:val="00512FC9"/>
    <w:rsid w:val="00513958"/>
    <w:rsid w:val="00514019"/>
    <w:rsid w:val="0051417F"/>
    <w:rsid w:val="00514E34"/>
    <w:rsid w:val="00514F66"/>
    <w:rsid w:val="005173A5"/>
    <w:rsid w:val="005177DB"/>
    <w:rsid w:val="00517EC5"/>
    <w:rsid w:val="0052034D"/>
    <w:rsid w:val="00520AD5"/>
    <w:rsid w:val="005239C7"/>
    <w:rsid w:val="005245AD"/>
    <w:rsid w:val="00524730"/>
    <w:rsid w:val="005249B3"/>
    <w:rsid w:val="005257B1"/>
    <w:rsid w:val="00525CE0"/>
    <w:rsid w:val="005263EF"/>
    <w:rsid w:val="00526AAF"/>
    <w:rsid w:val="00526DF7"/>
    <w:rsid w:val="00530210"/>
    <w:rsid w:val="00530352"/>
    <w:rsid w:val="005310FA"/>
    <w:rsid w:val="005324A5"/>
    <w:rsid w:val="00533A28"/>
    <w:rsid w:val="00533CB7"/>
    <w:rsid w:val="00536AA3"/>
    <w:rsid w:val="00536DB6"/>
    <w:rsid w:val="0053721A"/>
    <w:rsid w:val="0053754E"/>
    <w:rsid w:val="005401D3"/>
    <w:rsid w:val="00540610"/>
    <w:rsid w:val="00540F59"/>
    <w:rsid w:val="00541012"/>
    <w:rsid w:val="00541058"/>
    <w:rsid w:val="0054198F"/>
    <w:rsid w:val="00542837"/>
    <w:rsid w:val="0054289E"/>
    <w:rsid w:val="00542E70"/>
    <w:rsid w:val="0054447B"/>
    <w:rsid w:val="005445B7"/>
    <w:rsid w:val="00544EFB"/>
    <w:rsid w:val="00545804"/>
    <w:rsid w:val="00546060"/>
    <w:rsid w:val="0054643C"/>
    <w:rsid w:val="0054680C"/>
    <w:rsid w:val="0054686B"/>
    <w:rsid w:val="00546D59"/>
    <w:rsid w:val="00546D70"/>
    <w:rsid w:val="00546F20"/>
    <w:rsid w:val="00547063"/>
    <w:rsid w:val="00547069"/>
    <w:rsid w:val="005471A2"/>
    <w:rsid w:val="00547FCB"/>
    <w:rsid w:val="005510F2"/>
    <w:rsid w:val="00552AE8"/>
    <w:rsid w:val="00552C64"/>
    <w:rsid w:val="005539DC"/>
    <w:rsid w:val="005547B7"/>
    <w:rsid w:val="00554B73"/>
    <w:rsid w:val="00554DB3"/>
    <w:rsid w:val="00554FBA"/>
    <w:rsid w:val="00555095"/>
    <w:rsid w:val="005557E7"/>
    <w:rsid w:val="00555C6B"/>
    <w:rsid w:val="00556AE0"/>
    <w:rsid w:val="00556CB3"/>
    <w:rsid w:val="00557397"/>
    <w:rsid w:val="00557FC5"/>
    <w:rsid w:val="00561275"/>
    <w:rsid w:val="005616BA"/>
    <w:rsid w:val="005622AD"/>
    <w:rsid w:val="00562413"/>
    <w:rsid w:val="005630A7"/>
    <w:rsid w:val="0056466C"/>
    <w:rsid w:val="005646BF"/>
    <w:rsid w:val="00565608"/>
    <w:rsid w:val="00565B7B"/>
    <w:rsid w:val="00566C1E"/>
    <w:rsid w:val="00566C35"/>
    <w:rsid w:val="00566D45"/>
    <w:rsid w:val="00571B7D"/>
    <w:rsid w:val="005736A7"/>
    <w:rsid w:val="00573AA1"/>
    <w:rsid w:val="00573BCF"/>
    <w:rsid w:val="0057473C"/>
    <w:rsid w:val="00575AFF"/>
    <w:rsid w:val="00577626"/>
    <w:rsid w:val="005800A1"/>
    <w:rsid w:val="00580871"/>
    <w:rsid w:val="00580EBA"/>
    <w:rsid w:val="00581E36"/>
    <w:rsid w:val="00582BB9"/>
    <w:rsid w:val="00583144"/>
    <w:rsid w:val="00583A4E"/>
    <w:rsid w:val="00583B81"/>
    <w:rsid w:val="00585308"/>
    <w:rsid w:val="0058530F"/>
    <w:rsid w:val="00585F90"/>
    <w:rsid w:val="00586A0B"/>
    <w:rsid w:val="0058779A"/>
    <w:rsid w:val="005906F4"/>
    <w:rsid w:val="00591241"/>
    <w:rsid w:val="005912D5"/>
    <w:rsid w:val="005919AB"/>
    <w:rsid w:val="00591DD2"/>
    <w:rsid w:val="005922E6"/>
    <w:rsid w:val="00592A10"/>
    <w:rsid w:val="00594433"/>
    <w:rsid w:val="00594940"/>
    <w:rsid w:val="00594EF9"/>
    <w:rsid w:val="00596EF4"/>
    <w:rsid w:val="0059731F"/>
    <w:rsid w:val="0059785C"/>
    <w:rsid w:val="00597F50"/>
    <w:rsid w:val="005A016B"/>
    <w:rsid w:val="005A08E4"/>
    <w:rsid w:val="005A0FDA"/>
    <w:rsid w:val="005A17B2"/>
    <w:rsid w:val="005A26DC"/>
    <w:rsid w:val="005A2716"/>
    <w:rsid w:val="005A3209"/>
    <w:rsid w:val="005A4647"/>
    <w:rsid w:val="005A4A1B"/>
    <w:rsid w:val="005A55BA"/>
    <w:rsid w:val="005A569F"/>
    <w:rsid w:val="005A5FBE"/>
    <w:rsid w:val="005A68A7"/>
    <w:rsid w:val="005A70AD"/>
    <w:rsid w:val="005A7977"/>
    <w:rsid w:val="005B00B1"/>
    <w:rsid w:val="005B08F7"/>
    <w:rsid w:val="005B0E46"/>
    <w:rsid w:val="005B0F9A"/>
    <w:rsid w:val="005B119E"/>
    <w:rsid w:val="005B14A4"/>
    <w:rsid w:val="005B18B3"/>
    <w:rsid w:val="005B1B61"/>
    <w:rsid w:val="005B1BD0"/>
    <w:rsid w:val="005B1CF4"/>
    <w:rsid w:val="005B3657"/>
    <w:rsid w:val="005B3C82"/>
    <w:rsid w:val="005B3DE2"/>
    <w:rsid w:val="005B42A1"/>
    <w:rsid w:val="005B528D"/>
    <w:rsid w:val="005B5354"/>
    <w:rsid w:val="005B53B2"/>
    <w:rsid w:val="005B541D"/>
    <w:rsid w:val="005B5946"/>
    <w:rsid w:val="005B5A0A"/>
    <w:rsid w:val="005B5DCC"/>
    <w:rsid w:val="005B64CB"/>
    <w:rsid w:val="005B6DBC"/>
    <w:rsid w:val="005B73C2"/>
    <w:rsid w:val="005C093D"/>
    <w:rsid w:val="005C19B1"/>
    <w:rsid w:val="005C2A4F"/>
    <w:rsid w:val="005C31FF"/>
    <w:rsid w:val="005C412A"/>
    <w:rsid w:val="005C4412"/>
    <w:rsid w:val="005C4896"/>
    <w:rsid w:val="005C4C4E"/>
    <w:rsid w:val="005C4D20"/>
    <w:rsid w:val="005C54FF"/>
    <w:rsid w:val="005C5539"/>
    <w:rsid w:val="005C5589"/>
    <w:rsid w:val="005C5670"/>
    <w:rsid w:val="005C5A5E"/>
    <w:rsid w:val="005C5CF0"/>
    <w:rsid w:val="005C5E7C"/>
    <w:rsid w:val="005C63A5"/>
    <w:rsid w:val="005C6DB4"/>
    <w:rsid w:val="005C7493"/>
    <w:rsid w:val="005C7E9B"/>
    <w:rsid w:val="005D02BF"/>
    <w:rsid w:val="005D0316"/>
    <w:rsid w:val="005D11F3"/>
    <w:rsid w:val="005D1731"/>
    <w:rsid w:val="005D197C"/>
    <w:rsid w:val="005D2188"/>
    <w:rsid w:val="005D2291"/>
    <w:rsid w:val="005D23D5"/>
    <w:rsid w:val="005D2982"/>
    <w:rsid w:val="005D299F"/>
    <w:rsid w:val="005D2D67"/>
    <w:rsid w:val="005D2F23"/>
    <w:rsid w:val="005D3B16"/>
    <w:rsid w:val="005D3EC6"/>
    <w:rsid w:val="005D460A"/>
    <w:rsid w:val="005D52FE"/>
    <w:rsid w:val="005D5569"/>
    <w:rsid w:val="005D6598"/>
    <w:rsid w:val="005D6B66"/>
    <w:rsid w:val="005D7BC3"/>
    <w:rsid w:val="005E0E7C"/>
    <w:rsid w:val="005E1764"/>
    <w:rsid w:val="005E23F0"/>
    <w:rsid w:val="005E373B"/>
    <w:rsid w:val="005E391A"/>
    <w:rsid w:val="005E4895"/>
    <w:rsid w:val="005E4BDB"/>
    <w:rsid w:val="005E5663"/>
    <w:rsid w:val="005E62BB"/>
    <w:rsid w:val="005E6B65"/>
    <w:rsid w:val="005F02F9"/>
    <w:rsid w:val="005F09FB"/>
    <w:rsid w:val="005F1AB3"/>
    <w:rsid w:val="005F3406"/>
    <w:rsid w:val="005F405B"/>
    <w:rsid w:val="005F4A4D"/>
    <w:rsid w:val="005F51DE"/>
    <w:rsid w:val="005F56A9"/>
    <w:rsid w:val="005F61D5"/>
    <w:rsid w:val="005F6EAB"/>
    <w:rsid w:val="005F790F"/>
    <w:rsid w:val="005F7FFC"/>
    <w:rsid w:val="00602151"/>
    <w:rsid w:val="006022AB"/>
    <w:rsid w:val="0060247D"/>
    <w:rsid w:val="00602AF7"/>
    <w:rsid w:val="00603AD4"/>
    <w:rsid w:val="00603E76"/>
    <w:rsid w:val="006040DC"/>
    <w:rsid w:val="0060410B"/>
    <w:rsid w:val="0060480E"/>
    <w:rsid w:val="006057D9"/>
    <w:rsid w:val="00605BA4"/>
    <w:rsid w:val="00605F19"/>
    <w:rsid w:val="006062F2"/>
    <w:rsid w:val="0060659F"/>
    <w:rsid w:val="00606DDD"/>
    <w:rsid w:val="006117A5"/>
    <w:rsid w:val="00612E04"/>
    <w:rsid w:val="006138B8"/>
    <w:rsid w:val="00615122"/>
    <w:rsid w:val="006151DE"/>
    <w:rsid w:val="006161A4"/>
    <w:rsid w:val="00616D57"/>
    <w:rsid w:val="00617876"/>
    <w:rsid w:val="00617D51"/>
    <w:rsid w:val="00621933"/>
    <w:rsid w:val="00621F86"/>
    <w:rsid w:val="00622BFD"/>
    <w:rsid w:val="006232BA"/>
    <w:rsid w:val="00623756"/>
    <w:rsid w:val="00624415"/>
    <w:rsid w:val="00625866"/>
    <w:rsid w:val="00625FAE"/>
    <w:rsid w:val="00626729"/>
    <w:rsid w:val="00626A40"/>
    <w:rsid w:val="00626C5E"/>
    <w:rsid w:val="0062741D"/>
    <w:rsid w:val="0063037B"/>
    <w:rsid w:val="006303E2"/>
    <w:rsid w:val="00630796"/>
    <w:rsid w:val="00630B5C"/>
    <w:rsid w:val="00631365"/>
    <w:rsid w:val="006324B8"/>
    <w:rsid w:val="006324ED"/>
    <w:rsid w:val="00632761"/>
    <w:rsid w:val="00632AA1"/>
    <w:rsid w:val="00632B9A"/>
    <w:rsid w:val="00632C61"/>
    <w:rsid w:val="0063435A"/>
    <w:rsid w:val="0063446D"/>
    <w:rsid w:val="00634AEC"/>
    <w:rsid w:val="00634E6C"/>
    <w:rsid w:val="006352CF"/>
    <w:rsid w:val="006359F6"/>
    <w:rsid w:val="00635F2E"/>
    <w:rsid w:val="00636174"/>
    <w:rsid w:val="0063666B"/>
    <w:rsid w:val="00636926"/>
    <w:rsid w:val="00636F2F"/>
    <w:rsid w:val="00640288"/>
    <w:rsid w:val="006407C8"/>
    <w:rsid w:val="006408AB"/>
    <w:rsid w:val="006410FE"/>
    <w:rsid w:val="00641477"/>
    <w:rsid w:val="00642259"/>
    <w:rsid w:val="00642504"/>
    <w:rsid w:val="00642878"/>
    <w:rsid w:val="00643995"/>
    <w:rsid w:val="00643D0E"/>
    <w:rsid w:val="00644925"/>
    <w:rsid w:val="006450FB"/>
    <w:rsid w:val="006452AD"/>
    <w:rsid w:val="00645406"/>
    <w:rsid w:val="0064551C"/>
    <w:rsid w:val="006456AD"/>
    <w:rsid w:val="00647A7C"/>
    <w:rsid w:val="00647C48"/>
    <w:rsid w:val="00647D66"/>
    <w:rsid w:val="00650908"/>
    <w:rsid w:val="00652469"/>
    <w:rsid w:val="00652CB8"/>
    <w:rsid w:val="00652F44"/>
    <w:rsid w:val="00653A3C"/>
    <w:rsid w:val="006546F6"/>
    <w:rsid w:val="00654C36"/>
    <w:rsid w:val="00654D27"/>
    <w:rsid w:val="006552B2"/>
    <w:rsid w:val="0065586C"/>
    <w:rsid w:val="0065657E"/>
    <w:rsid w:val="00656736"/>
    <w:rsid w:val="00656A04"/>
    <w:rsid w:val="00656E4A"/>
    <w:rsid w:val="00656EB9"/>
    <w:rsid w:val="00657143"/>
    <w:rsid w:val="006574D3"/>
    <w:rsid w:val="006600D3"/>
    <w:rsid w:val="00660AE2"/>
    <w:rsid w:val="006611BC"/>
    <w:rsid w:val="00661A46"/>
    <w:rsid w:val="00661B93"/>
    <w:rsid w:val="006635BD"/>
    <w:rsid w:val="00663EEB"/>
    <w:rsid w:val="006642D2"/>
    <w:rsid w:val="00664407"/>
    <w:rsid w:val="0066559F"/>
    <w:rsid w:val="006657B0"/>
    <w:rsid w:val="006667DE"/>
    <w:rsid w:val="00666A62"/>
    <w:rsid w:val="00666EB5"/>
    <w:rsid w:val="00667357"/>
    <w:rsid w:val="00667E56"/>
    <w:rsid w:val="006700DC"/>
    <w:rsid w:val="00670DB6"/>
    <w:rsid w:val="00670E65"/>
    <w:rsid w:val="00671475"/>
    <w:rsid w:val="0067170B"/>
    <w:rsid w:val="00671728"/>
    <w:rsid w:val="006725D9"/>
    <w:rsid w:val="00672C5F"/>
    <w:rsid w:val="00674297"/>
    <w:rsid w:val="006748FC"/>
    <w:rsid w:val="00674C72"/>
    <w:rsid w:val="006750FB"/>
    <w:rsid w:val="00675839"/>
    <w:rsid w:val="006758AA"/>
    <w:rsid w:val="00675C49"/>
    <w:rsid w:val="00675C6C"/>
    <w:rsid w:val="00675F11"/>
    <w:rsid w:val="00676375"/>
    <w:rsid w:val="006771CB"/>
    <w:rsid w:val="006775CD"/>
    <w:rsid w:val="00677B8C"/>
    <w:rsid w:val="00680A4B"/>
    <w:rsid w:val="0068244B"/>
    <w:rsid w:val="006825C3"/>
    <w:rsid w:val="00682622"/>
    <w:rsid w:val="00682CC6"/>
    <w:rsid w:val="00683139"/>
    <w:rsid w:val="006831DC"/>
    <w:rsid w:val="00684114"/>
    <w:rsid w:val="00684127"/>
    <w:rsid w:val="00684919"/>
    <w:rsid w:val="0068555D"/>
    <w:rsid w:val="0068672C"/>
    <w:rsid w:val="00687123"/>
    <w:rsid w:val="00687FFE"/>
    <w:rsid w:val="00690116"/>
    <w:rsid w:val="006901D3"/>
    <w:rsid w:val="00690B27"/>
    <w:rsid w:val="006919FD"/>
    <w:rsid w:val="00692623"/>
    <w:rsid w:val="00692C75"/>
    <w:rsid w:val="00692E83"/>
    <w:rsid w:val="0069354E"/>
    <w:rsid w:val="0069474E"/>
    <w:rsid w:val="00694EBE"/>
    <w:rsid w:val="00695192"/>
    <w:rsid w:val="00695258"/>
    <w:rsid w:val="00695C76"/>
    <w:rsid w:val="0069660C"/>
    <w:rsid w:val="006969A7"/>
    <w:rsid w:val="00697039"/>
    <w:rsid w:val="0069757F"/>
    <w:rsid w:val="006976D2"/>
    <w:rsid w:val="006A0B13"/>
    <w:rsid w:val="006A1C4E"/>
    <w:rsid w:val="006A2B10"/>
    <w:rsid w:val="006A3048"/>
    <w:rsid w:val="006A30D1"/>
    <w:rsid w:val="006A3430"/>
    <w:rsid w:val="006A363D"/>
    <w:rsid w:val="006A48C6"/>
    <w:rsid w:val="006A4A8F"/>
    <w:rsid w:val="006A5362"/>
    <w:rsid w:val="006A555C"/>
    <w:rsid w:val="006A6A83"/>
    <w:rsid w:val="006A6ECE"/>
    <w:rsid w:val="006B01DF"/>
    <w:rsid w:val="006B0716"/>
    <w:rsid w:val="006B0F94"/>
    <w:rsid w:val="006B2429"/>
    <w:rsid w:val="006B2B05"/>
    <w:rsid w:val="006B2E29"/>
    <w:rsid w:val="006B3D95"/>
    <w:rsid w:val="006B3E65"/>
    <w:rsid w:val="006B4999"/>
    <w:rsid w:val="006B49C0"/>
    <w:rsid w:val="006B55E7"/>
    <w:rsid w:val="006B580C"/>
    <w:rsid w:val="006B5866"/>
    <w:rsid w:val="006B6A26"/>
    <w:rsid w:val="006B7034"/>
    <w:rsid w:val="006B741C"/>
    <w:rsid w:val="006C33F1"/>
    <w:rsid w:val="006C3413"/>
    <w:rsid w:val="006C3530"/>
    <w:rsid w:val="006C4729"/>
    <w:rsid w:val="006C49CE"/>
    <w:rsid w:val="006C6301"/>
    <w:rsid w:val="006C671D"/>
    <w:rsid w:val="006C6B31"/>
    <w:rsid w:val="006C6C21"/>
    <w:rsid w:val="006C6E3C"/>
    <w:rsid w:val="006C729F"/>
    <w:rsid w:val="006C7568"/>
    <w:rsid w:val="006C781D"/>
    <w:rsid w:val="006C7A62"/>
    <w:rsid w:val="006C7F94"/>
    <w:rsid w:val="006D0107"/>
    <w:rsid w:val="006D0201"/>
    <w:rsid w:val="006D06A4"/>
    <w:rsid w:val="006D0820"/>
    <w:rsid w:val="006D0821"/>
    <w:rsid w:val="006D0D27"/>
    <w:rsid w:val="006D1CEE"/>
    <w:rsid w:val="006D1EFA"/>
    <w:rsid w:val="006D2308"/>
    <w:rsid w:val="006D25D8"/>
    <w:rsid w:val="006D275D"/>
    <w:rsid w:val="006D2CDF"/>
    <w:rsid w:val="006D30D2"/>
    <w:rsid w:val="006D32BE"/>
    <w:rsid w:val="006D3971"/>
    <w:rsid w:val="006D3B2A"/>
    <w:rsid w:val="006D498C"/>
    <w:rsid w:val="006D56E4"/>
    <w:rsid w:val="006D56EF"/>
    <w:rsid w:val="006D6348"/>
    <w:rsid w:val="006D660D"/>
    <w:rsid w:val="006D6B0B"/>
    <w:rsid w:val="006D6B32"/>
    <w:rsid w:val="006D7101"/>
    <w:rsid w:val="006D7BDF"/>
    <w:rsid w:val="006E0318"/>
    <w:rsid w:val="006E0F79"/>
    <w:rsid w:val="006E2739"/>
    <w:rsid w:val="006E2C78"/>
    <w:rsid w:val="006E3556"/>
    <w:rsid w:val="006E4152"/>
    <w:rsid w:val="006E5107"/>
    <w:rsid w:val="006E52FC"/>
    <w:rsid w:val="006E5B71"/>
    <w:rsid w:val="006E5CF7"/>
    <w:rsid w:val="006E64CA"/>
    <w:rsid w:val="006E74ED"/>
    <w:rsid w:val="006E76D3"/>
    <w:rsid w:val="006F00FF"/>
    <w:rsid w:val="006F0CE4"/>
    <w:rsid w:val="006F1CBE"/>
    <w:rsid w:val="006F31BF"/>
    <w:rsid w:val="006F3AEF"/>
    <w:rsid w:val="006F4C54"/>
    <w:rsid w:val="006F50DF"/>
    <w:rsid w:val="006F6417"/>
    <w:rsid w:val="006F6D6E"/>
    <w:rsid w:val="006F7725"/>
    <w:rsid w:val="006F7D8E"/>
    <w:rsid w:val="00700998"/>
    <w:rsid w:val="00700F07"/>
    <w:rsid w:val="00700F54"/>
    <w:rsid w:val="00700F68"/>
    <w:rsid w:val="00701D47"/>
    <w:rsid w:val="0070210B"/>
    <w:rsid w:val="00702E48"/>
    <w:rsid w:val="00702F35"/>
    <w:rsid w:val="007030D6"/>
    <w:rsid w:val="0070343F"/>
    <w:rsid w:val="00703A75"/>
    <w:rsid w:val="00703E26"/>
    <w:rsid w:val="00703F2F"/>
    <w:rsid w:val="007040DD"/>
    <w:rsid w:val="007041F0"/>
    <w:rsid w:val="00704C1B"/>
    <w:rsid w:val="007051F2"/>
    <w:rsid w:val="007062EC"/>
    <w:rsid w:val="00706306"/>
    <w:rsid w:val="00707141"/>
    <w:rsid w:val="007079BF"/>
    <w:rsid w:val="00707DD7"/>
    <w:rsid w:val="00710457"/>
    <w:rsid w:val="00710FBB"/>
    <w:rsid w:val="0071165F"/>
    <w:rsid w:val="00711BB3"/>
    <w:rsid w:val="00711EED"/>
    <w:rsid w:val="00711F4E"/>
    <w:rsid w:val="007123CB"/>
    <w:rsid w:val="007131D7"/>
    <w:rsid w:val="00713D0F"/>
    <w:rsid w:val="00713D18"/>
    <w:rsid w:val="007145E7"/>
    <w:rsid w:val="00714E7F"/>
    <w:rsid w:val="00715E4B"/>
    <w:rsid w:val="007168CF"/>
    <w:rsid w:val="00716A57"/>
    <w:rsid w:val="007177E8"/>
    <w:rsid w:val="00717EEB"/>
    <w:rsid w:val="00720450"/>
    <w:rsid w:val="0072046B"/>
    <w:rsid w:val="0072066F"/>
    <w:rsid w:val="0072092D"/>
    <w:rsid w:val="00720C95"/>
    <w:rsid w:val="00725025"/>
    <w:rsid w:val="00725614"/>
    <w:rsid w:val="007263D6"/>
    <w:rsid w:val="00727A23"/>
    <w:rsid w:val="0073074C"/>
    <w:rsid w:val="0073111A"/>
    <w:rsid w:val="007315B3"/>
    <w:rsid w:val="00731777"/>
    <w:rsid w:val="00731C5F"/>
    <w:rsid w:val="007345E3"/>
    <w:rsid w:val="00735021"/>
    <w:rsid w:val="007350A7"/>
    <w:rsid w:val="00736582"/>
    <w:rsid w:val="00737C50"/>
    <w:rsid w:val="00740BDB"/>
    <w:rsid w:val="007411B2"/>
    <w:rsid w:val="00741A2C"/>
    <w:rsid w:val="00741D96"/>
    <w:rsid w:val="00742532"/>
    <w:rsid w:val="007437DA"/>
    <w:rsid w:val="00744020"/>
    <w:rsid w:val="00744731"/>
    <w:rsid w:val="0074494D"/>
    <w:rsid w:val="00744AF5"/>
    <w:rsid w:val="00744B63"/>
    <w:rsid w:val="00744BF3"/>
    <w:rsid w:val="00745753"/>
    <w:rsid w:val="00746158"/>
    <w:rsid w:val="007477A6"/>
    <w:rsid w:val="00747826"/>
    <w:rsid w:val="007479A4"/>
    <w:rsid w:val="007479DF"/>
    <w:rsid w:val="0075067C"/>
    <w:rsid w:val="00750917"/>
    <w:rsid w:val="00750C09"/>
    <w:rsid w:val="00750F66"/>
    <w:rsid w:val="00751A8A"/>
    <w:rsid w:val="00751E09"/>
    <w:rsid w:val="00752043"/>
    <w:rsid w:val="00753FB3"/>
    <w:rsid w:val="007548DC"/>
    <w:rsid w:val="00754D67"/>
    <w:rsid w:val="00754FDB"/>
    <w:rsid w:val="00755535"/>
    <w:rsid w:val="0075680A"/>
    <w:rsid w:val="007569DE"/>
    <w:rsid w:val="007569F0"/>
    <w:rsid w:val="00756BF0"/>
    <w:rsid w:val="007611CA"/>
    <w:rsid w:val="0076176D"/>
    <w:rsid w:val="00761B5F"/>
    <w:rsid w:val="00762081"/>
    <w:rsid w:val="007620B1"/>
    <w:rsid w:val="00762F69"/>
    <w:rsid w:val="007634D0"/>
    <w:rsid w:val="00763AD4"/>
    <w:rsid w:val="00763BE1"/>
    <w:rsid w:val="00763D2D"/>
    <w:rsid w:val="00765D95"/>
    <w:rsid w:val="00766AC8"/>
    <w:rsid w:val="00766ACF"/>
    <w:rsid w:val="00766E09"/>
    <w:rsid w:val="0076798D"/>
    <w:rsid w:val="007705F4"/>
    <w:rsid w:val="0077087A"/>
    <w:rsid w:val="00770A9F"/>
    <w:rsid w:val="00771198"/>
    <w:rsid w:val="007711D2"/>
    <w:rsid w:val="007714B7"/>
    <w:rsid w:val="0077167D"/>
    <w:rsid w:val="00772128"/>
    <w:rsid w:val="00773206"/>
    <w:rsid w:val="00773232"/>
    <w:rsid w:val="00773414"/>
    <w:rsid w:val="007736CD"/>
    <w:rsid w:val="00773A9F"/>
    <w:rsid w:val="00774144"/>
    <w:rsid w:val="00774B24"/>
    <w:rsid w:val="00774F4B"/>
    <w:rsid w:val="00774FAC"/>
    <w:rsid w:val="0077521C"/>
    <w:rsid w:val="0077536E"/>
    <w:rsid w:val="00775545"/>
    <w:rsid w:val="00775808"/>
    <w:rsid w:val="007762B8"/>
    <w:rsid w:val="007762F3"/>
    <w:rsid w:val="00776F14"/>
    <w:rsid w:val="007777C1"/>
    <w:rsid w:val="00777B06"/>
    <w:rsid w:val="007805AD"/>
    <w:rsid w:val="00780EC9"/>
    <w:rsid w:val="00781A80"/>
    <w:rsid w:val="00781AB0"/>
    <w:rsid w:val="00782A55"/>
    <w:rsid w:val="00782D2C"/>
    <w:rsid w:val="00784121"/>
    <w:rsid w:val="00784265"/>
    <w:rsid w:val="00784698"/>
    <w:rsid w:val="00784E4E"/>
    <w:rsid w:val="007853E3"/>
    <w:rsid w:val="0078597E"/>
    <w:rsid w:val="00785C99"/>
    <w:rsid w:val="007860BC"/>
    <w:rsid w:val="0078643F"/>
    <w:rsid w:val="00786458"/>
    <w:rsid w:val="00786FCB"/>
    <w:rsid w:val="00787080"/>
    <w:rsid w:val="00787133"/>
    <w:rsid w:val="00790673"/>
    <w:rsid w:val="00791E8E"/>
    <w:rsid w:val="00791F84"/>
    <w:rsid w:val="00792711"/>
    <w:rsid w:val="007927A5"/>
    <w:rsid w:val="00792BBE"/>
    <w:rsid w:val="00792CC9"/>
    <w:rsid w:val="00793A73"/>
    <w:rsid w:val="00794161"/>
    <w:rsid w:val="007947CB"/>
    <w:rsid w:val="0079575E"/>
    <w:rsid w:val="007966AE"/>
    <w:rsid w:val="007969D9"/>
    <w:rsid w:val="007A043E"/>
    <w:rsid w:val="007A05A9"/>
    <w:rsid w:val="007A0D0B"/>
    <w:rsid w:val="007A3529"/>
    <w:rsid w:val="007A3E4E"/>
    <w:rsid w:val="007A4F75"/>
    <w:rsid w:val="007A52C5"/>
    <w:rsid w:val="007A53DE"/>
    <w:rsid w:val="007A5ECA"/>
    <w:rsid w:val="007A6142"/>
    <w:rsid w:val="007A7E4B"/>
    <w:rsid w:val="007B1890"/>
    <w:rsid w:val="007B27A1"/>
    <w:rsid w:val="007B2EB5"/>
    <w:rsid w:val="007B2FE6"/>
    <w:rsid w:val="007B30A6"/>
    <w:rsid w:val="007B3C91"/>
    <w:rsid w:val="007B51E3"/>
    <w:rsid w:val="007B5294"/>
    <w:rsid w:val="007B55FF"/>
    <w:rsid w:val="007B5B65"/>
    <w:rsid w:val="007B6E23"/>
    <w:rsid w:val="007B6E34"/>
    <w:rsid w:val="007B6F75"/>
    <w:rsid w:val="007B7981"/>
    <w:rsid w:val="007B7A79"/>
    <w:rsid w:val="007C11F4"/>
    <w:rsid w:val="007C14F6"/>
    <w:rsid w:val="007C1E81"/>
    <w:rsid w:val="007C206E"/>
    <w:rsid w:val="007C2249"/>
    <w:rsid w:val="007C382D"/>
    <w:rsid w:val="007C42BB"/>
    <w:rsid w:val="007C4A57"/>
    <w:rsid w:val="007C4C96"/>
    <w:rsid w:val="007C4FF4"/>
    <w:rsid w:val="007C5183"/>
    <w:rsid w:val="007C5866"/>
    <w:rsid w:val="007C6BEF"/>
    <w:rsid w:val="007C7D52"/>
    <w:rsid w:val="007D1305"/>
    <w:rsid w:val="007D199E"/>
    <w:rsid w:val="007D26DE"/>
    <w:rsid w:val="007D34D2"/>
    <w:rsid w:val="007D37BF"/>
    <w:rsid w:val="007D43BA"/>
    <w:rsid w:val="007D46C1"/>
    <w:rsid w:val="007D479E"/>
    <w:rsid w:val="007D490C"/>
    <w:rsid w:val="007D648A"/>
    <w:rsid w:val="007D70B7"/>
    <w:rsid w:val="007D7195"/>
    <w:rsid w:val="007D782A"/>
    <w:rsid w:val="007D7FF8"/>
    <w:rsid w:val="007E0300"/>
    <w:rsid w:val="007E0717"/>
    <w:rsid w:val="007E160F"/>
    <w:rsid w:val="007E1681"/>
    <w:rsid w:val="007E178A"/>
    <w:rsid w:val="007E1845"/>
    <w:rsid w:val="007E1CD3"/>
    <w:rsid w:val="007E2273"/>
    <w:rsid w:val="007E29D6"/>
    <w:rsid w:val="007E2D09"/>
    <w:rsid w:val="007E3024"/>
    <w:rsid w:val="007E3090"/>
    <w:rsid w:val="007E3190"/>
    <w:rsid w:val="007E34F9"/>
    <w:rsid w:val="007E3B4C"/>
    <w:rsid w:val="007E3E2E"/>
    <w:rsid w:val="007E3E43"/>
    <w:rsid w:val="007E4305"/>
    <w:rsid w:val="007E4757"/>
    <w:rsid w:val="007E4908"/>
    <w:rsid w:val="007E4A04"/>
    <w:rsid w:val="007E4AB9"/>
    <w:rsid w:val="007E5586"/>
    <w:rsid w:val="007E64C0"/>
    <w:rsid w:val="007E7812"/>
    <w:rsid w:val="007E7B14"/>
    <w:rsid w:val="007E7C77"/>
    <w:rsid w:val="007F07A6"/>
    <w:rsid w:val="007F07B4"/>
    <w:rsid w:val="007F125D"/>
    <w:rsid w:val="007F126C"/>
    <w:rsid w:val="007F137C"/>
    <w:rsid w:val="007F15E2"/>
    <w:rsid w:val="007F19A8"/>
    <w:rsid w:val="007F231B"/>
    <w:rsid w:val="007F404B"/>
    <w:rsid w:val="007F5618"/>
    <w:rsid w:val="007F6972"/>
    <w:rsid w:val="007F6B6C"/>
    <w:rsid w:val="007F719A"/>
    <w:rsid w:val="007F7631"/>
    <w:rsid w:val="007F7A96"/>
    <w:rsid w:val="007F7BBE"/>
    <w:rsid w:val="008002E4"/>
    <w:rsid w:val="008011EA"/>
    <w:rsid w:val="00801FEF"/>
    <w:rsid w:val="008026BE"/>
    <w:rsid w:val="008030C7"/>
    <w:rsid w:val="008038BC"/>
    <w:rsid w:val="00803DAA"/>
    <w:rsid w:val="00804058"/>
    <w:rsid w:val="0080482A"/>
    <w:rsid w:val="00804AED"/>
    <w:rsid w:val="00805B35"/>
    <w:rsid w:val="00805EA6"/>
    <w:rsid w:val="00806101"/>
    <w:rsid w:val="0080625D"/>
    <w:rsid w:val="008067BE"/>
    <w:rsid w:val="00806F95"/>
    <w:rsid w:val="008073B0"/>
    <w:rsid w:val="00810A46"/>
    <w:rsid w:val="00810EBF"/>
    <w:rsid w:val="00812050"/>
    <w:rsid w:val="00812D04"/>
    <w:rsid w:val="00813354"/>
    <w:rsid w:val="00813C85"/>
    <w:rsid w:val="0081586F"/>
    <w:rsid w:val="00815B90"/>
    <w:rsid w:val="00815FB1"/>
    <w:rsid w:val="0081605B"/>
    <w:rsid w:val="00816AB3"/>
    <w:rsid w:val="00816DDF"/>
    <w:rsid w:val="00817046"/>
    <w:rsid w:val="008179AC"/>
    <w:rsid w:val="00817E0E"/>
    <w:rsid w:val="00820DA3"/>
    <w:rsid w:val="00820E56"/>
    <w:rsid w:val="00820E8D"/>
    <w:rsid w:val="00821201"/>
    <w:rsid w:val="00821B48"/>
    <w:rsid w:val="00822DE6"/>
    <w:rsid w:val="008230E3"/>
    <w:rsid w:val="00823A8F"/>
    <w:rsid w:val="00823D0D"/>
    <w:rsid w:val="0082455F"/>
    <w:rsid w:val="0082485D"/>
    <w:rsid w:val="008248CC"/>
    <w:rsid w:val="008259DE"/>
    <w:rsid w:val="008267EC"/>
    <w:rsid w:val="00827890"/>
    <w:rsid w:val="00830504"/>
    <w:rsid w:val="0083065F"/>
    <w:rsid w:val="008309B0"/>
    <w:rsid w:val="0083134D"/>
    <w:rsid w:val="00831DB9"/>
    <w:rsid w:val="0083258E"/>
    <w:rsid w:val="00832619"/>
    <w:rsid w:val="00832899"/>
    <w:rsid w:val="00832B40"/>
    <w:rsid w:val="00832B6D"/>
    <w:rsid w:val="00832CA8"/>
    <w:rsid w:val="00834E7A"/>
    <w:rsid w:val="00835460"/>
    <w:rsid w:val="0083559D"/>
    <w:rsid w:val="00835DDC"/>
    <w:rsid w:val="00835F4F"/>
    <w:rsid w:val="008362A7"/>
    <w:rsid w:val="0083735F"/>
    <w:rsid w:val="00840025"/>
    <w:rsid w:val="00840725"/>
    <w:rsid w:val="008408D1"/>
    <w:rsid w:val="00841010"/>
    <w:rsid w:val="00841FEF"/>
    <w:rsid w:val="0084223A"/>
    <w:rsid w:val="00842F49"/>
    <w:rsid w:val="00845334"/>
    <w:rsid w:val="0084550F"/>
    <w:rsid w:val="00845C02"/>
    <w:rsid w:val="00846CF3"/>
    <w:rsid w:val="008471AD"/>
    <w:rsid w:val="00847226"/>
    <w:rsid w:val="008512B9"/>
    <w:rsid w:val="008515A8"/>
    <w:rsid w:val="00851A65"/>
    <w:rsid w:val="008524E8"/>
    <w:rsid w:val="008536FF"/>
    <w:rsid w:val="0085374D"/>
    <w:rsid w:val="00853B57"/>
    <w:rsid w:val="00854231"/>
    <w:rsid w:val="00854B6A"/>
    <w:rsid w:val="00856649"/>
    <w:rsid w:val="00856FA4"/>
    <w:rsid w:val="00857DCF"/>
    <w:rsid w:val="0086052E"/>
    <w:rsid w:val="008614F5"/>
    <w:rsid w:val="0086239B"/>
    <w:rsid w:val="00862FD1"/>
    <w:rsid w:val="0086327D"/>
    <w:rsid w:val="00863348"/>
    <w:rsid w:val="00863766"/>
    <w:rsid w:val="00863E33"/>
    <w:rsid w:val="00863FDD"/>
    <w:rsid w:val="00864AAF"/>
    <w:rsid w:val="00864AF2"/>
    <w:rsid w:val="00864F88"/>
    <w:rsid w:val="00865382"/>
    <w:rsid w:val="0086555C"/>
    <w:rsid w:val="00866071"/>
    <w:rsid w:val="0086772B"/>
    <w:rsid w:val="008701F9"/>
    <w:rsid w:val="00872327"/>
    <w:rsid w:val="00872992"/>
    <w:rsid w:val="00873F17"/>
    <w:rsid w:val="008753DD"/>
    <w:rsid w:val="00875E94"/>
    <w:rsid w:val="00877AED"/>
    <w:rsid w:val="00880E36"/>
    <w:rsid w:val="008816D6"/>
    <w:rsid w:val="00883322"/>
    <w:rsid w:val="00884D02"/>
    <w:rsid w:val="00884E43"/>
    <w:rsid w:val="00884EC4"/>
    <w:rsid w:val="00885107"/>
    <w:rsid w:val="00885428"/>
    <w:rsid w:val="00885887"/>
    <w:rsid w:val="00885A07"/>
    <w:rsid w:val="00886462"/>
    <w:rsid w:val="00886CB1"/>
    <w:rsid w:val="008906F1"/>
    <w:rsid w:val="00890859"/>
    <w:rsid w:val="00890ED6"/>
    <w:rsid w:val="00890F19"/>
    <w:rsid w:val="00891F29"/>
    <w:rsid w:val="008923F2"/>
    <w:rsid w:val="008925F7"/>
    <w:rsid w:val="0089266B"/>
    <w:rsid w:val="00893413"/>
    <w:rsid w:val="0089422F"/>
    <w:rsid w:val="00894F41"/>
    <w:rsid w:val="008A06E9"/>
    <w:rsid w:val="008A0B62"/>
    <w:rsid w:val="008A17A1"/>
    <w:rsid w:val="008A1C8B"/>
    <w:rsid w:val="008A217E"/>
    <w:rsid w:val="008A2C1A"/>
    <w:rsid w:val="008A2CD5"/>
    <w:rsid w:val="008A3F73"/>
    <w:rsid w:val="008A443D"/>
    <w:rsid w:val="008A467B"/>
    <w:rsid w:val="008A4885"/>
    <w:rsid w:val="008A4C47"/>
    <w:rsid w:val="008A5357"/>
    <w:rsid w:val="008A540F"/>
    <w:rsid w:val="008A579E"/>
    <w:rsid w:val="008A5C37"/>
    <w:rsid w:val="008A6097"/>
    <w:rsid w:val="008A684B"/>
    <w:rsid w:val="008A6BA0"/>
    <w:rsid w:val="008A78C5"/>
    <w:rsid w:val="008A7F9D"/>
    <w:rsid w:val="008B0E6D"/>
    <w:rsid w:val="008B10F1"/>
    <w:rsid w:val="008B1428"/>
    <w:rsid w:val="008B1BDB"/>
    <w:rsid w:val="008B1D8F"/>
    <w:rsid w:val="008B2A00"/>
    <w:rsid w:val="008B2CD5"/>
    <w:rsid w:val="008B3F98"/>
    <w:rsid w:val="008B4207"/>
    <w:rsid w:val="008B4A45"/>
    <w:rsid w:val="008B4F05"/>
    <w:rsid w:val="008B51BB"/>
    <w:rsid w:val="008B5650"/>
    <w:rsid w:val="008B64C0"/>
    <w:rsid w:val="008B7FC5"/>
    <w:rsid w:val="008C02F5"/>
    <w:rsid w:val="008C068F"/>
    <w:rsid w:val="008C1238"/>
    <w:rsid w:val="008C1637"/>
    <w:rsid w:val="008C18F0"/>
    <w:rsid w:val="008C1C49"/>
    <w:rsid w:val="008C20A8"/>
    <w:rsid w:val="008C2303"/>
    <w:rsid w:val="008C2752"/>
    <w:rsid w:val="008C2E54"/>
    <w:rsid w:val="008C42DA"/>
    <w:rsid w:val="008C4F59"/>
    <w:rsid w:val="008C5034"/>
    <w:rsid w:val="008C526A"/>
    <w:rsid w:val="008C66F3"/>
    <w:rsid w:val="008C6A1F"/>
    <w:rsid w:val="008C6FF3"/>
    <w:rsid w:val="008D0517"/>
    <w:rsid w:val="008D12BC"/>
    <w:rsid w:val="008D1D5E"/>
    <w:rsid w:val="008D1F12"/>
    <w:rsid w:val="008D22D4"/>
    <w:rsid w:val="008D2BE6"/>
    <w:rsid w:val="008D3254"/>
    <w:rsid w:val="008D360F"/>
    <w:rsid w:val="008D5D83"/>
    <w:rsid w:val="008D6E16"/>
    <w:rsid w:val="008D73FD"/>
    <w:rsid w:val="008E0300"/>
    <w:rsid w:val="008E0E9E"/>
    <w:rsid w:val="008E3128"/>
    <w:rsid w:val="008E4205"/>
    <w:rsid w:val="008E4C8B"/>
    <w:rsid w:val="008E599C"/>
    <w:rsid w:val="008E5E1E"/>
    <w:rsid w:val="008E6056"/>
    <w:rsid w:val="008E615D"/>
    <w:rsid w:val="008E66A4"/>
    <w:rsid w:val="008E6B34"/>
    <w:rsid w:val="008E6C54"/>
    <w:rsid w:val="008E6DE4"/>
    <w:rsid w:val="008E7279"/>
    <w:rsid w:val="008E745B"/>
    <w:rsid w:val="008E7A13"/>
    <w:rsid w:val="008E7AA1"/>
    <w:rsid w:val="008E7C96"/>
    <w:rsid w:val="008F0A3B"/>
    <w:rsid w:val="008F13C8"/>
    <w:rsid w:val="008F145B"/>
    <w:rsid w:val="008F18A5"/>
    <w:rsid w:val="008F1A1A"/>
    <w:rsid w:val="008F1F95"/>
    <w:rsid w:val="008F2455"/>
    <w:rsid w:val="008F2B2E"/>
    <w:rsid w:val="008F3587"/>
    <w:rsid w:val="008F3E75"/>
    <w:rsid w:val="008F4D34"/>
    <w:rsid w:val="008F5012"/>
    <w:rsid w:val="008F509A"/>
    <w:rsid w:val="008F54FE"/>
    <w:rsid w:val="008F5FDB"/>
    <w:rsid w:val="008F6AE5"/>
    <w:rsid w:val="008F6EC3"/>
    <w:rsid w:val="008F795F"/>
    <w:rsid w:val="008F7A98"/>
    <w:rsid w:val="00900071"/>
    <w:rsid w:val="00900476"/>
    <w:rsid w:val="009004D8"/>
    <w:rsid w:val="009005A0"/>
    <w:rsid w:val="00900CF5"/>
    <w:rsid w:val="00900D69"/>
    <w:rsid w:val="00901B93"/>
    <w:rsid w:val="009021D8"/>
    <w:rsid w:val="00902289"/>
    <w:rsid w:val="00902698"/>
    <w:rsid w:val="00902788"/>
    <w:rsid w:val="00902A1C"/>
    <w:rsid w:val="00904706"/>
    <w:rsid w:val="0090519D"/>
    <w:rsid w:val="00905EB2"/>
    <w:rsid w:val="009062F3"/>
    <w:rsid w:val="00906A67"/>
    <w:rsid w:val="00907014"/>
    <w:rsid w:val="0090726F"/>
    <w:rsid w:val="0090749F"/>
    <w:rsid w:val="0091031C"/>
    <w:rsid w:val="00911B25"/>
    <w:rsid w:val="00911D5A"/>
    <w:rsid w:val="00911D82"/>
    <w:rsid w:val="00912118"/>
    <w:rsid w:val="00912228"/>
    <w:rsid w:val="0091227A"/>
    <w:rsid w:val="009137C6"/>
    <w:rsid w:val="00914160"/>
    <w:rsid w:val="00914900"/>
    <w:rsid w:val="009149E7"/>
    <w:rsid w:val="00915605"/>
    <w:rsid w:val="00917C5C"/>
    <w:rsid w:val="00917D47"/>
    <w:rsid w:val="00920418"/>
    <w:rsid w:val="0092051C"/>
    <w:rsid w:val="00920C51"/>
    <w:rsid w:val="00920EE9"/>
    <w:rsid w:val="00921984"/>
    <w:rsid w:val="009236D3"/>
    <w:rsid w:val="00923854"/>
    <w:rsid w:val="00923B7C"/>
    <w:rsid w:val="00924D1B"/>
    <w:rsid w:val="00927185"/>
    <w:rsid w:val="00927452"/>
    <w:rsid w:val="009300D4"/>
    <w:rsid w:val="00930D1E"/>
    <w:rsid w:val="00931805"/>
    <w:rsid w:val="00932184"/>
    <w:rsid w:val="009324B2"/>
    <w:rsid w:val="0093306E"/>
    <w:rsid w:val="0093315F"/>
    <w:rsid w:val="009337A0"/>
    <w:rsid w:val="00933AD6"/>
    <w:rsid w:val="00934CB4"/>
    <w:rsid w:val="009357E8"/>
    <w:rsid w:val="00935AA6"/>
    <w:rsid w:val="00935C52"/>
    <w:rsid w:val="00935FCB"/>
    <w:rsid w:val="00937C5C"/>
    <w:rsid w:val="00937D6B"/>
    <w:rsid w:val="009413E0"/>
    <w:rsid w:val="00941994"/>
    <w:rsid w:val="00942A35"/>
    <w:rsid w:val="00943437"/>
    <w:rsid w:val="009434EA"/>
    <w:rsid w:val="00943972"/>
    <w:rsid w:val="00944CD3"/>
    <w:rsid w:val="00945965"/>
    <w:rsid w:val="00946C80"/>
    <w:rsid w:val="00947451"/>
    <w:rsid w:val="00950299"/>
    <w:rsid w:val="009505FE"/>
    <w:rsid w:val="0095098C"/>
    <w:rsid w:val="00951A81"/>
    <w:rsid w:val="00951AD3"/>
    <w:rsid w:val="00951C40"/>
    <w:rsid w:val="009527B1"/>
    <w:rsid w:val="00952C1C"/>
    <w:rsid w:val="00952CD4"/>
    <w:rsid w:val="0095386D"/>
    <w:rsid w:val="0095466B"/>
    <w:rsid w:val="009552F0"/>
    <w:rsid w:val="00955C55"/>
    <w:rsid w:val="00956228"/>
    <w:rsid w:val="009569D3"/>
    <w:rsid w:val="00957041"/>
    <w:rsid w:val="00957635"/>
    <w:rsid w:val="0095793E"/>
    <w:rsid w:val="00957A76"/>
    <w:rsid w:val="00960470"/>
    <w:rsid w:val="00960A0D"/>
    <w:rsid w:val="00960BF6"/>
    <w:rsid w:val="0096188C"/>
    <w:rsid w:val="009618E3"/>
    <w:rsid w:val="00961CF8"/>
    <w:rsid w:val="0096280A"/>
    <w:rsid w:val="009628A9"/>
    <w:rsid w:val="00962C7B"/>
    <w:rsid w:val="0096445C"/>
    <w:rsid w:val="00964572"/>
    <w:rsid w:val="009649CF"/>
    <w:rsid w:val="00964C1D"/>
    <w:rsid w:val="009662BF"/>
    <w:rsid w:val="00966C21"/>
    <w:rsid w:val="009670DB"/>
    <w:rsid w:val="00967F9C"/>
    <w:rsid w:val="009709B8"/>
    <w:rsid w:val="00970EFE"/>
    <w:rsid w:val="00971FA1"/>
    <w:rsid w:val="00973775"/>
    <w:rsid w:val="00973919"/>
    <w:rsid w:val="009741CB"/>
    <w:rsid w:val="00974558"/>
    <w:rsid w:val="0097463C"/>
    <w:rsid w:val="00975458"/>
    <w:rsid w:val="00976060"/>
    <w:rsid w:val="00977698"/>
    <w:rsid w:val="00977921"/>
    <w:rsid w:val="00980455"/>
    <w:rsid w:val="00981B5B"/>
    <w:rsid w:val="00981DBB"/>
    <w:rsid w:val="00981E3D"/>
    <w:rsid w:val="00982E3F"/>
    <w:rsid w:val="00983E47"/>
    <w:rsid w:val="00984E02"/>
    <w:rsid w:val="00985F46"/>
    <w:rsid w:val="00986038"/>
    <w:rsid w:val="00986192"/>
    <w:rsid w:val="0098707A"/>
    <w:rsid w:val="0099014A"/>
    <w:rsid w:val="0099036C"/>
    <w:rsid w:val="00990791"/>
    <w:rsid w:val="00992B81"/>
    <w:rsid w:val="009935B4"/>
    <w:rsid w:val="0099396A"/>
    <w:rsid w:val="009944A1"/>
    <w:rsid w:val="00994565"/>
    <w:rsid w:val="00995780"/>
    <w:rsid w:val="009959A5"/>
    <w:rsid w:val="009959AC"/>
    <w:rsid w:val="00995C8D"/>
    <w:rsid w:val="00996388"/>
    <w:rsid w:val="009967A2"/>
    <w:rsid w:val="00996DE5"/>
    <w:rsid w:val="009A054E"/>
    <w:rsid w:val="009A07AA"/>
    <w:rsid w:val="009A07D5"/>
    <w:rsid w:val="009A0826"/>
    <w:rsid w:val="009A0D2D"/>
    <w:rsid w:val="009A235E"/>
    <w:rsid w:val="009A2712"/>
    <w:rsid w:val="009A2900"/>
    <w:rsid w:val="009A2AD6"/>
    <w:rsid w:val="009A3482"/>
    <w:rsid w:val="009A36CF"/>
    <w:rsid w:val="009A3A27"/>
    <w:rsid w:val="009A3AD1"/>
    <w:rsid w:val="009A420F"/>
    <w:rsid w:val="009A4599"/>
    <w:rsid w:val="009A57ED"/>
    <w:rsid w:val="009A58EF"/>
    <w:rsid w:val="009A6CF2"/>
    <w:rsid w:val="009B0539"/>
    <w:rsid w:val="009B0E8E"/>
    <w:rsid w:val="009B1868"/>
    <w:rsid w:val="009B200B"/>
    <w:rsid w:val="009B33DB"/>
    <w:rsid w:val="009B3FF3"/>
    <w:rsid w:val="009B4419"/>
    <w:rsid w:val="009B45D7"/>
    <w:rsid w:val="009B54EA"/>
    <w:rsid w:val="009B62F6"/>
    <w:rsid w:val="009B6ED3"/>
    <w:rsid w:val="009C0107"/>
    <w:rsid w:val="009C07FD"/>
    <w:rsid w:val="009C0A4B"/>
    <w:rsid w:val="009C0CE7"/>
    <w:rsid w:val="009C1722"/>
    <w:rsid w:val="009C2C3C"/>
    <w:rsid w:val="009C2C8A"/>
    <w:rsid w:val="009C3314"/>
    <w:rsid w:val="009C343B"/>
    <w:rsid w:val="009C3549"/>
    <w:rsid w:val="009C4222"/>
    <w:rsid w:val="009C4261"/>
    <w:rsid w:val="009C49C0"/>
    <w:rsid w:val="009C4A19"/>
    <w:rsid w:val="009C4C6F"/>
    <w:rsid w:val="009C4CC9"/>
    <w:rsid w:val="009C4CE1"/>
    <w:rsid w:val="009C4DD3"/>
    <w:rsid w:val="009C601C"/>
    <w:rsid w:val="009C6145"/>
    <w:rsid w:val="009C614B"/>
    <w:rsid w:val="009D00DD"/>
    <w:rsid w:val="009D01D0"/>
    <w:rsid w:val="009D04C7"/>
    <w:rsid w:val="009D0F28"/>
    <w:rsid w:val="009D1FC5"/>
    <w:rsid w:val="009D30A9"/>
    <w:rsid w:val="009D33EB"/>
    <w:rsid w:val="009D3E95"/>
    <w:rsid w:val="009D3F36"/>
    <w:rsid w:val="009D40A0"/>
    <w:rsid w:val="009D4344"/>
    <w:rsid w:val="009D4783"/>
    <w:rsid w:val="009D547E"/>
    <w:rsid w:val="009D68AF"/>
    <w:rsid w:val="009D7AB6"/>
    <w:rsid w:val="009E07F0"/>
    <w:rsid w:val="009E16E8"/>
    <w:rsid w:val="009E371B"/>
    <w:rsid w:val="009E375B"/>
    <w:rsid w:val="009E4BA9"/>
    <w:rsid w:val="009E5B37"/>
    <w:rsid w:val="009E697C"/>
    <w:rsid w:val="009E7AB5"/>
    <w:rsid w:val="009F1C1D"/>
    <w:rsid w:val="009F1DD7"/>
    <w:rsid w:val="009F2771"/>
    <w:rsid w:val="009F2847"/>
    <w:rsid w:val="009F42A6"/>
    <w:rsid w:val="009F4525"/>
    <w:rsid w:val="009F47FA"/>
    <w:rsid w:val="009F5780"/>
    <w:rsid w:val="009F6289"/>
    <w:rsid w:val="009F6E0F"/>
    <w:rsid w:val="009F6EB4"/>
    <w:rsid w:val="00A00937"/>
    <w:rsid w:val="00A016C2"/>
    <w:rsid w:val="00A01EAB"/>
    <w:rsid w:val="00A01EF2"/>
    <w:rsid w:val="00A023E8"/>
    <w:rsid w:val="00A03525"/>
    <w:rsid w:val="00A035E9"/>
    <w:rsid w:val="00A036DC"/>
    <w:rsid w:val="00A038A2"/>
    <w:rsid w:val="00A0647B"/>
    <w:rsid w:val="00A064B9"/>
    <w:rsid w:val="00A06986"/>
    <w:rsid w:val="00A06F4B"/>
    <w:rsid w:val="00A07BC2"/>
    <w:rsid w:val="00A11CB0"/>
    <w:rsid w:val="00A12853"/>
    <w:rsid w:val="00A12B4A"/>
    <w:rsid w:val="00A13266"/>
    <w:rsid w:val="00A137EB"/>
    <w:rsid w:val="00A14375"/>
    <w:rsid w:val="00A14796"/>
    <w:rsid w:val="00A14B4E"/>
    <w:rsid w:val="00A14FA5"/>
    <w:rsid w:val="00A150C0"/>
    <w:rsid w:val="00A152C4"/>
    <w:rsid w:val="00A1559B"/>
    <w:rsid w:val="00A163D3"/>
    <w:rsid w:val="00A16AFD"/>
    <w:rsid w:val="00A16E0B"/>
    <w:rsid w:val="00A17147"/>
    <w:rsid w:val="00A17AF0"/>
    <w:rsid w:val="00A17EB4"/>
    <w:rsid w:val="00A20FA5"/>
    <w:rsid w:val="00A24F09"/>
    <w:rsid w:val="00A25733"/>
    <w:rsid w:val="00A25CB9"/>
    <w:rsid w:val="00A25E9E"/>
    <w:rsid w:val="00A26341"/>
    <w:rsid w:val="00A26ADE"/>
    <w:rsid w:val="00A3016C"/>
    <w:rsid w:val="00A304BD"/>
    <w:rsid w:val="00A30950"/>
    <w:rsid w:val="00A30A12"/>
    <w:rsid w:val="00A31DF0"/>
    <w:rsid w:val="00A32252"/>
    <w:rsid w:val="00A32458"/>
    <w:rsid w:val="00A32760"/>
    <w:rsid w:val="00A32E93"/>
    <w:rsid w:val="00A3302D"/>
    <w:rsid w:val="00A337CD"/>
    <w:rsid w:val="00A346DC"/>
    <w:rsid w:val="00A34AD4"/>
    <w:rsid w:val="00A40521"/>
    <w:rsid w:val="00A40834"/>
    <w:rsid w:val="00A40FAC"/>
    <w:rsid w:val="00A418F5"/>
    <w:rsid w:val="00A42991"/>
    <w:rsid w:val="00A42EF5"/>
    <w:rsid w:val="00A4497B"/>
    <w:rsid w:val="00A45623"/>
    <w:rsid w:val="00A45AF1"/>
    <w:rsid w:val="00A45BBC"/>
    <w:rsid w:val="00A46C0F"/>
    <w:rsid w:val="00A47221"/>
    <w:rsid w:val="00A47A70"/>
    <w:rsid w:val="00A47BFD"/>
    <w:rsid w:val="00A50854"/>
    <w:rsid w:val="00A50B8A"/>
    <w:rsid w:val="00A50F4F"/>
    <w:rsid w:val="00A5240C"/>
    <w:rsid w:val="00A52500"/>
    <w:rsid w:val="00A52DF3"/>
    <w:rsid w:val="00A530CD"/>
    <w:rsid w:val="00A5336E"/>
    <w:rsid w:val="00A53A8E"/>
    <w:rsid w:val="00A54CCC"/>
    <w:rsid w:val="00A54CD8"/>
    <w:rsid w:val="00A54F06"/>
    <w:rsid w:val="00A55C6D"/>
    <w:rsid w:val="00A6033F"/>
    <w:rsid w:val="00A6058C"/>
    <w:rsid w:val="00A605BB"/>
    <w:rsid w:val="00A61434"/>
    <w:rsid w:val="00A61FD2"/>
    <w:rsid w:val="00A63081"/>
    <w:rsid w:val="00A637A4"/>
    <w:rsid w:val="00A64BD6"/>
    <w:rsid w:val="00A65B2A"/>
    <w:rsid w:val="00A65E8B"/>
    <w:rsid w:val="00A66D77"/>
    <w:rsid w:val="00A679F1"/>
    <w:rsid w:val="00A67BC8"/>
    <w:rsid w:val="00A67BEA"/>
    <w:rsid w:val="00A67C64"/>
    <w:rsid w:val="00A67CC5"/>
    <w:rsid w:val="00A67E54"/>
    <w:rsid w:val="00A7043C"/>
    <w:rsid w:val="00A70BB0"/>
    <w:rsid w:val="00A70DDA"/>
    <w:rsid w:val="00A7164A"/>
    <w:rsid w:val="00A71789"/>
    <w:rsid w:val="00A722FC"/>
    <w:rsid w:val="00A7236B"/>
    <w:rsid w:val="00A72A0D"/>
    <w:rsid w:val="00A732E3"/>
    <w:rsid w:val="00A73499"/>
    <w:rsid w:val="00A73B56"/>
    <w:rsid w:val="00A73E06"/>
    <w:rsid w:val="00A7430D"/>
    <w:rsid w:val="00A75056"/>
    <w:rsid w:val="00A755AD"/>
    <w:rsid w:val="00A76FC8"/>
    <w:rsid w:val="00A77060"/>
    <w:rsid w:val="00A77137"/>
    <w:rsid w:val="00A807D9"/>
    <w:rsid w:val="00A80DE8"/>
    <w:rsid w:val="00A8130D"/>
    <w:rsid w:val="00A81782"/>
    <w:rsid w:val="00A81EE5"/>
    <w:rsid w:val="00A82170"/>
    <w:rsid w:val="00A82521"/>
    <w:rsid w:val="00A832FE"/>
    <w:rsid w:val="00A839DF"/>
    <w:rsid w:val="00A840CF"/>
    <w:rsid w:val="00A84762"/>
    <w:rsid w:val="00A85711"/>
    <w:rsid w:val="00A85B4D"/>
    <w:rsid w:val="00A876D7"/>
    <w:rsid w:val="00A87A7F"/>
    <w:rsid w:val="00A87B29"/>
    <w:rsid w:val="00A9082C"/>
    <w:rsid w:val="00A91A5C"/>
    <w:rsid w:val="00A923F3"/>
    <w:rsid w:val="00A93352"/>
    <w:rsid w:val="00A933EF"/>
    <w:rsid w:val="00A93D8A"/>
    <w:rsid w:val="00A9426B"/>
    <w:rsid w:val="00A9491E"/>
    <w:rsid w:val="00A94B4D"/>
    <w:rsid w:val="00A94CC1"/>
    <w:rsid w:val="00A955BB"/>
    <w:rsid w:val="00A965B5"/>
    <w:rsid w:val="00A97247"/>
    <w:rsid w:val="00AA0211"/>
    <w:rsid w:val="00AA072F"/>
    <w:rsid w:val="00AA11FB"/>
    <w:rsid w:val="00AA2672"/>
    <w:rsid w:val="00AA2FEA"/>
    <w:rsid w:val="00AA4088"/>
    <w:rsid w:val="00AA4663"/>
    <w:rsid w:val="00AA471D"/>
    <w:rsid w:val="00AA48AA"/>
    <w:rsid w:val="00AA5A54"/>
    <w:rsid w:val="00AA5F94"/>
    <w:rsid w:val="00AA6A77"/>
    <w:rsid w:val="00AA778A"/>
    <w:rsid w:val="00AA7800"/>
    <w:rsid w:val="00AA792B"/>
    <w:rsid w:val="00AA7BA4"/>
    <w:rsid w:val="00AA7CB1"/>
    <w:rsid w:val="00AA7CDB"/>
    <w:rsid w:val="00AB07CC"/>
    <w:rsid w:val="00AB0B52"/>
    <w:rsid w:val="00AB0F8D"/>
    <w:rsid w:val="00AB1332"/>
    <w:rsid w:val="00AB1BD9"/>
    <w:rsid w:val="00AB1BF4"/>
    <w:rsid w:val="00AB26FF"/>
    <w:rsid w:val="00AB2D80"/>
    <w:rsid w:val="00AB40CC"/>
    <w:rsid w:val="00AB484F"/>
    <w:rsid w:val="00AB4B8B"/>
    <w:rsid w:val="00AB5771"/>
    <w:rsid w:val="00AB5EF4"/>
    <w:rsid w:val="00AB63DC"/>
    <w:rsid w:val="00AC11A6"/>
    <w:rsid w:val="00AC1FEB"/>
    <w:rsid w:val="00AC251E"/>
    <w:rsid w:val="00AC2594"/>
    <w:rsid w:val="00AC2A1B"/>
    <w:rsid w:val="00AC36D8"/>
    <w:rsid w:val="00AC3CA0"/>
    <w:rsid w:val="00AC404C"/>
    <w:rsid w:val="00AC43F2"/>
    <w:rsid w:val="00AC4D58"/>
    <w:rsid w:val="00AC4FE0"/>
    <w:rsid w:val="00AC5717"/>
    <w:rsid w:val="00AC6303"/>
    <w:rsid w:val="00AC66AB"/>
    <w:rsid w:val="00AC71E1"/>
    <w:rsid w:val="00AC762F"/>
    <w:rsid w:val="00AD0363"/>
    <w:rsid w:val="00AD0EF5"/>
    <w:rsid w:val="00AD2D07"/>
    <w:rsid w:val="00AD2D34"/>
    <w:rsid w:val="00AD3814"/>
    <w:rsid w:val="00AD3BD3"/>
    <w:rsid w:val="00AD4542"/>
    <w:rsid w:val="00AD57CD"/>
    <w:rsid w:val="00AD64E7"/>
    <w:rsid w:val="00AD7059"/>
    <w:rsid w:val="00AD7386"/>
    <w:rsid w:val="00AE10C1"/>
    <w:rsid w:val="00AE292F"/>
    <w:rsid w:val="00AE2DEE"/>
    <w:rsid w:val="00AE2F4B"/>
    <w:rsid w:val="00AE3725"/>
    <w:rsid w:val="00AE404B"/>
    <w:rsid w:val="00AE42EA"/>
    <w:rsid w:val="00AE43CD"/>
    <w:rsid w:val="00AE4895"/>
    <w:rsid w:val="00AE55AC"/>
    <w:rsid w:val="00AE5786"/>
    <w:rsid w:val="00AE5BB0"/>
    <w:rsid w:val="00AE6AF2"/>
    <w:rsid w:val="00AE6F09"/>
    <w:rsid w:val="00AE7C80"/>
    <w:rsid w:val="00AE7D98"/>
    <w:rsid w:val="00AF0BF8"/>
    <w:rsid w:val="00AF120D"/>
    <w:rsid w:val="00AF1CCA"/>
    <w:rsid w:val="00AF1DD5"/>
    <w:rsid w:val="00AF29D2"/>
    <w:rsid w:val="00AF2C6F"/>
    <w:rsid w:val="00AF3A92"/>
    <w:rsid w:val="00AF465B"/>
    <w:rsid w:val="00AF4BDF"/>
    <w:rsid w:val="00AF4CD7"/>
    <w:rsid w:val="00AF5420"/>
    <w:rsid w:val="00AF574F"/>
    <w:rsid w:val="00AF5CF3"/>
    <w:rsid w:val="00AF5EEE"/>
    <w:rsid w:val="00AF63D3"/>
    <w:rsid w:val="00AF67C8"/>
    <w:rsid w:val="00AF6A90"/>
    <w:rsid w:val="00AF7B4A"/>
    <w:rsid w:val="00B00BAF"/>
    <w:rsid w:val="00B00CA4"/>
    <w:rsid w:val="00B011EF"/>
    <w:rsid w:val="00B015D7"/>
    <w:rsid w:val="00B02415"/>
    <w:rsid w:val="00B02D51"/>
    <w:rsid w:val="00B02F4E"/>
    <w:rsid w:val="00B04508"/>
    <w:rsid w:val="00B0464D"/>
    <w:rsid w:val="00B0466C"/>
    <w:rsid w:val="00B049D4"/>
    <w:rsid w:val="00B04CB6"/>
    <w:rsid w:val="00B05482"/>
    <w:rsid w:val="00B0581E"/>
    <w:rsid w:val="00B058EE"/>
    <w:rsid w:val="00B05E85"/>
    <w:rsid w:val="00B106F7"/>
    <w:rsid w:val="00B1091B"/>
    <w:rsid w:val="00B1100E"/>
    <w:rsid w:val="00B116F1"/>
    <w:rsid w:val="00B12599"/>
    <w:rsid w:val="00B12BE3"/>
    <w:rsid w:val="00B1303A"/>
    <w:rsid w:val="00B13C56"/>
    <w:rsid w:val="00B14329"/>
    <w:rsid w:val="00B147EE"/>
    <w:rsid w:val="00B1578F"/>
    <w:rsid w:val="00B159AC"/>
    <w:rsid w:val="00B1616F"/>
    <w:rsid w:val="00B167A1"/>
    <w:rsid w:val="00B16AEC"/>
    <w:rsid w:val="00B17348"/>
    <w:rsid w:val="00B17461"/>
    <w:rsid w:val="00B17A5F"/>
    <w:rsid w:val="00B20D2F"/>
    <w:rsid w:val="00B20FE5"/>
    <w:rsid w:val="00B229FA"/>
    <w:rsid w:val="00B22F35"/>
    <w:rsid w:val="00B2316B"/>
    <w:rsid w:val="00B24BDE"/>
    <w:rsid w:val="00B25C45"/>
    <w:rsid w:val="00B25D2E"/>
    <w:rsid w:val="00B25F0B"/>
    <w:rsid w:val="00B26DA4"/>
    <w:rsid w:val="00B27739"/>
    <w:rsid w:val="00B27B40"/>
    <w:rsid w:val="00B27B8D"/>
    <w:rsid w:val="00B30685"/>
    <w:rsid w:val="00B30855"/>
    <w:rsid w:val="00B30BD3"/>
    <w:rsid w:val="00B30EB3"/>
    <w:rsid w:val="00B30EB9"/>
    <w:rsid w:val="00B318DF"/>
    <w:rsid w:val="00B31A2D"/>
    <w:rsid w:val="00B31EFE"/>
    <w:rsid w:val="00B31FAD"/>
    <w:rsid w:val="00B31FB1"/>
    <w:rsid w:val="00B32C44"/>
    <w:rsid w:val="00B32D62"/>
    <w:rsid w:val="00B332C4"/>
    <w:rsid w:val="00B336FD"/>
    <w:rsid w:val="00B35997"/>
    <w:rsid w:val="00B35C10"/>
    <w:rsid w:val="00B35F42"/>
    <w:rsid w:val="00B36394"/>
    <w:rsid w:val="00B36658"/>
    <w:rsid w:val="00B36AD7"/>
    <w:rsid w:val="00B36E85"/>
    <w:rsid w:val="00B36F02"/>
    <w:rsid w:val="00B37604"/>
    <w:rsid w:val="00B4056C"/>
    <w:rsid w:val="00B4075D"/>
    <w:rsid w:val="00B407BD"/>
    <w:rsid w:val="00B40D29"/>
    <w:rsid w:val="00B4114E"/>
    <w:rsid w:val="00B42134"/>
    <w:rsid w:val="00B42227"/>
    <w:rsid w:val="00B42341"/>
    <w:rsid w:val="00B42954"/>
    <w:rsid w:val="00B42C2C"/>
    <w:rsid w:val="00B43B07"/>
    <w:rsid w:val="00B44653"/>
    <w:rsid w:val="00B45048"/>
    <w:rsid w:val="00B4572B"/>
    <w:rsid w:val="00B46751"/>
    <w:rsid w:val="00B47220"/>
    <w:rsid w:val="00B4788C"/>
    <w:rsid w:val="00B47FFC"/>
    <w:rsid w:val="00B50574"/>
    <w:rsid w:val="00B50D8D"/>
    <w:rsid w:val="00B515DF"/>
    <w:rsid w:val="00B516AD"/>
    <w:rsid w:val="00B52792"/>
    <w:rsid w:val="00B52FA7"/>
    <w:rsid w:val="00B5327C"/>
    <w:rsid w:val="00B53342"/>
    <w:rsid w:val="00B54247"/>
    <w:rsid w:val="00B5470F"/>
    <w:rsid w:val="00B547F9"/>
    <w:rsid w:val="00B55034"/>
    <w:rsid w:val="00B56147"/>
    <w:rsid w:val="00B57045"/>
    <w:rsid w:val="00B570E5"/>
    <w:rsid w:val="00B60222"/>
    <w:rsid w:val="00B6111B"/>
    <w:rsid w:val="00B62479"/>
    <w:rsid w:val="00B62542"/>
    <w:rsid w:val="00B62586"/>
    <w:rsid w:val="00B63F66"/>
    <w:rsid w:val="00B64321"/>
    <w:rsid w:val="00B64A3D"/>
    <w:rsid w:val="00B64B65"/>
    <w:rsid w:val="00B657CF"/>
    <w:rsid w:val="00B65D8E"/>
    <w:rsid w:val="00B668B9"/>
    <w:rsid w:val="00B67857"/>
    <w:rsid w:val="00B67CC7"/>
    <w:rsid w:val="00B67E08"/>
    <w:rsid w:val="00B70188"/>
    <w:rsid w:val="00B70B4E"/>
    <w:rsid w:val="00B70E92"/>
    <w:rsid w:val="00B7104F"/>
    <w:rsid w:val="00B72666"/>
    <w:rsid w:val="00B72B59"/>
    <w:rsid w:val="00B73F45"/>
    <w:rsid w:val="00B74044"/>
    <w:rsid w:val="00B742A4"/>
    <w:rsid w:val="00B742E2"/>
    <w:rsid w:val="00B74629"/>
    <w:rsid w:val="00B74884"/>
    <w:rsid w:val="00B75ECC"/>
    <w:rsid w:val="00B76A53"/>
    <w:rsid w:val="00B77B5B"/>
    <w:rsid w:val="00B77E1E"/>
    <w:rsid w:val="00B80644"/>
    <w:rsid w:val="00B80A12"/>
    <w:rsid w:val="00B81E7F"/>
    <w:rsid w:val="00B82D37"/>
    <w:rsid w:val="00B82E82"/>
    <w:rsid w:val="00B83505"/>
    <w:rsid w:val="00B83B51"/>
    <w:rsid w:val="00B84308"/>
    <w:rsid w:val="00B845D9"/>
    <w:rsid w:val="00B84B10"/>
    <w:rsid w:val="00B85CFD"/>
    <w:rsid w:val="00B87266"/>
    <w:rsid w:val="00B8774D"/>
    <w:rsid w:val="00B90106"/>
    <w:rsid w:val="00B901EB"/>
    <w:rsid w:val="00B90C1E"/>
    <w:rsid w:val="00B90D27"/>
    <w:rsid w:val="00B911F0"/>
    <w:rsid w:val="00B916A9"/>
    <w:rsid w:val="00B916EB"/>
    <w:rsid w:val="00B91E2C"/>
    <w:rsid w:val="00B92565"/>
    <w:rsid w:val="00B92710"/>
    <w:rsid w:val="00B9341D"/>
    <w:rsid w:val="00B93AA5"/>
    <w:rsid w:val="00B95D51"/>
    <w:rsid w:val="00B962FD"/>
    <w:rsid w:val="00B96E02"/>
    <w:rsid w:val="00B97850"/>
    <w:rsid w:val="00B97FEF"/>
    <w:rsid w:val="00BA0A7A"/>
    <w:rsid w:val="00BA10A5"/>
    <w:rsid w:val="00BA2472"/>
    <w:rsid w:val="00BA2FBA"/>
    <w:rsid w:val="00BA31BC"/>
    <w:rsid w:val="00BA3DB4"/>
    <w:rsid w:val="00BA3E15"/>
    <w:rsid w:val="00BA4543"/>
    <w:rsid w:val="00BA4A50"/>
    <w:rsid w:val="00BA522F"/>
    <w:rsid w:val="00BA54CB"/>
    <w:rsid w:val="00BA5BD9"/>
    <w:rsid w:val="00BA6873"/>
    <w:rsid w:val="00BA6943"/>
    <w:rsid w:val="00BA7DDE"/>
    <w:rsid w:val="00BB1D0B"/>
    <w:rsid w:val="00BB22A1"/>
    <w:rsid w:val="00BB2960"/>
    <w:rsid w:val="00BB29D4"/>
    <w:rsid w:val="00BB485F"/>
    <w:rsid w:val="00BB492B"/>
    <w:rsid w:val="00BB4AF4"/>
    <w:rsid w:val="00BB4FAA"/>
    <w:rsid w:val="00BB5564"/>
    <w:rsid w:val="00BB679D"/>
    <w:rsid w:val="00BB77C3"/>
    <w:rsid w:val="00BB7E12"/>
    <w:rsid w:val="00BC01E6"/>
    <w:rsid w:val="00BC0555"/>
    <w:rsid w:val="00BC087C"/>
    <w:rsid w:val="00BC0FE1"/>
    <w:rsid w:val="00BC1F66"/>
    <w:rsid w:val="00BC294F"/>
    <w:rsid w:val="00BC2EC4"/>
    <w:rsid w:val="00BC33E7"/>
    <w:rsid w:val="00BC39E8"/>
    <w:rsid w:val="00BC4251"/>
    <w:rsid w:val="00BC47D2"/>
    <w:rsid w:val="00BC667F"/>
    <w:rsid w:val="00BC6B94"/>
    <w:rsid w:val="00BD0A59"/>
    <w:rsid w:val="00BD0B98"/>
    <w:rsid w:val="00BD10B5"/>
    <w:rsid w:val="00BD127F"/>
    <w:rsid w:val="00BD1397"/>
    <w:rsid w:val="00BD142F"/>
    <w:rsid w:val="00BD290F"/>
    <w:rsid w:val="00BD3350"/>
    <w:rsid w:val="00BD3EC2"/>
    <w:rsid w:val="00BD4302"/>
    <w:rsid w:val="00BD5BBA"/>
    <w:rsid w:val="00BD5D91"/>
    <w:rsid w:val="00BD639A"/>
    <w:rsid w:val="00BD783A"/>
    <w:rsid w:val="00BE06B6"/>
    <w:rsid w:val="00BE2937"/>
    <w:rsid w:val="00BE2B60"/>
    <w:rsid w:val="00BE347E"/>
    <w:rsid w:val="00BE403A"/>
    <w:rsid w:val="00BE4A29"/>
    <w:rsid w:val="00BE4F4F"/>
    <w:rsid w:val="00BE5266"/>
    <w:rsid w:val="00BE538D"/>
    <w:rsid w:val="00BE614B"/>
    <w:rsid w:val="00BE6578"/>
    <w:rsid w:val="00BE66E4"/>
    <w:rsid w:val="00BE6987"/>
    <w:rsid w:val="00BE7B8F"/>
    <w:rsid w:val="00BE7D09"/>
    <w:rsid w:val="00BE7F78"/>
    <w:rsid w:val="00BF0FED"/>
    <w:rsid w:val="00BF10CA"/>
    <w:rsid w:val="00BF21A3"/>
    <w:rsid w:val="00BF2467"/>
    <w:rsid w:val="00BF2700"/>
    <w:rsid w:val="00BF2EA4"/>
    <w:rsid w:val="00BF3D29"/>
    <w:rsid w:val="00BF422C"/>
    <w:rsid w:val="00BF4960"/>
    <w:rsid w:val="00BF4F86"/>
    <w:rsid w:val="00BF587C"/>
    <w:rsid w:val="00BF624B"/>
    <w:rsid w:val="00BF6A70"/>
    <w:rsid w:val="00BF7134"/>
    <w:rsid w:val="00BF7516"/>
    <w:rsid w:val="00C0039D"/>
    <w:rsid w:val="00C005B2"/>
    <w:rsid w:val="00C00B0F"/>
    <w:rsid w:val="00C00B6A"/>
    <w:rsid w:val="00C00E09"/>
    <w:rsid w:val="00C00F36"/>
    <w:rsid w:val="00C0116D"/>
    <w:rsid w:val="00C0131E"/>
    <w:rsid w:val="00C016AD"/>
    <w:rsid w:val="00C0181A"/>
    <w:rsid w:val="00C02B7A"/>
    <w:rsid w:val="00C03808"/>
    <w:rsid w:val="00C039C2"/>
    <w:rsid w:val="00C03B56"/>
    <w:rsid w:val="00C03C01"/>
    <w:rsid w:val="00C03DF9"/>
    <w:rsid w:val="00C04617"/>
    <w:rsid w:val="00C04B56"/>
    <w:rsid w:val="00C05B95"/>
    <w:rsid w:val="00C06222"/>
    <w:rsid w:val="00C1099B"/>
    <w:rsid w:val="00C10E82"/>
    <w:rsid w:val="00C10F93"/>
    <w:rsid w:val="00C1178F"/>
    <w:rsid w:val="00C12F82"/>
    <w:rsid w:val="00C135D6"/>
    <w:rsid w:val="00C137DE"/>
    <w:rsid w:val="00C137F5"/>
    <w:rsid w:val="00C141A0"/>
    <w:rsid w:val="00C14BC4"/>
    <w:rsid w:val="00C1528E"/>
    <w:rsid w:val="00C15642"/>
    <w:rsid w:val="00C16121"/>
    <w:rsid w:val="00C163AB"/>
    <w:rsid w:val="00C17336"/>
    <w:rsid w:val="00C2047C"/>
    <w:rsid w:val="00C2098C"/>
    <w:rsid w:val="00C20E66"/>
    <w:rsid w:val="00C20F9B"/>
    <w:rsid w:val="00C21D74"/>
    <w:rsid w:val="00C220DC"/>
    <w:rsid w:val="00C22927"/>
    <w:rsid w:val="00C2385A"/>
    <w:rsid w:val="00C241F5"/>
    <w:rsid w:val="00C25392"/>
    <w:rsid w:val="00C2545D"/>
    <w:rsid w:val="00C2559D"/>
    <w:rsid w:val="00C256FF"/>
    <w:rsid w:val="00C25947"/>
    <w:rsid w:val="00C25AA3"/>
    <w:rsid w:val="00C25E89"/>
    <w:rsid w:val="00C261B3"/>
    <w:rsid w:val="00C275A5"/>
    <w:rsid w:val="00C27719"/>
    <w:rsid w:val="00C32243"/>
    <w:rsid w:val="00C32FDC"/>
    <w:rsid w:val="00C338E2"/>
    <w:rsid w:val="00C33C25"/>
    <w:rsid w:val="00C3546C"/>
    <w:rsid w:val="00C357C4"/>
    <w:rsid w:val="00C364C4"/>
    <w:rsid w:val="00C36667"/>
    <w:rsid w:val="00C366D9"/>
    <w:rsid w:val="00C36F7F"/>
    <w:rsid w:val="00C4046B"/>
    <w:rsid w:val="00C40F32"/>
    <w:rsid w:val="00C414F9"/>
    <w:rsid w:val="00C42821"/>
    <w:rsid w:val="00C4326A"/>
    <w:rsid w:val="00C43BF9"/>
    <w:rsid w:val="00C4592B"/>
    <w:rsid w:val="00C45D31"/>
    <w:rsid w:val="00C46135"/>
    <w:rsid w:val="00C46632"/>
    <w:rsid w:val="00C46785"/>
    <w:rsid w:val="00C47282"/>
    <w:rsid w:val="00C5093A"/>
    <w:rsid w:val="00C50CD9"/>
    <w:rsid w:val="00C5100C"/>
    <w:rsid w:val="00C510B2"/>
    <w:rsid w:val="00C519DA"/>
    <w:rsid w:val="00C5234A"/>
    <w:rsid w:val="00C528A2"/>
    <w:rsid w:val="00C52942"/>
    <w:rsid w:val="00C53741"/>
    <w:rsid w:val="00C537A9"/>
    <w:rsid w:val="00C5509F"/>
    <w:rsid w:val="00C552F9"/>
    <w:rsid w:val="00C55DDF"/>
    <w:rsid w:val="00C569D1"/>
    <w:rsid w:val="00C57A7A"/>
    <w:rsid w:val="00C60208"/>
    <w:rsid w:val="00C60CF6"/>
    <w:rsid w:val="00C616C8"/>
    <w:rsid w:val="00C631AF"/>
    <w:rsid w:val="00C6327D"/>
    <w:rsid w:val="00C63D30"/>
    <w:rsid w:val="00C642D4"/>
    <w:rsid w:val="00C6670E"/>
    <w:rsid w:val="00C7043E"/>
    <w:rsid w:val="00C711F3"/>
    <w:rsid w:val="00C71433"/>
    <w:rsid w:val="00C716AE"/>
    <w:rsid w:val="00C71F9C"/>
    <w:rsid w:val="00C72254"/>
    <w:rsid w:val="00C73087"/>
    <w:rsid w:val="00C73113"/>
    <w:rsid w:val="00C73473"/>
    <w:rsid w:val="00C73CA0"/>
    <w:rsid w:val="00C75A21"/>
    <w:rsid w:val="00C75AB8"/>
    <w:rsid w:val="00C765E6"/>
    <w:rsid w:val="00C7708E"/>
    <w:rsid w:val="00C7748D"/>
    <w:rsid w:val="00C800E0"/>
    <w:rsid w:val="00C80370"/>
    <w:rsid w:val="00C80633"/>
    <w:rsid w:val="00C81530"/>
    <w:rsid w:val="00C81A4A"/>
    <w:rsid w:val="00C81B20"/>
    <w:rsid w:val="00C82370"/>
    <w:rsid w:val="00C82FC6"/>
    <w:rsid w:val="00C8308B"/>
    <w:rsid w:val="00C83092"/>
    <w:rsid w:val="00C8379E"/>
    <w:rsid w:val="00C839ED"/>
    <w:rsid w:val="00C83A3C"/>
    <w:rsid w:val="00C83B5F"/>
    <w:rsid w:val="00C84031"/>
    <w:rsid w:val="00C84218"/>
    <w:rsid w:val="00C84421"/>
    <w:rsid w:val="00C850BB"/>
    <w:rsid w:val="00C854DE"/>
    <w:rsid w:val="00C85D68"/>
    <w:rsid w:val="00C86229"/>
    <w:rsid w:val="00C86308"/>
    <w:rsid w:val="00C86A89"/>
    <w:rsid w:val="00C86C7F"/>
    <w:rsid w:val="00C871DA"/>
    <w:rsid w:val="00C874E1"/>
    <w:rsid w:val="00C875F7"/>
    <w:rsid w:val="00C90866"/>
    <w:rsid w:val="00C90B76"/>
    <w:rsid w:val="00C919CF"/>
    <w:rsid w:val="00C92B04"/>
    <w:rsid w:val="00C92EA6"/>
    <w:rsid w:val="00C932EA"/>
    <w:rsid w:val="00C93B2B"/>
    <w:rsid w:val="00C93D13"/>
    <w:rsid w:val="00C93DF4"/>
    <w:rsid w:val="00C94B09"/>
    <w:rsid w:val="00C97BD8"/>
    <w:rsid w:val="00CA01A8"/>
    <w:rsid w:val="00CA0440"/>
    <w:rsid w:val="00CA054B"/>
    <w:rsid w:val="00CA1713"/>
    <w:rsid w:val="00CA1D8F"/>
    <w:rsid w:val="00CA1EAD"/>
    <w:rsid w:val="00CA25D9"/>
    <w:rsid w:val="00CA4632"/>
    <w:rsid w:val="00CA51E8"/>
    <w:rsid w:val="00CA53E5"/>
    <w:rsid w:val="00CA650C"/>
    <w:rsid w:val="00CA6AE9"/>
    <w:rsid w:val="00CA7309"/>
    <w:rsid w:val="00CA7430"/>
    <w:rsid w:val="00CA74C1"/>
    <w:rsid w:val="00CB017E"/>
    <w:rsid w:val="00CB0252"/>
    <w:rsid w:val="00CB0A3F"/>
    <w:rsid w:val="00CB1BAE"/>
    <w:rsid w:val="00CB5A8C"/>
    <w:rsid w:val="00CB5C01"/>
    <w:rsid w:val="00CB65F9"/>
    <w:rsid w:val="00CB66BE"/>
    <w:rsid w:val="00CB6AFB"/>
    <w:rsid w:val="00CB73BD"/>
    <w:rsid w:val="00CC00F5"/>
    <w:rsid w:val="00CC1026"/>
    <w:rsid w:val="00CC117A"/>
    <w:rsid w:val="00CC31C3"/>
    <w:rsid w:val="00CC36B9"/>
    <w:rsid w:val="00CC3CF3"/>
    <w:rsid w:val="00CC4194"/>
    <w:rsid w:val="00CC4DBF"/>
    <w:rsid w:val="00CC6180"/>
    <w:rsid w:val="00CC685D"/>
    <w:rsid w:val="00CC72ED"/>
    <w:rsid w:val="00CC7C9B"/>
    <w:rsid w:val="00CD06CD"/>
    <w:rsid w:val="00CD1B70"/>
    <w:rsid w:val="00CD244B"/>
    <w:rsid w:val="00CD4324"/>
    <w:rsid w:val="00CD445C"/>
    <w:rsid w:val="00CD4925"/>
    <w:rsid w:val="00CD60E3"/>
    <w:rsid w:val="00CD68E6"/>
    <w:rsid w:val="00CD6C74"/>
    <w:rsid w:val="00CD6D67"/>
    <w:rsid w:val="00CD6F8A"/>
    <w:rsid w:val="00CD7C5E"/>
    <w:rsid w:val="00CE0A1B"/>
    <w:rsid w:val="00CE1569"/>
    <w:rsid w:val="00CE162D"/>
    <w:rsid w:val="00CE16D6"/>
    <w:rsid w:val="00CE1A3F"/>
    <w:rsid w:val="00CE2AAC"/>
    <w:rsid w:val="00CE3BE5"/>
    <w:rsid w:val="00CE43ED"/>
    <w:rsid w:val="00CE4872"/>
    <w:rsid w:val="00CE4C5D"/>
    <w:rsid w:val="00CE5558"/>
    <w:rsid w:val="00CE5E42"/>
    <w:rsid w:val="00CE5F2C"/>
    <w:rsid w:val="00CE6158"/>
    <w:rsid w:val="00CE674C"/>
    <w:rsid w:val="00CE7284"/>
    <w:rsid w:val="00CE7AFF"/>
    <w:rsid w:val="00CE7FC8"/>
    <w:rsid w:val="00CF0365"/>
    <w:rsid w:val="00CF0B0D"/>
    <w:rsid w:val="00CF4B48"/>
    <w:rsid w:val="00CF5F47"/>
    <w:rsid w:val="00CF60A7"/>
    <w:rsid w:val="00CF684D"/>
    <w:rsid w:val="00CF7327"/>
    <w:rsid w:val="00CF7735"/>
    <w:rsid w:val="00D0048D"/>
    <w:rsid w:val="00D00694"/>
    <w:rsid w:val="00D00EF0"/>
    <w:rsid w:val="00D01911"/>
    <w:rsid w:val="00D02C59"/>
    <w:rsid w:val="00D02F0A"/>
    <w:rsid w:val="00D05A8E"/>
    <w:rsid w:val="00D074C8"/>
    <w:rsid w:val="00D07D2E"/>
    <w:rsid w:val="00D10B0B"/>
    <w:rsid w:val="00D11767"/>
    <w:rsid w:val="00D1188E"/>
    <w:rsid w:val="00D13314"/>
    <w:rsid w:val="00D13898"/>
    <w:rsid w:val="00D13CD6"/>
    <w:rsid w:val="00D14D3B"/>
    <w:rsid w:val="00D15496"/>
    <w:rsid w:val="00D15C57"/>
    <w:rsid w:val="00D1658F"/>
    <w:rsid w:val="00D16A6F"/>
    <w:rsid w:val="00D16FC2"/>
    <w:rsid w:val="00D1775F"/>
    <w:rsid w:val="00D2053E"/>
    <w:rsid w:val="00D21B49"/>
    <w:rsid w:val="00D21C7C"/>
    <w:rsid w:val="00D2221B"/>
    <w:rsid w:val="00D223F2"/>
    <w:rsid w:val="00D22A2C"/>
    <w:rsid w:val="00D23444"/>
    <w:rsid w:val="00D2400E"/>
    <w:rsid w:val="00D24022"/>
    <w:rsid w:val="00D24361"/>
    <w:rsid w:val="00D25DF2"/>
    <w:rsid w:val="00D265C1"/>
    <w:rsid w:val="00D26EB7"/>
    <w:rsid w:val="00D26F71"/>
    <w:rsid w:val="00D27CA5"/>
    <w:rsid w:val="00D27CAB"/>
    <w:rsid w:val="00D27D22"/>
    <w:rsid w:val="00D30D9B"/>
    <w:rsid w:val="00D30E63"/>
    <w:rsid w:val="00D31D34"/>
    <w:rsid w:val="00D32618"/>
    <w:rsid w:val="00D338F0"/>
    <w:rsid w:val="00D349AD"/>
    <w:rsid w:val="00D34B6C"/>
    <w:rsid w:val="00D34FD0"/>
    <w:rsid w:val="00D356CB"/>
    <w:rsid w:val="00D361ED"/>
    <w:rsid w:val="00D3622F"/>
    <w:rsid w:val="00D36DB8"/>
    <w:rsid w:val="00D40109"/>
    <w:rsid w:val="00D408E2"/>
    <w:rsid w:val="00D41809"/>
    <w:rsid w:val="00D420AB"/>
    <w:rsid w:val="00D42505"/>
    <w:rsid w:val="00D42EDE"/>
    <w:rsid w:val="00D439E4"/>
    <w:rsid w:val="00D43EDD"/>
    <w:rsid w:val="00D44A19"/>
    <w:rsid w:val="00D44B4B"/>
    <w:rsid w:val="00D451C6"/>
    <w:rsid w:val="00D471C7"/>
    <w:rsid w:val="00D47644"/>
    <w:rsid w:val="00D47B5E"/>
    <w:rsid w:val="00D503D1"/>
    <w:rsid w:val="00D5054E"/>
    <w:rsid w:val="00D50F88"/>
    <w:rsid w:val="00D51826"/>
    <w:rsid w:val="00D525AE"/>
    <w:rsid w:val="00D52A66"/>
    <w:rsid w:val="00D52D10"/>
    <w:rsid w:val="00D52F93"/>
    <w:rsid w:val="00D53396"/>
    <w:rsid w:val="00D534BC"/>
    <w:rsid w:val="00D54059"/>
    <w:rsid w:val="00D54E6F"/>
    <w:rsid w:val="00D54F78"/>
    <w:rsid w:val="00D5512B"/>
    <w:rsid w:val="00D562DC"/>
    <w:rsid w:val="00D568ED"/>
    <w:rsid w:val="00D56960"/>
    <w:rsid w:val="00D56A41"/>
    <w:rsid w:val="00D56B20"/>
    <w:rsid w:val="00D56C7C"/>
    <w:rsid w:val="00D6072F"/>
    <w:rsid w:val="00D608BC"/>
    <w:rsid w:val="00D61DEF"/>
    <w:rsid w:val="00D62A13"/>
    <w:rsid w:val="00D636E2"/>
    <w:rsid w:val="00D637D7"/>
    <w:rsid w:val="00D64812"/>
    <w:rsid w:val="00D64882"/>
    <w:rsid w:val="00D64B31"/>
    <w:rsid w:val="00D65BC0"/>
    <w:rsid w:val="00D65CC5"/>
    <w:rsid w:val="00D660B3"/>
    <w:rsid w:val="00D661F3"/>
    <w:rsid w:val="00D664B3"/>
    <w:rsid w:val="00D6697C"/>
    <w:rsid w:val="00D670B2"/>
    <w:rsid w:val="00D67375"/>
    <w:rsid w:val="00D67637"/>
    <w:rsid w:val="00D677BD"/>
    <w:rsid w:val="00D70AC8"/>
    <w:rsid w:val="00D715AC"/>
    <w:rsid w:val="00D719FC"/>
    <w:rsid w:val="00D71A02"/>
    <w:rsid w:val="00D71CBD"/>
    <w:rsid w:val="00D7226B"/>
    <w:rsid w:val="00D72442"/>
    <w:rsid w:val="00D72EEE"/>
    <w:rsid w:val="00D73002"/>
    <w:rsid w:val="00D743C9"/>
    <w:rsid w:val="00D74C50"/>
    <w:rsid w:val="00D74F8C"/>
    <w:rsid w:val="00D754D6"/>
    <w:rsid w:val="00D756F5"/>
    <w:rsid w:val="00D757B1"/>
    <w:rsid w:val="00D75D19"/>
    <w:rsid w:val="00D75DA4"/>
    <w:rsid w:val="00D760CA"/>
    <w:rsid w:val="00D7636C"/>
    <w:rsid w:val="00D76EBF"/>
    <w:rsid w:val="00D775C9"/>
    <w:rsid w:val="00D8048A"/>
    <w:rsid w:val="00D80C30"/>
    <w:rsid w:val="00D80FA3"/>
    <w:rsid w:val="00D81370"/>
    <w:rsid w:val="00D817D3"/>
    <w:rsid w:val="00D819A7"/>
    <w:rsid w:val="00D81DF5"/>
    <w:rsid w:val="00D82F67"/>
    <w:rsid w:val="00D838F9"/>
    <w:rsid w:val="00D838FA"/>
    <w:rsid w:val="00D83956"/>
    <w:rsid w:val="00D840D7"/>
    <w:rsid w:val="00D84A6C"/>
    <w:rsid w:val="00D85D8D"/>
    <w:rsid w:val="00D86E39"/>
    <w:rsid w:val="00D87BB8"/>
    <w:rsid w:val="00D87DCF"/>
    <w:rsid w:val="00D90856"/>
    <w:rsid w:val="00D90E60"/>
    <w:rsid w:val="00D92390"/>
    <w:rsid w:val="00D92A2E"/>
    <w:rsid w:val="00D93DD2"/>
    <w:rsid w:val="00D9435D"/>
    <w:rsid w:val="00D94598"/>
    <w:rsid w:val="00D948C6"/>
    <w:rsid w:val="00D95285"/>
    <w:rsid w:val="00D954BD"/>
    <w:rsid w:val="00D95C1A"/>
    <w:rsid w:val="00D960F0"/>
    <w:rsid w:val="00D971FC"/>
    <w:rsid w:val="00D97312"/>
    <w:rsid w:val="00D97A17"/>
    <w:rsid w:val="00D97B41"/>
    <w:rsid w:val="00DA12F5"/>
    <w:rsid w:val="00DA1C54"/>
    <w:rsid w:val="00DA23E4"/>
    <w:rsid w:val="00DA2B62"/>
    <w:rsid w:val="00DA357E"/>
    <w:rsid w:val="00DA3857"/>
    <w:rsid w:val="00DA4955"/>
    <w:rsid w:val="00DA4D52"/>
    <w:rsid w:val="00DA4F76"/>
    <w:rsid w:val="00DA52C0"/>
    <w:rsid w:val="00DA5697"/>
    <w:rsid w:val="00DA66D4"/>
    <w:rsid w:val="00DA7358"/>
    <w:rsid w:val="00DB0530"/>
    <w:rsid w:val="00DB084B"/>
    <w:rsid w:val="00DB1CC0"/>
    <w:rsid w:val="00DB2404"/>
    <w:rsid w:val="00DB2A01"/>
    <w:rsid w:val="00DB2DF2"/>
    <w:rsid w:val="00DB3CF1"/>
    <w:rsid w:val="00DB4086"/>
    <w:rsid w:val="00DB445E"/>
    <w:rsid w:val="00DB4AF7"/>
    <w:rsid w:val="00DB5417"/>
    <w:rsid w:val="00DB6FEC"/>
    <w:rsid w:val="00DB7081"/>
    <w:rsid w:val="00DB7401"/>
    <w:rsid w:val="00DC03ED"/>
    <w:rsid w:val="00DC0786"/>
    <w:rsid w:val="00DC1471"/>
    <w:rsid w:val="00DC1CF9"/>
    <w:rsid w:val="00DC2149"/>
    <w:rsid w:val="00DC24BA"/>
    <w:rsid w:val="00DC3950"/>
    <w:rsid w:val="00DC39ED"/>
    <w:rsid w:val="00DC3D59"/>
    <w:rsid w:val="00DC4477"/>
    <w:rsid w:val="00DC5802"/>
    <w:rsid w:val="00DC5AFF"/>
    <w:rsid w:val="00DC5DDD"/>
    <w:rsid w:val="00DC6575"/>
    <w:rsid w:val="00DC6928"/>
    <w:rsid w:val="00DC6BEC"/>
    <w:rsid w:val="00DC7F10"/>
    <w:rsid w:val="00DD05A1"/>
    <w:rsid w:val="00DD11FF"/>
    <w:rsid w:val="00DD2114"/>
    <w:rsid w:val="00DD2731"/>
    <w:rsid w:val="00DD2AD0"/>
    <w:rsid w:val="00DD2E95"/>
    <w:rsid w:val="00DD3626"/>
    <w:rsid w:val="00DD3F35"/>
    <w:rsid w:val="00DD5A96"/>
    <w:rsid w:val="00DD7AD1"/>
    <w:rsid w:val="00DD7C5A"/>
    <w:rsid w:val="00DE0279"/>
    <w:rsid w:val="00DE087A"/>
    <w:rsid w:val="00DE0AA8"/>
    <w:rsid w:val="00DE0E3A"/>
    <w:rsid w:val="00DE1EB3"/>
    <w:rsid w:val="00DE2001"/>
    <w:rsid w:val="00DE2DD5"/>
    <w:rsid w:val="00DE2E0E"/>
    <w:rsid w:val="00DE2E8E"/>
    <w:rsid w:val="00DE3022"/>
    <w:rsid w:val="00DE3AF2"/>
    <w:rsid w:val="00DE3C12"/>
    <w:rsid w:val="00DE3E8C"/>
    <w:rsid w:val="00DE4015"/>
    <w:rsid w:val="00DE46DC"/>
    <w:rsid w:val="00DE5149"/>
    <w:rsid w:val="00DE59C7"/>
    <w:rsid w:val="00DE6212"/>
    <w:rsid w:val="00DE664B"/>
    <w:rsid w:val="00DE7E81"/>
    <w:rsid w:val="00DF0FBD"/>
    <w:rsid w:val="00DF18CA"/>
    <w:rsid w:val="00DF18D0"/>
    <w:rsid w:val="00DF2D73"/>
    <w:rsid w:val="00DF3478"/>
    <w:rsid w:val="00DF3699"/>
    <w:rsid w:val="00DF3728"/>
    <w:rsid w:val="00DF3AC5"/>
    <w:rsid w:val="00DF4BD8"/>
    <w:rsid w:val="00DF5111"/>
    <w:rsid w:val="00DF6E33"/>
    <w:rsid w:val="00DF74D9"/>
    <w:rsid w:val="00DF7790"/>
    <w:rsid w:val="00DF7BCB"/>
    <w:rsid w:val="00E00102"/>
    <w:rsid w:val="00E018AC"/>
    <w:rsid w:val="00E02E48"/>
    <w:rsid w:val="00E03956"/>
    <w:rsid w:val="00E04937"/>
    <w:rsid w:val="00E04C0A"/>
    <w:rsid w:val="00E04CFC"/>
    <w:rsid w:val="00E04DDB"/>
    <w:rsid w:val="00E05237"/>
    <w:rsid w:val="00E05584"/>
    <w:rsid w:val="00E0561E"/>
    <w:rsid w:val="00E05AE6"/>
    <w:rsid w:val="00E06353"/>
    <w:rsid w:val="00E066C3"/>
    <w:rsid w:val="00E06D52"/>
    <w:rsid w:val="00E11316"/>
    <w:rsid w:val="00E1150B"/>
    <w:rsid w:val="00E11D43"/>
    <w:rsid w:val="00E131DF"/>
    <w:rsid w:val="00E134EA"/>
    <w:rsid w:val="00E14044"/>
    <w:rsid w:val="00E14C2C"/>
    <w:rsid w:val="00E1588B"/>
    <w:rsid w:val="00E161DC"/>
    <w:rsid w:val="00E16693"/>
    <w:rsid w:val="00E1799E"/>
    <w:rsid w:val="00E200FD"/>
    <w:rsid w:val="00E20229"/>
    <w:rsid w:val="00E20DE3"/>
    <w:rsid w:val="00E2178A"/>
    <w:rsid w:val="00E21855"/>
    <w:rsid w:val="00E22AB8"/>
    <w:rsid w:val="00E22BE6"/>
    <w:rsid w:val="00E24380"/>
    <w:rsid w:val="00E2563B"/>
    <w:rsid w:val="00E26917"/>
    <w:rsid w:val="00E27F16"/>
    <w:rsid w:val="00E302BF"/>
    <w:rsid w:val="00E30B0E"/>
    <w:rsid w:val="00E30E2D"/>
    <w:rsid w:val="00E326C7"/>
    <w:rsid w:val="00E3280B"/>
    <w:rsid w:val="00E329FD"/>
    <w:rsid w:val="00E32A88"/>
    <w:rsid w:val="00E32D50"/>
    <w:rsid w:val="00E33234"/>
    <w:rsid w:val="00E33435"/>
    <w:rsid w:val="00E33B61"/>
    <w:rsid w:val="00E3548E"/>
    <w:rsid w:val="00E361E2"/>
    <w:rsid w:val="00E36C0B"/>
    <w:rsid w:val="00E36FC7"/>
    <w:rsid w:val="00E3728B"/>
    <w:rsid w:val="00E3730B"/>
    <w:rsid w:val="00E40578"/>
    <w:rsid w:val="00E40EBA"/>
    <w:rsid w:val="00E4116C"/>
    <w:rsid w:val="00E41749"/>
    <w:rsid w:val="00E41908"/>
    <w:rsid w:val="00E4249E"/>
    <w:rsid w:val="00E42651"/>
    <w:rsid w:val="00E42A96"/>
    <w:rsid w:val="00E43AAF"/>
    <w:rsid w:val="00E44983"/>
    <w:rsid w:val="00E467D2"/>
    <w:rsid w:val="00E46C8A"/>
    <w:rsid w:val="00E4727A"/>
    <w:rsid w:val="00E47ADE"/>
    <w:rsid w:val="00E5031A"/>
    <w:rsid w:val="00E507B1"/>
    <w:rsid w:val="00E508EB"/>
    <w:rsid w:val="00E5110A"/>
    <w:rsid w:val="00E52E68"/>
    <w:rsid w:val="00E53114"/>
    <w:rsid w:val="00E54B4D"/>
    <w:rsid w:val="00E55289"/>
    <w:rsid w:val="00E5560F"/>
    <w:rsid w:val="00E561A9"/>
    <w:rsid w:val="00E56235"/>
    <w:rsid w:val="00E56BB7"/>
    <w:rsid w:val="00E5750C"/>
    <w:rsid w:val="00E5761C"/>
    <w:rsid w:val="00E57937"/>
    <w:rsid w:val="00E6036F"/>
    <w:rsid w:val="00E6043F"/>
    <w:rsid w:val="00E60C64"/>
    <w:rsid w:val="00E61B9F"/>
    <w:rsid w:val="00E6359C"/>
    <w:rsid w:val="00E639B0"/>
    <w:rsid w:val="00E63F9E"/>
    <w:rsid w:val="00E6434E"/>
    <w:rsid w:val="00E643E5"/>
    <w:rsid w:val="00E652B3"/>
    <w:rsid w:val="00E66DF0"/>
    <w:rsid w:val="00E67F04"/>
    <w:rsid w:val="00E702C6"/>
    <w:rsid w:val="00E70686"/>
    <w:rsid w:val="00E70799"/>
    <w:rsid w:val="00E71016"/>
    <w:rsid w:val="00E712D0"/>
    <w:rsid w:val="00E71ED9"/>
    <w:rsid w:val="00E72AEB"/>
    <w:rsid w:val="00E73830"/>
    <w:rsid w:val="00E739AC"/>
    <w:rsid w:val="00E74050"/>
    <w:rsid w:val="00E745F5"/>
    <w:rsid w:val="00E74EE3"/>
    <w:rsid w:val="00E74F8B"/>
    <w:rsid w:val="00E758C5"/>
    <w:rsid w:val="00E7592B"/>
    <w:rsid w:val="00E760D0"/>
    <w:rsid w:val="00E763BA"/>
    <w:rsid w:val="00E7721F"/>
    <w:rsid w:val="00E774CC"/>
    <w:rsid w:val="00E7787C"/>
    <w:rsid w:val="00E77A7B"/>
    <w:rsid w:val="00E8041C"/>
    <w:rsid w:val="00E808D3"/>
    <w:rsid w:val="00E81E92"/>
    <w:rsid w:val="00E826C2"/>
    <w:rsid w:val="00E82781"/>
    <w:rsid w:val="00E835FE"/>
    <w:rsid w:val="00E83C75"/>
    <w:rsid w:val="00E845B4"/>
    <w:rsid w:val="00E84F59"/>
    <w:rsid w:val="00E8585C"/>
    <w:rsid w:val="00E85A2D"/>
    <w:rsid w:val="00E86739"/>
    <w:rsid w:val="00E86D19"/>
    <w:rsid w:val="00E90A27"/>
    <w:rsid w:val="00E90C3D"/>
    <w:rsid w:val="00E91192"/>
    <w:rsid w:val="00E91ADC"/>
    <w:rsid w:val="00E91CB0"/>
    <w:rsid w:val="00E91E09"/>
    <w:rsid w:val="00E92314"/>
    <w:rsid w:val="00E9258A"/>
    <w:rsid w:val="00E92666"/>
    <w:rsid w:val="00E92691"/>
    <w:rsid w:val="00E93007"/>
    <w:rsid w:val="00E93056"/>
    <w:rsid w:val="00E93178"/>
    <w:rsid w:val="00E931DE"/>
    <w:rsid w:val="00E93858"/>
    <w:rsid w:val="00E93E01"/>
    <w:rsid w:val="00E94034"/>
    <w:rsid w:val="00E948D7"/>
    <w:rsid w:val="00E94ABF"/>
    <w:rsid w:val="00E95696"/>
    <w:rsid w:val="00E95886"/>
    <w:rsid w:val="00E963D8"/>
    <w:rsid w:val="00E966EB"/>
    <w:rsid w:val="00E97BEC"/>
    <w:rsid w:val="00EA10EE"/>
    <w:rsid w:val="00EA167E"/>
    <w:rsid w:val="00EA16F4"/>
    <w:rsid w:val="00EA1D85"/>
    <w:rsid w:val="00EA298D"/>
    <w:rsid w:val="00EA2EA1"/>
    <w:rsid w:val="00EA3A71"/>
    <w:rsid w:val="00EA3B54"/>
    <w:rsid w:val="00EA3CF7"/>
    <w:rsid w:val="00EA49CF"/>
    <w:rsid w:val="00EA558E"/>
    <w:rsid w:val="00EA56D2"/>
    <w:rsid w:val="00EA57DD"/>
    <w:rsid w:val="00EA606F"/>
    <w:rsid w:val="00EA6AB3"/>
    <w:rsid w:val="00EA7FF4"/>
    <w:rsid w:val="00EB09B1"/>
    <w:rsid w:val="00EB0BCE"/>
    <w:rsid w:val="00EB1475"/>
    <w:rsid w:val="00EB244D"/>
    <w:rsid w:val="00EB28B1"/>
    <w:rsid w:val="00EB29B5"/>
    <w:rsid w:val="00EB336F"/>
    <w:rsid w:val="00EB3B69"/>
    <w:rsid w:val="00EB3CC8"/>
    <w:rsid w:val="00EB5058"/>
    <w:rsid w:val="00EB56F4"/>
    <w:rsid w:val="00EB6414"/>
    <w:rsid w:val="00EB6AD3"/>
    <w:rsid w:val="00EB6E02"/>
    <w:rsid w:val="00EB7E23"/>
    <w:rsid w:val="00EC0A42"/>
    <w:rsid w:val="00EC1391"/>
    <w:rsid w:val="00EC2886"/>
    <w:rsid w:val="00EC2E4B"/>
    <w:rsid w:val="00EC3392"/>
    <w:rsid w:val="00EC3949"/>
    <w:rsid w:val="00EC3B68"/>
    <w:rsid w:val="00EC41EC"/>
    <w:rsid w:val="00EC48A6"/>
    <w:rsid w:val="00EC5BFD"/>
    <w:rsid w:val="00EC6872"/>
    <w:rsid w:val="00EC68E7"/>
    <w:rsid w:val="00EC7080"/>
    <w:rsid w:val="00EC7FB3"/>
    <w:rsid w:val="00ED0131"/>
    <w:rsid w:val="00ED08E8"/>
    <w:rsid w:val="00ED0B6E"/>
    <w:rsid w:val="00ED11BB"/>
    <w:rsid w:val="00ED177A"/>
    <w:rsid w:val="00ED19C6"/>
    <w:rsid w:val="00ED1F45"/>
    <w:rsid w:val="00ED20DB"/>
    <w:rsid w:val="00ED21ED"/>
    <w:rsid w:val="00ED2F43"/>
    <w:rsid w:val="00ED3502"/>
    <w:rsid w:val="00ED3634"/>
    <w:rsid w:val="00ED3D6E"/>
    <w:rsid w:val="00ED3FDE"/>
    <w:rsid w:val="00ED4313"/>
    <w:rsid w:val="00ED5304"/>
    <w:rsid w:val="00ED5A0C"/>
    <w:rsid w:val="00ED644A"/>
    <w:rsid w:val="00ED68A4"/>
    <w:rsid w:val="00EE066F"/>
    <w:rsid w:val="00EE0842"/>
    <w:rsid w:val="00EE0969"/>
    <w:rsid w:val="00EE0EF9"/>
    <w:rsid w:val="00EE14FD"/>
    <w:rsid w:val="00EE1DE4"/>
    <w:rsid w:val="00EE1F4A"/>
    <w:rsid w:val="00EE32B6"/>
    <w:rsid w:val="00EE415B"/>
    <w:rsid w:val="00EE4279"/>
    <w:rsid w:val="00EE47C2"/>
    <w:rsid w:val="00EE55D2"/>
    <w:rsid w:val="00EE56B0"/>
    <w:rsid w:val="00EE5C48"/>
    <w:rsid w:val="00EE5C9B"/>
    <w:rsid w:val="00EE64D6"/>
    <w:rsid w:val="00EE6F10"/>
    <w:rsid w:val="00EE79D4"/>
    <w:rsid w:val="00EE7BBE"/>
    <w:rsid w:val="00EF04B2"/>
    <w:rsid w:val="00EF1683"/>
    <w:rsid w:val="00EF18F2"/>
    <w:rsid w:val="00EF1C2B"/>
    <w:rsid w:val="00EF1C9D"/>
    <w:rsid w:val="00EF2B20"/>
    <w:rsid w:val="00EF2F2F"/>
    <w:rsid w:val="00EF4874"/>
    <w:rsid w:val="00EF4D7A"/>
    <w:rsid w:val="00EF4E0F"/>
    <w:rsid w:val="00EF5E60"/>
    <w:rsid w:val="00EF68CD"/>
    <w:rsid w:val="00EF68FF"/>
    <w:rsid w:val="00EF735E"/>
    <w:rsid w:val="00EF74DE"/>
    <w:rsid w:val="00EF7A5D"/>
    <w:rsid w:val="00EF7D22"/>
    <w:rsid w:val="00F00217"/>
    <w:rsid w:val="00F00B31"/>
    <w:rsid w:val="00F01052"/>
    <w:rsid w:val="00F01A59"/>
    <w:rsid w:val="00F01E56"/>
    <w:rsid w:val="00F02230"/>
    <w:rsid w:val="00F02431"/>
    <w:rsid w:val="00F041BC"/>
    <w:rsid w:val="00F04AB9"/>
    <w:rsid w:val="00F05103"/>
    <w:rsid w:val="00F068F0"/>
    <w:rsid w:val="00F06FDE"/>
    <w:rsid w:val="00F103E1"/>
    <w:rsid w:val="00F10458"/>
    <w:rsid w:val="00F10B7F"/>
    <w:rsid w:val="00F10FCD"/>
    <w:rsid w:val="00F11EF8"/>
    <w:rsid w:val="00F12055"/>
    <w:rsid w:val="00F12577"/>
    <w:rsid w:val="00F1266A"/>
    <w:rsid w:val="00F12907"/>
    <w:rsid w:val="00F12CD4"/>
    <w:rsid w:val="00F135B6"/>
    <w:rsid w:val="00F1497E"/>
    <w:rsid w:val="00F14F0E"/>
    <w:rsid w:val="00F15D78"/>
    <w:rsid w:val="00F16AEA"/>
    <w:rsid w:val="00F16B4F"/>
    <w:rsid w:val="00F16C53"/>
    <w:rsid w:val="00F176A6"/>
    <w:rsid w:val="00F1789E"/>
    <w:rsid w:val="00F17BE2"/>
    <w:rsid w:val="00F2085E"/>
    <w:rsid w:val="00F21C59"/>
    <w:rsid w:val="00F21D5D"/>
    <w:rsid w:val="00F21F66"/>
    <w:rsid w:val="00F229B7"/>
    <w:rsid w:val="00F229B8"/>
    <w:rsid w:val="00F22A27"/>
    <w:rsid w:val="00F22AB8"/>
    <w:rsid w:val="00F234F5"/>
    <w:rsid w:val="00F23CFF"/>
    <w:rsid w:val="00F23D69"/>
    <w:rsid w:val="00F24004"/>
    <w:rsid w:val="00F2477A"/>
    <w:rsid w:val="00F25AF5"/>
    <w:rsid w:val="00F25B7B"/>
    <w:rsid w:val="00F265C2"/>
    <w:rsid w:val="00F274D9"/>
    <w:rsid w:val="00F3047D"/>
    <w:rsid w:val="00F3066C"/>
    <w:rsid w:val="00F30B18"/>
    <w:rsid w:val="00F30FC5"/>
    <w:rsid w:val="00F30FDF"/>
    <w:rsid w:val="00F3167E"/>
    <w:rsid w:val="00F31D87"/>
    <w:rsid w:val="00F33608"/>
    <w:rsid w:val="00F337C6"/>
    <w:rsid w:val="00F34111"/>
    <w:rsid w:val="00F35E4E"/>
    <w:rsid w:val="00F363A1"/>
    <w:rsid w:val="00F3646F"/>
    <w:rsid w:val="00F36E37"/>
    <w:rsid w:val="00F370DB"/>
    <w:rsid w:val="00F371DF"/>
    <w:rsid w:val="00F37A32"/>
    <w:rsid w:val="00F37DD0"/>
    <w:rsid w:val="00F4169A"/>
    <w:rsid w:val="00F42253"/>
    <w:rsid w:val="00F4256C"/>
    <w:rsid w:val="00F431B3"/>
    <w:rsid w:val="00F43403"/>
    <w:rsid w:val="00F43670"/>
    <w:rsid w:val="00F43BB5"/>
    <w:rsid w:val="00F449EE"/>
    <w:rsid w:val="00F4552D"/>
    <w:rsid w:val="00F45863"/>
    <w:rsid w:val="00F462A4"/>
    <w:rsid w:val="00F4734B"/>
    <w:rsid w:val="00F479FE"/>
    <w:rsid w:val="00F47CBD"/>
    <w:rsid w:val="00F47DC4"/>
    <w:rsid w:val="00F50541"/>
    <w:rsid w:val="00F506AC"/>
    <w:rsid w:val="00F51914"/>
    <w:rsid w:val="00F51FF4"/>
    <w:rsid w:val="00F52655"/>
    <w:rsid w:val="00F5351A"/>
    <w:rsid w:val="00F53596"/>
    <w:rsid w:val="00F538E8"/>
    <w:rsid w:val="00F5672D"/>
    <w:rsid w:val="00F5752B"/>
    <w:rsid w:val="00F6179A"/>
    <w:rsid w:val="00F6198A"/>
    <w:rsid w:val="00F62163"/>
    <w:rsid w:val="00F6363B"/>
    <w:rsid w:val="00F63FF8"/>
    <w:rsid w:val="00F645AA"/>
    <w:rsid w:val="00F647F7"/>
    <w:rsid w:val="00F64BA3"/>
    <w:rsid w:val="00F659CC"/>
    <w:rsid w:val="00F6602E"/>
    <w:rsid w:val="00F66035"/>
    <w:rsid w:val="00F667F3"/>
    <w:rsid w:val="00F668C5"/>
    <w:rsid w:val="00F669F1"/>
    <w:rsid w:val="00F66C23"/>
    <w:rsid w:val="00F67484"/>
    <w:rsid w:val="00F6757D"/>
    <w:rsid w:val="00F70EA2"/>
    <w:rsid w:val="00F71002"/>
    <w:rsid w:val="00F710E1"/>
    <w:rsid w:val="00F72B4E"/>
    <w:rsid w:val="00F72C1D"/>
    <w:rsid w:val="00F72D20"/>
    <w:rsid w:val="00F733AB"/>
    <w:rsid w:val="00F73689"/>
    <w:rsid w:val="00F74491"/>
    <w:rsid w:val="00F7459D"/>
    <w:rsid w:val="00F74F0E"/>
    <w:rsid w:val="00F750AC"/>
    <w:rsid w:val="00F7685B"/>
    <w:rsid w:val="00F77B75"/>
    <w:rsid w:val="00F80102"/>
    <w:rsid w:val="00F80674"/>
    <w:rsid w:val="00F82500"/>
    <w:rsid w:val="00F82EA7"/>
    <w:rsid w:val="00F8348E"/>
    <w:rsid w:val="00F84B36"/>
    <w:rsid w:val="00F85E1D"/>
    <w:rsid w:val="00F86B35"/>
    <w:rsid w:val="00F86C40"/>
    <w:rsid w:val="00F86D91"/>
    <w:rsid w:val="00F871EC"/>
    <w:rsid w:val="00F87510"/>
    <w:rsid w:val="00F9120D"/>
    <w:rsid w:val="00F938AC"/>
    <w:rsid w:val="00F938DD"/>
    <w:rsid w:val="00F93E37"/>
    <w:rsid w:val="00F9427A"/>
    <w:rsid w:val="00F94AA6"/>
    <w:rsid w:val="00F94BB2"/>
    <w:rsid w:val="00F94BE9"/>
    <w:rsid w:val="00F954EF"/>
    <w:rsid w:val="00F959E3"/>
    <w:rsid w:val="00F96522"/>
    <w:rsid w:val="00F96A27"/>
    <w:rsid w:val="00F977AF"/>
    <w:rsid w:val="00F97D2A"/>
    <w:rsid w:val="00FA08C5"/>
    <w:rsid w:val="00FA125B"/>
    <w:rsid w:val="00FA1FF0"/>
    <w:rsid w:val="00FA213C"/>
    <w:rsid w:val="00FA2160"/>
    <w:rsid w:val="00FA2516"/>
    <w:rsid w:val="00FA2A05"/>
    <w:rsid w:val="00FA2C90"/>
    <w:rsid w:val="00FA2F03"/>
    <w:rsid w:val="00FA4AD2"/>
    <w:rsid w:val="00FA4F24"/>
    <w:rsid w:val="00FA5216"/>
    <w:rsid w:val="00FA70C7"/>
    <w:rsid w:val="00FB0029"/>
    <w:rsid w:val="00FB0709"/>
    <w:rsid w:val="00FB09A5"/>
    <w:rsid w:val="00FB218E"/>
    <w:rsid w:val="00FB244C"/>
    <w:rsid w:val="00FB2527"/>
    <w:rsid w:val="00FB2577"/>
    <w:rsid w:val="00FB2921"/>
    <w:rsid w:val="00FB2F43"/>
    <w:rsid w:val="00FB3050"/>
    <w:rsid w:val="00FB311E"/>
    <w:rsid w:val="00FB385C"/>
    <w:rsid w:val="00FB3974"/>
    <w:rsid w:val="00FB3E0A"/>
    <w:rsid w:val="00FB509C"/>
    <w:rsid w:val="00FB675E"/>
    <w:rsid w:val="00FB6ACF"/>
    <w:rsid w:val="00FB6E46"/>
    <w:rsid w:val="00FB7022"/>
    <w:rsid w:val="00FB707B"/>
    <w:rsid w:val="00FB7FF0"/>
    <w:rsid w:val="00FC0E62"/>
    <w:rsid w:val="00FC28F6"/>
    <w:rsid w:val="00FC393E"/>
    <w:rsid w:val="00FC4B8D"/>
    <w:rsid w:val="00FC5308"/>
    <w:rsid w:val="00FC5378"/>
    <w:rsid w:val="00FC5803"/>
    <w:rsid w:val="00FC5997"/>
    <w:rsid w:val="00FC5BAB"/>
    <w:rsid w:val="00FC62A6"/>
    <w:rsid w:val="00FC6F08"/>
    <w:rsid w:val="00FC7878"/>
    <w:rsid w:val="00FD0703"/>
    <w:rsid w:val="00FD0B3E"/>
    <w:rsid w:val="00FD0D03"/>
    <w:rsid w:val="00FD1A50"/>
    <w:rsid w:val="00FD2AF5"/>
    <w:rsid w:val="00FD33EE"/>
    <w:rsid w:val="00FD3844"/>
    <w:rsid w:val="00FD3F75"/>
    <w:rsid w:val="00FD4144"/>
    <w:rsid w:val="00FD4281"/>
    <w:rsid w:val="00FD4B32"/>
    <w:rsid w:val="00FD501A"/>
    <w:rsid w:val="00FD5608"/>
    <w:rsid w:val="00FD599E"/>
    <w:rsid w:val="00FD5C09"/>
    <w:rsid w:val="00FD60EF"/>
    <w:rsid w:val="00FD73EC"/>
    <w:rsid w:val="00FE0474"/>
    <w:rsid w:val="00FE09FF"/>
    <w:rsid w:val="00FE11FF"/>
    <w:rsid w:val="00FE17A7"/>
    <w:rsid w:val="00FE17FF"/>
    <w:rsid w:val="00FE2985"/>
    <w:rsid w:val="00FE3892"/>
    <w:rsid w:val="00FE3BF4"/>
    <w:rsid w:val="00FE3C05"/>
    <w:rsid w:val="00FE4563"/>
    <w:rsid w:val="00FE4DE5"/>
    <w:rsid w:val="00FE544F"/>
    <w:rsid w:val="00FE5791"/>
    <w:rsid w:val="00FE5C91"/>
    <w:rsid w:val="00FE7ACC"/>
    <w:rsid w:val="00FF080B"/>
    <w:rsid w:val="00FF0A3A"/>
    <w:rsid w:val="00FF0D41"/>
    <w:rsid w:val="00FF21F5"/>
    <w:rsid w:val="00FF2731"/>
    <w:rsid w:val="00FF297E"/>
    <w:rsid w:val="00FF2AE2"/>
    <w:rsid w:val="00FF4D63"/>
    <w:rsid w:val="00FF4F6B"/>
    <w:rsid w:val="00FF58DF"/>
    <w:rsid w:val="00FF5A3E"/>
    <w:rsid w:val="00FF5B3F"/>
    <w:rsid w:val="00FF6C24"/>
    <w:rsid w:val="00FF7647"/>
    <w:rsid w:val="00FF7720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DA0B5C-9EFE-47A5-B17C-2413E359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9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B7E23"/>
    <w:pPr>
      <w:keepNext/>
      <w:ind w:left="-14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7E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081CB7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081C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1C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081CB7"/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081CB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8348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041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041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291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912B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507D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grul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E85F-54AA-46B7-B7A1-4CE9102E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9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gondarenko</cp:lastModifiedBy>
  <cp:revision>213</cp:revision>
  <cp:lastPrinted>2024-02-16T07:33:00Z</cp:lastPrinted>
  <dcterms:created xsi:type="dcterms:W3CDTF">2020-11-20T04:36:00Z</dcterms:created>
  <dcterms:modified xsi:type="dcterms:W3CDTF">2024-02-19T07:07:00Z</dcterms:modified>
</cp:coreProperties>
</file>