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Примерный перечень вопросов по проекту</w:t>
      </w:r>
    </w:p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</w:t>
      </w:r>
      <w:proofErr w:type="gramStart"/>
      <w:r w:rsidRPr="00357D0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357D02">
        <w:rPr>
          <w:rFonts w:ascii="Times New Roman" w:hAnsi="Times New Roman" w:cs="Times New Roman"/>
          <w:sz w:val="26"/>
          <w:szCs w:val="26"/>
        </w:rPr>
        <w:t>, по мнению</w:t>
      </w:r>
    </w:p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разработчика, следует вынести на публичное обсуждение</w:t>
      </w:r>
    </w:p>
    <w:p w:rsidR="00EA3853" w:rsidRPr="00357D02" w:rsidRDefault="00EA3853" w:rsidP="00EA38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853" w:rsidRPr="00EA3853" w:rsidRDefault="00EA3853" w:rsidP="00EA385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A3853">
        <w:rPr>
          <w:sz w:val="26"/>
          <w:szCs w:val="26"/>
        </w:rPr>
        <w:t>Проект нормативного правового акта (далее – проект акта):</w:t>
      </w:r>
      <w:r w:rsidRPr="000251BA">
        <w:rPr>
          <w:b/>
          <w:sz w:val="26"/>
          <w:szCs w:val="26"/>
        </w:rPr>
        <w:t xml:space="preserve"> </w:t>
      </w:r>
      <w:r w:rsidRPr="000251BA">
        <w:rPr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EA3853">
        <w:rPr>
          <w:b/>
          <w:color w:val="000000"/>
          <w:sz w:val="26"/>
          <w:szCs w:val="26"/>
        </w:rPr>
        <w:t>«</w:t>
      </w:r>
      <w:r w:rsidRPr="00EA3853">
        <w:rPr>
          <w:b/>
          <w:bCs/>
          <w:sz w:val="26"/>
          <w:szCs w:val="26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Pr="00EA3853">
        <w:rPr>
          <w:b/>
          <w:bCs/>
          <w:sz w:val="26"/>
          <w:szCs w:val="26"/>
        </w:rPr>
        <w:t>1</w:t>
      </w:r>
      <w:proofErr w:type="gramEnd"/>
      <w:r w:rsidRPr="00EA3853">
        <w:rPr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пунктов»</w:t>
      </w:r>
      <w:r>
        <w:rPr>
          <w:b/>
          <w:bCs/>
          <w:sz w:val="26"/>
          <w:szCs w:val="26"/>
        </w:rPr>
        <w:t>.</w:t>
      </w:r>
    </w:p>
    <w:p w:rsidR="00EA3853" w:rsidRPr="00C576AB" w:rsidRDefault="00EA3853" w:rsidP="00EA3853">
      <w:pPr>
        <w:pStyle w:val="ConsTitle"/>
        <w:widowControl/>
        <w:ind w:right="0"/>
        <w:jc w:val="both"/>
        <w:rPr>
          <w:b w:val="0"/>
          <w:sz w:val="26"/>
          <w:szCs w:val="26"/>
        </w:rPr>
      </w:pPr>
    </w:p>
    <w:p w:rsidR="00EA3853" w:rsidRPr="00357D02" w:rsidRDefault="00EA3853" w:rsidP="00EA385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jc w:val="both"/>
        <w:rPr>
          <w:sz w:val="26"/>
          <w:szCs w:val="26"/>
        </w:rPr>
      </w:pPr>
    </w:p>
    <w:p w:rsidR="00EA3853" w:rsidRPr="001714F1" w:rsidRDefault="00EA3853" w:rsidP="00EA3853">
      <w:pPr>
        <w:jc w:val="both"/>
      </w:pPr>
    </w:p>
    <w:p w:rsidR="00AB63E1" w:rsidRDefault="00AB63E1"/>
    <w:sectPr w:rsidR="00AB63E1" w:rsidSect="00F82746">
      <w:pgSz w:w="11906" w:h="16838"/>
      <w:pgMar w:top="426" w:right="709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3853"/>
    <w:rsid w:val="002E4DC7"/>
    <w:rsid w:val="009C3D44"/>
    <w:rsid w:val="00AB63E1"/>
    <w:rsid w:val="00E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53"/>
    <w:pPr>
      <w:ind w:left="720"/>
      <w:contextualSpacing/>
    </w:pPr>
    <w:rPr>
      <w:rFonts w:ascii="Arial" w:hAnsi="Arial"/>
      <w:sz w:val="28"/>
    </w:rPr>
  </w:style>
  <w:style w:type="paragraph" w:customStyle="1" w:styleId="ConsPlusNonformat">
    <w:name w:val="ConsPlusNonformat"/>
    <w:rsid w:val="00EA3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8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1</cp:revision>
  <dcterms:created xsi:type="dcterms:W3CDTF">2018-08-17T09:02:00Z</dcterms:created>
  <dcterms:modified xsi:type="dcterms:W3CDTF">2018-08-17T09:03:00Z</dcterms:modified>
</cp:coreProperties>
</file>