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DA" w:rsidRDefault="006236DA">
      <w:pPr>
        <w:pStyle w:val="ConsPlusTitlePage"/>
      </w:pPr>
      <w:r>
        <w:t xml:space="preserve">Документ предоставлен </w:t>
      </w:r>
      <w:hyperlink r:id="rId4" w:history="1">
        <w:r>
          <w:rPr>
            <w:color w:val="0000FF"/>
          </w:rPr>
          <w:t>КонсультантПлюс</w:t>
        </w:r>
      </w:hyperlink>
      <w:r>
        <w:br/>
      </w:r>
    </w:p>
    <w:p w:rsidR="006236DA" w:rsidRDefault="006236DA">
      <w:pPr>
        <w:pStyle w:val="ConsPlusNormal"/>
        <w:jc w:val="both"/>
        <w:outlineLvl w:val="0"/>
      </w:pPr>
    </w:p>
    <w:p w:rsidR="006236DA" w:rsidRDefault="006236DA">
      <w:pPr>
        <w:pStyle w:val="ConsPlusNormal"/>
        <w:jc w:val="both"/>
        <w:outlineLvl w:val="0"/>
      </w:pPr>
      <w:r>
        <w:t>Зарегистрировано в Минюсте России 26 ноября 2014 г. N 34943</w:t>
      </w:r>
    </w:p>
    <w:p w:rsidR="006236DA" w:rsidRDefault="006236DA">
      <w:pPr>
        <w:pStyle w:val="ConsPlusNormal"/>
        <w:pBdr>
          <w:top w:val="single" w:sz="6" w:space="0" w:color="auto"/>
        </w:pBdr>
        <w:spacing w:before="100" w:after="100"/>
        <w:jc w:val="both"/>
        <w:rPr>
          <w:sz w:val="2"/>
          <w:szCs w:val="2"/>
        </w:rPr>
      </w:pPr>
    </w:p>
    <w:p w:rsidR="006236DA" w:rsidRDefault="006236DA">
      <w:pPr>
        <w:pStyle w:val="ConsPlusNormal"/>
        <w:jc w:val="both"/>
      </w:pPr>
    </w:p>
    <w:p w:rsidR="006236DA" w:rsidRDefault="006236DA">
      <w:pPr>
        <w:pStyle w:val="ConsPlusTitle"/>
        <w:jc w:val="center"/>
      </w:pPr>
      <w:r>
        <w:t>МИНИСТЕРСТВО СЕЛЬСКОГО ХОЗЯЙСТВА РОССИЙСКОЙ ФЕДЕРАЦИИ</w:t>
      </w:r>
    </w:p>
    <w:p w:rsidR="006236DA" w:rsidRDefault="006236DA">
      <w:pPr>
        <w:pStyle w:val="ConsPlusTitle"/>
        <w:jc w:val="center"/>
      </w:pPr>
    </w:p>
    <w:p w:rsidR="006236DA" w:rsidRDefault="006236DA">
      <w:pPr>
        <w:pStyle w:val="ConsPlusTitle"/>
        <w:jc w:val="center"/>
      </w:pPr>
      <w:r>
        <w:t>ПРИКАЗ</w:t>
      </w:r>
    </w:p>
    <w:p w:rsidR="006236DA" w:rsidRDefault="006236DA">
      <w:pPr>
        <w:pStyle w:val="ConsPlusTitle"/>
        <w:jc w:val="center"/>
      </w:pPr>
      <w:r>
        <w:t>от 22 октября 2014 г. N 402</w:t>
      </w:r>
    </w:p>
    <w:p w:rsidR="006236DA" w:rsidRDefault="006236DA">
      <w:pPr>
        <w:pStyle w:val="ConsPlusTitle"/>
        <w:jc w:val="center"/>
      </w:pPr>
    </w:p>
    <w:p w:rsidR="006236DA" w:rsidRDefault="006236DA">
      <w:pPr>
        <w:pStyle w:val="ConsPlusTitle"/>
        <w:jc w:val="center"/>
      </w:pPr>
      <w:r>
        <w:t>ОБ УТВЕРЖДЕНИИ ПРАВИЛ</w:t>
      </w:r>
    </w:p>
    <w:p w:rsidR="006236DA" w:rsidRDefault="006236DA">
      <w:pPr>
        <w:pStyle w:val="ConsPlusTitle"/>
        <w:jc w:val="center"/>
      </w:pPr>
      <w:r>
        <w:t>РЫБОЛОВСТВА ДЛЯ ЗАПАДНО-СИБИРСКОГО</w:t>
      </w:r>
    </w:p>
    <w:p w:rsidR="006236DA" w:rsidRDefault="006236DA">
      <w:pPr>
        <w:pStyle w:val="ConsPlusTitle"/>
        <w:jc w:val="center"/>
      </w:pPr>
      <w:r>
        <w:t>РЫБОХОЗЯЙСТВЕННОГО БАССЕЙНА</w:t>
      </w:r>
    </w:p>
    <w:p w:rsidR="006236DA" w:rsidRDefault="006236DA">
      <w:pPr>
        <w:pStyle w:val="ConsPlusNormal"/>
        <w:jc w:val="center"/>
      </w:pPr>
    </w:p>
    <w:p w:rsidR="006236DA" w:rsidRDefault="006236DA">
      <w:pPr>
        <w:pStyle w:val="ConsPlusNormal"/>
        <w:jc w:val="center"/>
      </w:pPr>
      <w:r>
        <w:t>Список изменяющих документов</w:t>
      </w:r>
    </w:p>
    <w:p w:rsidR="006236DA" w:rsidRDefault="006236DA">
      <w:pPr>
        <w:pStyle w:val="ConsPlusNormal"/>
        <w:jc w:val="center"/>
      </w:pPr>
      <w:r>
        <w:t xml:space="preserve">(в ред. Приказов Минсельхоза России от 18.02.2016 </w:t>
      </w:r>
      <w:hyperlink r:id="rId5" w:history="1">
        <w:r>
          <w:rPr>
            <w:color w:val="0000FF"/>
          </w:rPr>
          <w:t>N 62</w:t>
        </w:r>
      </w:hyperlink>
      <w:r>
        <w:t>,</w:t>
      </w:r>
    </w:p>
    <w:p w:rsidR="006236DA" w:rsidRDefault="006236DA">
      <w:pPr>
        <w:pStyle w:val="ConsPlusNormal"/>
        <w:jc w:val="center"/>
      </w:pPr>
      <w:r>
        <w:t xml:space="preserve">от 20.02.2017 </w:t>
      </w:r>
      <w:hyperlink r:id="rId6" w:history="1">
        <w:r>
          <w:rPr>
            <w:color w:val="0000FF"/>
          </w:rPr>
          <w:t>N 72</w:t>
        </w:r>
      </w:hyperlink>
      <w:r>
        <w:t>)</w:t>
      </w:r>
    </w:p>
    <w:p w:rsidR="006236DA" w:rsidRDefault="006236DA">
      <w:pPr>
        <w:pStyle w:val="ConsPlusNormal"/>
        <w:jc w:val="center"/>
      </w:pPr>
    </w:p>
    <w:p w:rsidR="006236DA" w:rsidRDefault="006236DA">
      <w:pPr>
        <w:pStyle w:val="ConsPlusNormal"/>
        <w:ind w:firstLine="540"/>
        <w:jc w:val="both"/>
      </w:pPr>
      <w:r>
        <w:t xml:space="preserve">В соответствии с </w:t>
      </w:r>
      <w:hyperlink r:id="rId7"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w:t>
      </w:r>
      <w:hyperlink r:id="rId8" w:history="1">
        <w:r>
          <w:rPr>
            <w:color w:val="0000FF"/>
          </w:rPr>
          <w:t>подпунктом 5.2.25(51)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приказываю:</w:t>
      </w:r>
    </w:p>
    <w:p w:rsidR="006236DA" w:rsidRDefault="006236DA">
      <w:pPr>
        <w:pStyle w:val="ConsPlusNormal"/>
        <w:ind w:firstLine="540"/>
        <w:jc w:val="both"/>
      </w:pPr>
      <w:r>
        <w:t xml:space="preserve">Утвердить </w:t>
      </w:r>
      <w:hyperlink w:anchor="P31" w:history="1">
        <w:r>
          <w:rPr>
            <w:color w:val="0000FF"/>
          </w:rPr>
          <w:t>правила</w:t>
        </w:r>
      </w:hyperlink>
      <w:r>
        <w:t xml:space="preserve"> рыболовства для Западно-Сибирского рыбохозяйственного бассейна согласно приложению.</w:t>
      </w:r>
    </w:p>
    <w:p w:rsidR="006236DA" w:rsidRDefault="006236DA">
      <w:pPr>
        <w:pStyle w:val="ConsPlusNormal"/>
        <w:jc w:val="both"/>
      </w:pPr>
    </w:p>
    <w:p w:rsidR="006236DA" w:rsidRDefault="006236DA">
      <w:pPr>
        <w:pStyle w:val="ConsPlusNormal"/>
        <w:jc w:val="right"/>
      </w:pPr>
      <w:r>
        <w:t>Министр</w:t>
      </w:r>
    </w:p>
    <w:p w:rsidR="006236DA" w:rsidRDefault="006236DA">
      <w:pPr>
        <w:pStyle w:val="ConsPlusNormal"/>
        <w:jc w:val="right"/>
      </w:pPr>
      <w:r>
        <w:t>Н.В.ФЕДОРОВ</w:t>
      </w:r>
    </w:p>
    <w:p w:rsidR="006236DA" w:rsidRDefault="006236DA">
      <w:pPr>
        <w:pStyle w:val="ConsPlusNormal"/>
        <w:jc w:val="both"/>
      </w:pPr>
    </w:p>
    <w:p w:rsidR="006236DA" w:rsidRDefault="006236DA">
      <w:pPr>
        <w:pStyle w:val="ConsPlusNormal"/>
        <w:jc w:val="both"/>
      </w:pPr>
    </w:p>
    <w:p w:rsidR="006236DA" w:rsidRDefault="006236DA">
      <w:pPr>
        <w:pStyle w:val="ConsPlusNormal"/>
        <w:jc w:val="both"/>
      </w:pPr>
    </w:p>
    <w:p w:rsidR="006236DA" w:rsidRDefault="006236DA">
      <w:pPr>
        <w:pStyle w:val="ConsPlusNormal"/>
        <w:jc w:val="both"/>
      </w:pPr>
    </w:p>
    <w:p w:rsidR="006236DA" w:rsidRDefault="006236DA">
      <w:pPr>
        <w:pStyle w:val="ConsPlusNormal"/>
        <w:jc w:val="both"/>
      </w:pPr>
    </w:p>
    <w:p w:rsidR="006236DA" w:rsidRDefault="006236DA">
      <w:pPr>
        <w:pStyle w:val="ConsPlusNormal"/>
        <w:jc w:val="right"/>
        <w:outlineLvl w:val="0"/>
      </w:pPr>
      <w:r>
        <w:t>Приложение</w:t>
      </w:r>
    </w:p>
    <w:p w:rsidR="006236DA" w:rsidRDefault="006236DA">
      <w:pPr>
        <w:pStyle w:val="ConsPlusNormal"/>
        <w:jc w:val="right"/>
      </w:pPr>
      <w:r>
        <w:t>к приказу Минсельхоза России</w:t>
      </w:r>
    </w:p>
    <w:p w:rsidR="006236DA" w:rsidRDefault="006236DA">
      <w:pPr>
        <w:pStyle w:val="ConsPlusNormal"/>
        <w:jc w:val="right"/>
      </w:pPr>
      <w:r>
        <w:t>от 22 октября 2014 г. N 402</w:t>
      </w:r>
    </w:p>
    <w:p w:rsidR="006236DA" w:rsidRDefault="006236DA">
      <w:pPr>
        <w:pStyle w:val="ConsPlusNormal"/>
        <w:jc w:val="both"/>
      </w:pPr>
    </w:p>
    <w:p w:rsidR="006236DA" w:rsidRDefault="006236DA">
      <w:pPr>
        <w:pStyle w:val="ConsPlusTitle"/>
        <w:jc w:val="center"/>
      </w:pPr>
      <w:bookmarkStart w:id="0" w:name="P31"/>
      <w:bookmarkEnd w:id="0"/>
      <w:r>
        <w:t>ПРАВИЛА</w:t>
      </w:r>
    </w:p>
    <w:p w:rsidR="006236DA" w:rsidRDefault="006236DA">
      <w:pPr>
        <w:pStyle w:val="ConsPlusTitle"/>
        <w:jc w:val="center"/>
      </w:pPr>
      <w:r>
        <w:t>РЫБОЛОВСТВА ДЛЯ ЗАПАДНО-СИБИРСКОГО</w:t>
      </w:r>
    </w:p>
    <w:p w:rsidR="006236DA" w:rsidRDefault="006236DA">
      <w:pPr>
        <w:pStyle w:val="ConsPlusTitle"/>
        <w:jc w:val="center"/>
      </w:pPr>
      <w:r>
        <w:t>РЫБОХОЗЯЙСТВЕННОГО БАССЕЙНА</w:t>
      </w:r>
    </w:p>
    <w:p w:rsidR="006236DA" w:rsidRDefault="006236DA">
      <w:pPr>
        <w:pStyle w:val="ConsPlusNormal"/>
        <w:jc w:val="center"/>
      </w:pPr>
    </w:p>
    <w:p w:rsidR="006236DA" w:rsidRDefault="006236DA">
      <w:pPr>
        <w:pStyle w:val="ConsPlusNormal"/>
        <w:jc w:val="center"/>
      </w:pPr>
      <w:r>
        <w:t>Список изменяющих документов</w:t>
      </w:r>
    </w:p>
    <w:p w:rsidR="006236DA" w:rsidRDefault="006236DA">
      <w:pPr>
        <w:pStyle w:val="ConsPlusNormal"/>
        <w:jc w:val="center"/>
      </w:pPr>
      <w:r>
        <w:t xml:space="preserve">(в ред. Приказов Минсельхоза России от 18.02.2016 </w:t>
      </w:r>
      <w:hyperlink r:id="rId9" w:history="1">
        <w:r>
          <w:rPr>
            <w:color w:val="0000FF"/>
          </w:rPr>
          <w:t>N 62</w:t>
        </w:r>
      </w:hyperlink>
      <w:r>
        <w:t>,</w:t>
      </w:r>
    </w:p>
    <w:p w:rsidR="006236DA" w:rsidRDefault="006236DA">
      <w:pPr>
        <w:pStyle w:val="ConsPlusNormal"/>
        <w:jc w:val="center"/>
      </w:pPr>
      <w:r>
        <w:t xml:space="preserve">от 20.02.2017 </w:t>
      </w:r>
      <w:hyperlink r:id="rId10" w:history="1">
        <w:r>
          <w:rPr>
            <w:color w:val="0000FF"/>
          </w:rPr>
          <w:t>N 72</w:t>
        </w:r>
      </w:hyperlink>
      <w:r>
        <w:t>)</w:t>
      </w:r>
    </w:p>
    <w:p w:rsidR="006236DA" w:rsidRDefault="006236DA">
      <w:pPr>
        <w:pStyle w:val="ConsPlusNormal"/>
        <w:jc w:val="both"/>
      </w:pPr>
    </w:p>
    <w:p w:rsidR="006236DA" w:rsidRDefault="006236DA">
      <w:pPr>
        <w:pStyle w:val="ConsPlusNormal"/>
        <w:jc w:val="center"/>
        <w:outlineLvl w:val="1"/>
      </w:pPr>
      <w:r>
        <w:t>I. Общие положения</w:t>
      </w:r>
    </w:p>
    <w:p w:rsidR="006236DA" w:rsidRDefault="006236DA">
      <w:pPr>
        <w:pStyle w:val="ConsPlusNormal"/>
        <w:jc w:val="both"/>
      </w:pPr>
    </w:p>
    <w:p w:rsidR="006236DA" w:rsidRDefault="006236DA">
      <w:pPr>
        <w:pStyle w:val="ConsPlusNormal"/>
        <w:ind w:firstLine="540"/>
        <w:jc w:val="both"/>
      </w:pPr>
      <w:r>
        <w:t xml:space="preserve">1. 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общинам,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w:anchor="P42" w:history="1">
        <w:r>
          <w:rPr>
            <w:color w:val="0000FF"/>
          </w:rPr>
          <w:t>пункте 2</w:t>
        </w:r>
      </w:hyperlink>
      <w:r>
        <w:t xml:space="preserve"> Правил рыболовства,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6236DA" w:rsidRDefault="006236DA">
      <w:pPr>
        <w:pStyle w:val="ConsPlusNormal"/>
        <w:ind w:firstLine="540"/>
        <w:jc w:val="both"/>
      </w:pPr>
      <w:bookmarkStart w:id="1" w:name="P42"/>
      <w:bookmarkEnd w:id="1"/>
      <w:r>
        <w:t>2. Западно-Сибирский рыбохозяйственный бассейн подразделяется на Обь-Иртышский и Енисейский рыбохозяйственные районы,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6236DA" w:rsidRDefault="006236DA">
      <w:pPr>
        <w:pStyle w:val="ConsPlusNormal"/>
        <w:ind w:firstLine="540"/>
        <w:jc w:val="both"/>
      </w:pPr>
      <w:r>
        <w:t>2.1. Обь-Иртышский рыбохозяйственный район включает в себя: Карское море (за исключением Енисейского, Пясинского, Толля и Таймырского заливов) с Обской, Тазовской, Гыданской, Байдарацкой и Юрацкой губами с впадающими в них реками; 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 Югры и Ямало-Ненецкого автономных округов, Омской, Томской, Новосибирской, Кемеровской областей, Алтайского края и Республики Алтай.</w:t>
      </w:r>
    </w:p>
    <w:p w:rsidR="006236DA" w:rsidRDefault="006236DA">
      <w:pPr>
        <w:pStyle w:val="ConsPlusNormal"/>
        <w:ind w:firstLine="540"/>
        <w:jc w:val="both"/>
      </w:pPr>
      <w:r>
        <w:t>Обская, Тазовская, Гыданская, Байдарацкая и Юрацкая губы, а также реки Обь, Иртыш, Пур, Таз, Щучья, Мессо-Яха, Северная Сосьва, Ляпин, Собь, Сыня, Войкар, Конда, Чулым, Томь, Чумыш, Бия, Катунь, Чарыш, Тобол, Тавда, Тура с их притоками относятся к миграционным путям к местам нереста и к местам нереста лососевых, сиговых и осетровых видов рыб.</w:t>
      </w:r>
    </w:p>
    <w:p w:rsidR="006236DA" w:rsidRDefault="006236DA">
      <w:pPr>
        <w:pStyle w:val="ConsPlusNormal"/>
        <w:jc w:val="both"/>
      </w:pPr>
      <w:r>
        <w:t xml:space="preserve">(в ред. </w:t>
      </w:r>
      <w:hyperlink r:id="rId11" w:history="1">
        <w:r>
          <w:rPr>
            <w:color w:val="0000FF"/>
          </w:rPr>
          <w:t>Приказа</w:t>
        </w:r>
      </w:hyperlink>
      <w:r>
        <w:t xml:space="preserve"> Минсельхоза России от 18.02.2016 N 62)</w:t>
      </w:r>
    </w:p>
    <w:p w:rsidR="006236DA" w:rsidRDefault="006236DA">
      <w:pPr>
        <w:pStyle w:val="ConsPlusNormal"/>
        <w:ind w:firstLine="540"/>
        <w:jc w:val="both"/>
      </w:pPr>
      <w:bookmarkStart w:id="2" w:name="P46"/>
      <w:bookmarkEnd w:id="2"/>
      <w:r>
        <w:t>2.2.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
    <w:p w:rsidR="006236DA" w:rsidRDefault="006236DA">
      <w:pPr>
        <w:pStyle w:val="ConsPlusNormal"/>
        <w:ind w:firstLine="540"/>
        <w:jc w:val="both"/>
      </w:pPr>
      <w:bookmarkStart w:id="3" w:name="P47"/>
      <w:bookmarkEnd w:id="3"/>
      <w: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6236DA" w:rsidRDefault="006236DA">
      <w:pPr>
        <w:pStyle w:val="ConsPlusNormal"/>
        <w:ind w:firstLine="540"/>
        <w:jc w:val="both"/>
      </w:pPr>
      <w:r>
        <w:t>4. Правилами рыболовства устанавливаются:</w:t>
      </w:r>
    </w:p>
    <w:p w:rsidR="006236DA" w:rsidRDefault="006236DA">
      <w:pPr>
        <w:pStyle w:val="ConsPlusNormal"/>
        <w:ind w:firstLine="540"/>
        <w:jc w:val="both"/>
      </w:pPr>
      <w:r>
        <w:t>4.1. виды разрешенного рыболовства;</w:t>
      </w:r>
    </w:p>
    <w:p w:rsidR="006236DA" w:rsidRDefault="006236DA">
      <w:pPr>
        <w:pStyle w:val="ConsPlusNormal"/>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6236DA" w:rsidRDefault="006236DA">
      <w:pPr>
        <w:pStyle w:val="ConsPlusNormal"/>
        <w:ind w:firstLine="540"/>
        <w:jc w:val="both"/>
      </w:pPr>
      <w:r>
        <w:t>4.3. ограничения рыболовства и иной деятельности, связанной с использованием водных биоресурсов, включая:</w:t>
      </w:r>
    </w:p>
    <w:p w:rsidR="006236DA" w:rsidRDefault="006236DA">
      <w:pPr>
        <w:pStyle w:val="ConsPlusNormal"/>
        <w:ind w:firstLine="540"/>
        <w:jc w:val="both"/>
      </w:pPr>
      <w:r>
        <w:t>запрет рыболовства в определенных районах и в отношении отдельных видов водных биоресурсов;</w:t>
      </w:r>
    </w:p>
    <w:p w:rsidR="006236DA" w:rsidRDefault="006236DA">
      <w:pPr>
        <w:pStyle w:val="ConsPlusNormal"/>
        <w:ind w:firstLine="540"/>
        <w:jc w:val="both"/>
      </w:pPr>
      <w:r>
        <w:lastRenderedPageBreak/>
        <w:t>закрытие рыболовства в определенных районах и в отношении отдельных видов водных биоресурсов;</w:t>
      </w:r>
    </w:p>
    <w:p w:rsidR="006236DA" w:rsidRDefault="006236DA">
      <w:pPr>
        <w:pStyle w:val="ConsPlusNormal"/>
        <w:ind w:firstLine="540"/>
        <w:jc w:val="both"/>
      </w:pPr>
      <w:r>
        <w:t>минимальный размер и вес добываемых (вылавливаемых) водных биоресурсов;</w:t>
      </w:r>
    </w:p>
    <w:p w:rsidR="006236DA" w:rsidRDefault="006236DA">
      <w:pPr>
        <w:pStyle w:val="ConsPlusNormal"/>
        <w:ind w:firstLine="540"/>
        <w:jc w:val="both"/>
      </w:pPr>
      <w:r>
        <w:t>виды и количество разрешаемых орудий и способов добычи (вылова) водных биоресурсов;</w:t>
      </w:r>
    </w:p>
    <w:p w:rsidR="006236DA" w:rsidRDefault="006236DA">
      <w:pPr>
        <w:pStyle w:val="ConsPlusNormal"/>
        <w:ind w:firstLine="540"/>
        <w:jc w:val="both"/>
      </w:pPr>
      <w:r>
        <w:t>размер ячеи орудий добычи (вылова) водных биоресурсов, размер и конструкция орудий добычи (вылова) водных биоресурсов;</w:t>
      </w:r>
    </w:p>
    <w:p w:rsidR="006236DA" w:rsidRDefault="006236DA">
      <w:pPr>
        <w:pStyle w:val="ConsPlusNormal"/>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6236DA" w:rsidRDefault="006236DA">
      <w:pPr>
        <w:pStyle w:val="ConsPlusNormal"/>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6236DA" w:rsidRDefault="006236DA">
      <w:pPr>
        <w:pStyle w:val="ConsPlusNormal"/>
        <w:ind w:firstLine="540"/>
        <w:jc w:val="both"/>
      </w:pPr>
      <w:r>
        <w:t>разрешенные приловы одних видов при осуществлении добычи (вылова) других видов водных биоресурсов;</w:t>
      </w:r>
    </w:p>
    <w:p w:rsidR="006236DA" w:rsidRDefault="006236DA">
      <w:pPr>
        <w:pStyle w:val="ConsPlusNormal"/>
        <w:ind w:firstLine="540"/>
        <w:jc w:val="both"/>
      </w:pPr>
      <w:r>
        <w:t>периоды рыболовства в водных объектах рыбохозяйственного значения;</w:t>
      </w:r>
    </w:p>
    <w:p w:rsidR="006236DA" w:rsidRDefault="006236DA">
      <w:pPr>
        <w:pStyle w:val="ConsPlusNormal"/>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6236DA" w:rsidRDefault="006236DA">
      <w:pPr>
        <w:pStyle w:val="ConsPlusNormal"/>
        <w:ind w:firstLine="540"/>
        <w:jc w:val="both"/>
      </w:pPr>
      <w:r>
        <w:t>5. При осуществлении рыболовства в научно-исследовательских и контрольных целях,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порядке законодательством Российской Федерации.</w:t>
      </w:r>
    </w:p>
    <w:p w:rsidR="006236DA" w:rsidRDefault="006236DA">
      <w:pPr>
        <w:pStyle w:val="ConsPlusNormal"/>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6236DA" w:rsidRDefault="006236DA">
      <w:pPr>
        <w:pStyle w:val="ConsPlusNormal"/>
        <w:ind w:firstLine="540"/>
        <w:jc w:val="both"/>
      </w:pPr>
      <w:r>
        <w:t>--------------------------------</w:t>
      </w:r>
    </w:p>
    <w:p w:rsidR="006236DA" w:rsidRDefault="006236DA">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w:t>
      </w:r>
      <w:hyperlink r:id="rId12" w:history="1">
        <w:r>
          <w:rPr>
            <w:color w:val="0000FF"/>
          </w:rPr>
          <w:t>статья 4</w:t>
        </w:r>
      </w:hyperlink>
      <w:r>
        <w:t>.</w:t>
      </w:r>
    </w:p>
    <w:p w:rsidR="006236DA" w:rsidRDefault="006236DA">
      <w:pPr>
        <w:pStyle w:val="ConsPlusNormal"/>
        <w:jc w:val="both"/>
      </w:pPr>
    </w:p>
    <w:p w:rsidR="006236DA" w:rsidRDefault="006236DA">
      <w:pPr>
        <w:pStyle w:val="ConsPlusNormal"/>
        <w:ind w:firstLine="540"/>
        <w:jc w:val="both"/>
      </w:pPr>
      <w:bookmarkStart w:id="4" w:name="P67"/>
      <w:bookmarkEnd w:id="4"/>
      <w: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6236DA" w:rsidRDefault="006236DA">
      <w:pPr>
        <w:pStyle w:val="ConsPlusNormal"/>
        <w:ind w:firstLine="540"/>
        <w:jc w:val="both"/>
      </w:pPr>
      <w: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rsidR="006236DA" w:rsidRDefault="006236DA">
      <w:pPr>
        <w:pStyle w:val="ConsPlusNormal"/>
        <w:ind w:firstLine="540"/>
        <w:jc w:val="both"/>
      </w:pPr>
      <w:r>
        <w:t>--------------------------------</w:t>
      </w:r>
    </w:p>
    <w:p w:rsidR="006236DA" w:rsidRDefault="006236DA">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3" w:history="1">
        <w:r>
          <w:rPr>
            <w:color w:val="0000FF"/>
          </w:rPr>
          <w:t>статья 27</w:t>
        </w:r>
      </w:hyperlink>
      <w:r>
        <w:t>.</w:t>
      </w:r>
    </w:p>
    <w:p w:rsidR="006236DA" w:rsidRDefault="006236DA">
      <w:pPr>
        <w:pStyle w:val="ConsPlusNormal"/>
        <w:jc w:val="both"/>
      </w:pPr>
    </w:p>
    <w:p w:rsidR="006236DA" w:rsidRDefault="006236DA">
      <w:pPr>
        <w:pStyle w:val="ConsPlusNormal"/>
        <w:jc w:val="center"/>
        <w:outlineLvl w:val="1"/>
      </w:pPr>
      <w:bookmarkStart w:id="5" w:name="P72"/>
      <w:bookmarkEnd w:id="5"/>
      <w:r>
        <w:t>II. Требования к сохранению водных биоресурсов</w:t>
      </w:r>
    </w:p>
    <w:p w:rsidR="006236DA" w:rsidRDefault="006236DA">
      <w:pPr>
        <w:pStyle w:val="ConsPlusNormal"/>
        <w:jc w:val="both"/>
      </w:pPr>
    </w:p>
    <w:p w:rsidR="006236DA" w:rsidRDefault="006236DA">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14" w:history="1">
        <w:r>
          <w:rPr>
            <w:color w:val="0000FF"/>
          </w:rPr>
          <w:t>законом</w:t>
        </w:r>
      </w:hyperlink>
      <w:r>
        <w:t xml:space="preserve"> от 20 декабря 2004 г. N 166-ФЗ "О рыболовстве и </w:t>
      </w:r>
      <w:r>
        <w:lastRenderedPageBreak/>
        <w:t>сохранении водных биологических ресурсов" &lt;1&gt;.</w:t>
      </w:r>
    </w:p>
    <w:p w:rsidR="006236DA" w:rsidRDefault="006236DA">
      <w:pPr>
        <w:pStyle w:val="ConsPlusNormal"/>
        <w:ind w:firstLine="540"/>
        <w:jc w:val="both"/>
      </w:pPr>
      <w:r>
        <w:t>--------------------------------</w:t>
      </w:r>
    </w:p>
    <w:p w:rsidR="006236DA" w:rsidRDefault="006236DA">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5" w:history="1">
        <w:r>
          <w:rPr>
            <w:color w:val="0000FF"/>
          </w:rPr>
          <w:t>статьи 33.1</w:t>
        </w:r>
      </w:hyperlink>
      <w:r>
        <w:t xml:space="preserve"> - </w:t>
      </w:r>
      <w:hyperlink r:id="rId16" w:history="1">
        <w:r>
          <w:rPr>
            <w:color w:val="0000FF"/>
          </w:rPr>
          <w:t>33.4</w:t>
        </w:r>
      </w:hyperlink>
      <w:r>
        <w:t>.</w:t>
      </w:r>
    </w:p>
    <w:p w:rsidR="006236DA" w:rsidRDefault="006236DA">
      <w:pPr>
        <w:pStyle w:val="ConsPlusNormal"/>
        <w:jc w:val="both"/>
      </w:pPr>
    </w:p>
    <w:p w:rsidR="006236DA" w:rsidRDefault="006236DA">
      <w:pPr>
        <w:pStyle w:val="ConsPlusNormal"/>
        <w:ind w:firstLine="540"/>
        <w:jc w:val="both"/>
      </w:pPr>
      <w:bookmarkStart w:id="6" w:name="P78"/>
      <w:bookmarkEnd w:id="6"/>
      <w:r>
        <w:t xml:space="preserve">9. При осуществлении видов рыболовства, указанных в </w:t>
      </w:r>
      <w:hyperlink w:anchor="P47" w:history="1">
        <w:r>
          <w:rPr>
            <w:color w:val="0000FF"/>
          </w:rPr>
          <w:t>пункте 3</w:t>
        </w:r>
      </w:hyperlink>
      <w:r>
        <w:t xml:space="preserve"> Правил рыболовства (за исключением любительского и спортивного рыболовства):</w:t>
      </w:r>
    </w:p>
    <w:p w:rsidR="006236DA" w:rsidRDefault="006236DA">
      <w:pPr>
        <w:pStyle w:val="ConsPlusNormal"/>
        <w:ind w:firstLine="540"/>
        <w:jc w:val="both"/>
      </w:pPr>
      <w:r>
        <w:t>9.1. юридические лица и индивидуальные предприниматели:</w:t>
      </w:r>
    </w:p>
    <w:p w:rsidR="006236DA" w:rsidRDefault="006236DA">
      <w:pPr>
        <w:pStyle w:val="ConsPlusNormal"/>
        <w:ind w:firstLine="540"/>
        <w:jc w:val="both"/>
      </w:pPr>
      <w: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6236DA" w:rsidRDefault="006236DA">
      <w:pPr>
        <w:pStyle w:val="ConsPlusNormal"/>
        <w:ind w:firstLine="540"/>
        <w:jc w:val="both"/>
      </w:pPr>
      <w: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 При добыче (вылове) водных биоресурсов в эстуариях Карского моря, в период ледостава, допускается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6236DA" w:rsidRDefault="006236DA">
      <w:pPr>
        <w:pStyle w:val="ConsPlusNormal"/>
        <w:ind w:firstLine="540"/>
        <w:jc w:val="both"/>
      </w:pPr>
      <w: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6236DA" w:rsidRDefault="006236DA">
      <w:pPr>
        <w:pStyle w:val="ConsPlusNormal"/>
        <w:ind w:firstLine="540"/>
        <w:jc w:val="both"/>
      </w:pPr>
      <w: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двух лет на борту судна или в рыбодобывающей организации;</w:t>
      </w:r>
    </w:p>
    <w:p w:rsidR="006236DA" w:rsidRDefault="006236DA">
      <w:pPr>
        <w:pStyle w:val="ConsPlusNormal"/>
        <w:jc w:val="both"/>
      </w:pPr>
      <w:r>
        <w:t xml:space="preserve">(в ред. </w:t>
      </w:r>
      <w:hyperlink r:id="rId17" w:history="1">
        <w:r>
          <w:rPr>
            <w:color w:val="0000FF"/>
          </w:rPr>
          <w:t>Приказа</w:t>
        </w:r>
      </w:hyperlink>
      <w:r>
        <w:t xml:space="preserve"> Минсельхоза России от 18.02.2016 N 62)</w:t>
      </w:r>
    </w:p>
    <w:p w:rsidR="006236DA" w:rsidRDefault="006236DA">
      <w:pPr>
        <w:pStyle w:val="ConsPlusNormal"/>
        <w:ind w:firstLine="540"/>
        <w:jc w:val="both"/>
      </w:pPr>
      <w: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6236DA" w:rsidRDefault="006236DA">
      <w:pPr>
        <w:pStyle w:val="ConsPlusNormal"/>
        <w:ind w:firstLine="540"/>
        <w:jc w:val="both"/>
      </w:pPr>
      <w:r>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46" w:history="1">
        <w:r>
          <w:rPr>
            <w:color w:val="0000FF"/>
          </w:rPr>
          <w:t>пункте 2.2</w:t>
        </w:r>
      </w:hyperlink>
      <w:r>
        <w:t xml:space="preserve"> Правил рыболовства,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тонн) &lt;1&gt;;</w:t>
      </w:r>
    </w:p>
    <w:p w:rsidR="006236DA" w:rsidRDefault="006236DA">
      <w:pPr>
        <w:pStyle w:val="ConsPlusNormal"/>
        <w:ind w:firstLine="540"/>
        <w:jc w:val="both"/>
      </w:pPr>
      <w:r>
        <w:t>--------------------------------</w:t>
      </w:r>
    </w:p>
    <w:p w:rsidR="006236DA" w:rsidRDefault="006236DA">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8" w:history="1">
        <w:r>
          <w:rPr>
            <w:color w:val="0000FF"/>
          </w:rPr>
          <w:t>статья 19</w:t>
        </w:r>
      </w:hyperlink>
      <w:r>
        <w:t>.</w:t>
      </w:r>
    </w:p>
    <w:p w:rsidR="006236DA" w:rsidRDefault="006236DA">
      <w:pPr>
        <w:pStyle w:val="ConsPlusNormal"/>
        <w:jc w:val="both"/>
      </w:pPr>
    </w:p>
    <w:p w:rsidR="006236DA" w:rsidRDefault="006236DA">
      <w:pPr>
        <w:pStyle w:val="ConsPlusNormal"/>
        <w:ind w:firstLine="540"/>
        <w:jc w:val="both"/>
      </w:pPr>
      <w:r>
        <w:t xml:space="preserve">обеспечивают на судах выполнение </w:t>
      </w:r>
      <w:hyperlink r:id="rId19" w:history="1">
        <w:r>
          <w:rPr>
            <w:color w:val="0000FF"/>
          </w:rPr>
          <w:t>Порядка</w:t>
        </w:r>
      </w:hyperlink>
      <w:r>
        <w:t xml:space="preserve"> оснащения судов техническими средствами контроля, утвержденного приказом Росрыболовства от 14 июля 2008 г. N 50 (зарегистрирован Минюстом России 24 сентября 2008 г., регистрационный N 12334) в редакции приказов Росрыболовства от 17 ноября 2008 г. N 331 "О внесении изменений в приказ Федерального агентства по рыболовству от 14 июля 2008 г. N 50" (зарегистрирован Минюстом России 12 февраля 2009 г., регистрационный N 13316), от 6 апреля 2010 г. N 301 "О внесении изменений в приказ Федерального агентства по рыболовству от 14 июля 2008 г. N 50" (зарегистрирован Минюстом России 5 мая 2010 г., регистрационный N 17124) и от 19 августа 2013 г. N 620 "О признании </w:t>
      </w:r>
      <w:r>
        <w:lastRenderedPageBreak/>
        <w:t xml:space="preserve">утратившим силу отдельного положения пункта 4.1 Порядка оснащения судов техническими средствами контроля и их виды, утвержденного приказом Федерального агентства по рыболовству от 14 июля 2008 г. N 50" (зарегистрирован Минюстом России 3 октября 2013 г., регистрационный N 30085), а также </w:t>
      </w:r>
      <w:hyperlink r:id="rId20" w:history="1">
        <w:r>
          <w:rPr>
            <w:color w:val="0000FF"/>
          </w:rPr>
          <w:t>временного положения</w:t>
        </w:r>
      </w:hyperlink>
      <w:r>
        <w:t xml:space="preserve"> о спутниковом позиционном контроле иностранных 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6236DA" w:rsidRDefault="006236DA">
      <w:pPr>
        <w:pStyle w:val="ConsPlusNormal"/>
        <w:ind w:firstLine="540"/>
        <w:jc w:val="both"/>
      </w:pPr>
      <w: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6236DA" w:rsidRDefault="006236DA">
      <w:pPr>
        <w:pStyle w:val="ConsPlusNormal"/>
        <w:ind w:firstLine="540"/>
        <w:jc w:val="both"/>
      </w:pPr>
      <w: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6236DA" w:rsidRDefault="006236DA">
      <w:pPr>
        <w:pStyle w:val="ConsPlusNormal"/>
        <w:ind w:firstLine="540"/>
        <w:jc w:val="both"/>
      </w:pPr>
      <w: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6236DA" w:rsidRDefault="006236DA">
      <w:pPr>
        <w:pStyle w:val="ConsPlusNormal"/>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6236DA" w:rsidRDefault="006236DA">
      <w:pPr>
        <w:pStyle w:val="ConsPlusNormal"/>
        <w:ind w:firstLine="540"/>
        <w:jc w:val="both"/>
      </w:pPr>
      <w: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6236DA" w:rsidRDefault="006236DA">
      <w:pPr>
        <w:pStyle w:val="ConsPlusNormal"/>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6236DA" w:rsidRDefault="006236DA">
      <w:pPr>
        <w:pStyle w:val="ConsPlusNormal"/>
        <w:ind w:firstLine="540"/>
        <w:jc w:val="both"/>
      </w:pPr>
      <w:r>
        <w:t>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установленном порядке судовые суточные донесения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rsidR="006236DA" w:rsidRDefault="006236DA">
      <w:pPr>
        <w:pStyle w:val="ConsPlusNormal"/>
        <w:ind w:firstLine="540"/>
        <w:jc w:val="both"/>
      </w:pPr>
      <w:r>
        <w:t>обеспечивает целостность и полноту базы ССД, передаваемых в филиал Федерального государственного бюджетного учреждения "Центр системы мониторинга рыболовства и связи".</w:t>
      </w:r>
    </w:p>
    <w:p w:rsidR="006236DA" w:rsidRDefault="006236DA">
      <w:pPr>
        <w:pStyle w:val="ConsPlusNormal"/>
        <w:ind w:firstLine="540"/>
        <w:jc w:val="both"/>
      </w:pPr>
      <w:r>
        <w:t>10. Для осуществления любительского и спортивного рыболовства:</w:t>
      </w:r>
    </w:p>
    <w:p w:rsidR="006236DA" w:rsidRDefault="006236DA">
      <w:pPr>
        <w:pStyle w:val="ConsPlusNormal"/>
        <w:ind w:firstLine="540"/>
        <w:jc w:val="both"/>
      </w:pPr>
      <w: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6236DA" w:rsidRDefault="006236DA">
      <w:pPr>
        <w:pStyle w:val="ConsPlusNormal"/>
        <w:jc w:val="both"/>
      </w:pPr>
      <w:r>
        <w:t xml:space="preserve">(в ред. </w:t>
      </w:r>
      <w:hyperlink r:id="rId21" w:history="1">
        <w:r>
          <w:rPr>
            <w:color w:val="0000FF"/>
          </w:rPr>
          <w:t>Приказа</w:t>
        </w:r>
      </w:hyperlink>
      <w:r>
        <w:t xml:space="preserve"> Минсельхоза России от 18.02.2016 N 62)</w:t>
      </w:r>
    </w:p>
    <w:p w:rsidR="006236DA" w:rsidRDefault="006236DA">
      <w:pPr>
        <w:pStyle w:val="ConsPlusNormal"/>
        <w:ind w:firstLine="540"/>
        <w:jc w:val="both"/>
      </w:pPr>
      <w:r>
        <w:t xml:space="preserve">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w:t>
      </w:r>
      <w:r>
        <w:lastRenderedPageBreak/>
        <w:t>участка, орудия добычи (вылова), срок ее действия;</w:t>
      </w:r>
    </w:p>
    <w:p w:rsidR="006236DA" w:rsidRDefault="006236DA">
      <w:pPr>
        <w:pStyle w:val="ConsPlusNormal"/>
        <w:ind w:firstLine="540"/>
        <w:jc w:val="both"/>
      </w:pPr>
      <w:r>
        <w:t>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разрешение на добычу (вылов) водных биоресурсов, промысловый журнал &lt;1&gt;;</w:t>
      </w:r>
    </w:p>
    <w:p w:rsidR="006236DA" w:rsidRDefault="006236DA">
      <w:pPr>
        <w:pStyle w:val="ConsPlusNormal"/>
        <w:ind w:firstLine="540"/>
        <w:jc w:val="both"/>
      </w:pPr>
      <w:r>
        <w:t>--------------------------------</w:t>
      </w:r>
    </w:p>
    <w:p w:rsidR="006236DA" w:rsidRDefault="006236DA">
      <w:pPr>
        <w:pStyle w:val="ConsPlusNormal"/>
        <w:ind w:firstLine="540"/>
        <w:jc w:val="both"/>
      </w:pPr>
      <w:r>
        <w:t xml:space="preserve">&lt;1&gt;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2012, N 44, ст. 6026), </w:t>
      </w:r>
      <w:hyperlink r:id="rId22" w:history="1">
        <w:r>
          <w:rPr>
            <w:color w:val="0000FF"/>
          </w:rPr>
          <w:t>пункт 1</w:t>
        </w:r>
      </w:hyperlink>
      <w:r>
        <w:t>.</w:t>
      </w:r>
    </w:p>
    <w:p w:rsidR="006236DA" w:rsidRDefault="006236DA">
      <w:pPr>
        <w:pStyle w:val="ConsPlusNormal"/>
        <w:jc w:val="both"/>
      </w:pPr>
    </w:p>
    <w:p w:rsidR="006236DA" w:rsidRDefault="006236DA">
      <w:pPr>
        <w:pStyle w:val="ConsPlusNormal"/>
        <w:ind w:firstLine="540"/>
        <w:jc w:val="both"/>
      </w:pPr>
      <w:r>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rsidR="006236DA" w:rsidRDefault="006236DA">
      <w:pPr>
        <w:pStyle w:val="ConsPlusNormal"/>
        <w:ind w:firstLine="540"/>
        <w:jc w:val="both"/>
      </w:pPr>
      <w:r>
        <w:t>производят выдачу гражданам путевок в пределах распределенных юридическим лицам и индивидуальным предпринимателям квот добычи (вылова) водных биоресурсов;</w:t>
      </w:r>
    </w:p>
    <w:p w:rsidR="006236DA" w:rsidRDefault="006236DA">
      <w:pPr>
        <w:pStyle w:val="ConsPlusNormal"/>
        <w:ind w:firstLine="540"/>
        <w:jc w:val="both"/>
      </w:pPr>
      <w: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6236DA" w:rsidRDefault="006236DA">
      <w:pPr>
        <w:pStyle w:val="ConsPlusNormal"/>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6236DA" w:rsidRDefault="006236DA">
      <w:pPr>
        <w:pStyle w:val="ConsPlusNormal"/>
        <w:ind w:firstLine="540"/>
        <w:jc w:val="both"/>
      </w:pPr>
      <w:r>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6236DA" w:rsidRDefault="006236DA">
      <w:pPr>
        <w:pStyle w:val="ConsPlusNormal"/>
        <w:ind w:firstLine="540"/>
        <w:jc w:val="both"/>
      </w:pPr>
      <w:r>
        <w:t>путевку;</w:t>
      </w:r>
    </w:p>
    <w:p w:rsidR="006236DA" w:rsidRDefault="006236DA">
      <w:pPr>
        <w:pStyle w:val="ConsPlusNormal"/>
        <w:ind w:firstLine="540"/>
        <w:jc w:val="both"/>
      </w:pPr>
      <w:r>
        <w:t>паспорт или иной документ, удостоверяющий личность.</w:t>
      </w:r>
    </w:p>
    <w:p w:rsidR="006236DA" w:rsidRDefault="006236DA">
      <w:pPr>
        <w:pStyle w:val="ConsPlusNormal"/>
        <w:ind w:firstLine="540"/>
        <w:jc w:val="both"/>
      </w:pPr>
      <w:bookmarkStart w:id="7" w:name="P114"/>
      <w:bookmarkEnd w:id="7"/>
      <w:r>
        <w:t>12. 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рыбопромыслового участка), должны иметь при себе либо на борту судна, а также на каждом рыбопромысловом участке:</w:t>
      </w:r>
    </w:p>
    <w:p w:rsidR="006236DA" w:rsidRDefault="006236DA">
      <w:pPr>
        <w:pStyle w:val="ConsPlusNormal"/>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6236DA" w:rsidRDefault="006236DA">
      <w:pPr>
        <w:pStyle w:val="ConsPlusNormal"/>
        <w:ind w:firstLine="540"/>
        <w:jc w:val="both"/>
      </w:pPr>
      <w:r>
        <w:t>промысловый журнал;</w:t>
      </w:r>
    </w:p>
    <w:p w:rsidR="006236DA" w:rsidRDefault="006236DA">
      <w:pPr>
        <w:pStyle w:val="ConsPlusNormal"/>
        <w:ind w:firstLine="540"/>
        <w:jc w:val="both"/>
      </w:pPr>
      <w:r>
        <w:t>технологический журнал (при производстве рыбной и иной продукции из водных биоресурсов);</w:t>
      </w:r>
    </w:p>
    <w:p w:rsidR="006236DA" w:rsidRDefault="006236DA">
      <w:pPr>
        <w:pStyle w:val="ConsPlusNormal"/>
        <w:ind w:firstLine="540"/>
        <w:jc w:val="both"/>
      </w:pPr>
      <w: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6236DA" w:rsidRDefault="006236DA">
      <w:pPr>
        <w:pStyle w:val="ConsPlusNormal"/>
        <w:ind w:firstLine="540"/>
        <w:jc w:val="both"/>
      </w:pPr>
      <w:r>
        <w:t>--------------------------------</w:t>
      </w:r>
    </w:p>
    <w:p w:rsidR="006236DA" w:rsidRDefault="006236DA">
      <w:pPr>
        <w:pStyle w:val="ConsPlusNormal"/>
        <w:ind w:firstLine="540"/>
        <w:jc w:val="both"/>
      </w:pPr>
      <w:r>
        <w:t xml:space="preserve">&lt;1&gt; </w:t>
      </w:r>
      <w:hyperlink r:id="rId23"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rsidR="006236DA" w:rsidRDefault="006236DA">
      <w:pPr>
        <w:pStyle w:val="ConsPlusNormal"/>
        <w:jc w:val="both"/>
      </w:pPr>
    </w:p>
    <w:p w:rsidR="006236DA" w:rsidRDefault="006236DA">
      <w:pPr>
        <w:pStyle w:val="ConsPlusNormal"/>
        <w:ind w:firstLine="540"/>
        <w:jc w:val="both"/>
      </w:pPr>
      <w: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6236DA" w:rsidRDefault="006236DA">
      <w:pPr>
        <w:pStyle w:val="ConsPlusNormal"/>
        <w:ind w:firstLine="540"/>
        <w:jc w:val="both"/>
      </w:pPr>
      <w:r>
        <w:lastRenderedPageBreak/>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6236DA" w:rsidRDefault="006236DA">
      <w:pPr>
        <w:pStyle w:val="ConsPlusNormal"/>
        <w:ind w:firstLine="540"/>
        <w:jc w:val="both"/>
      </w:pPr>
      <w:r>
        <w:t>13. Капитан судна (за исключением граждан, осуществляющих любительское и спортивное рыболовство) должен иметь при себе либо на борту судна:</w:t>
      </w:r>
    </w:p>
    <w:p w:rsidR="006236DA" w:rsidRDefault="006236DA">
      <w:pPr>
        <w:pStyle w:val="ConsPlusNormal"/>
        <w:ind w:firstLine="540"/>
        <w:jc w:val="both"/>
      </w:pPr>
      <w: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
    <w:p w:rsidR="006236DA" w:rsidRDefault="006236DA">
      <w:pPr>
        <w:pStyle w:val="ConsPlusNormal"/>
        <w:ind w:firstLine="540"/>
        <w:jc w:val="both"/>
      </w:pPr>
      <w:r>
        <w:t>--------------------------------</w:t>
      </w:r>
    </w:p>
    <w:p w:rsidR="006236DA" w:rsidRDefault="006236DA">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24" w:history="1">
        <w:r>
          <w:rPr>
            <w:color w:val="0000FF"/>
          </w:rPr>
          <w:t>статья 19</w:t>
        </w:r>
      </w:hyperlink>
      <w:r>
        <w:t>.</w:t>
      </w:r>
    </w:p>
    <w:p w:rsidR="006236DA" w:rsidRDefault="006236DA">
      <w:pPr>
        <w:pStyle w:val="ConsPlusNormal"/>
        <w:jc w:val="both"/>
      </w:pPr>
    </w:p>
    <w:p w:rsidR="006236DA" w:rsidRDefault="006236DA">
      <w:pPr>
        <w:pStyle w:val="ConsPlusNormal"/>
        <w:ind w:firstLine="540"/>
        <w:jc w:val="both"/>
      </w:pPr>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25" w:history="1">
        <w:r>
          <w:rPr>
            <w:color w:val="0000FF"/>
          </w:rPr>
          <w:t>Кодексом</w:t>
        </w:r>
      </w:hyperlink>
      <w:r>
        <w:t xml:space="preserve"> торгового мореплавания Российской Федерации &lt;1&gt; и </w:t>
      </w:r>
      <w:hyperlink r:id="rId26" w:history="1">
        <w:r>
          <w:rPr>
            <w:color w:val="0000FF"/>
          </w:rPr>
          <w:t>Кодексом</w:t>
        </w:r>
      </w:hyperlink>
      <w:r>
        <w:t xml:space="preserve"> внутреннего водного транспорта Российской Федерации &lt;2&gt;;</w:t>
      </w:r>
    </w:p>
    <w:p w:rsidR="006236DA" w:rsidRDefault="006236DA">
      <w:pPr>
        <w:pStyle w:val="ConsPlusNormal"/>
        <w:ind w:firstLine="540"/>
        <w:jc w:val="both"/>
      </w:pPr>
      <w:r>
        <w:t>--------------------------------</w:t>
      </w:r>
    </w:p>
    <w:p w:rsidR="006236DA" w:rsidRDefault="006236DA">
      <w:pPr>
        <w:pStyle w:val="ConsPlusNormal"/>
        <w:ind w:firstLine="540"/>
        <w:jc w:val="both"/>
      </w:pPr>
      <w:r>
        <w:t xml:space="preserve">&lt;1&gt;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2013, N 30, ст. 4058; 2014, N 6, ст. 566), </w:t>
      </w:r>
      <w:hyperlink r:id="rId27" w:history="1">
        <w:r>
          <w:rPr>
            <w:color w:val="0000FF"/>
          </w:rPr>
          <w:t>статьи 5</w:t>
        </w:r>
      </w:hyperlink>
      <w:r>
        <w:t xml:space="preserve">, </w:t>
      </w:r>
      <w:hyperlink r:id="rId28" w:history="1">
        <w:r>
          <w:rPr>
            <w:color w:val="0000FF"/>
          </w:rPr>
          <w:t>22</w:t>
        </w:r>
      </w:hyperlink>
      <w:r>
        <w:t xml:space="preserve"> - </w:t>
      </w:r>
      <w:hyperlink r:id="rId29" w:history="1">
        <w:r>
          <w:rPr>
            <w:color w:val="0000FF"/>
          </w:rPr>
          <w:t>24</w:t>
        </w:r>
      </w:hyperlink>
      <w:r>
        <w:t>.</w:t>
      </w:r>
    </w:p>
    <w:p w:rsidR="006236DA" w:rsidRDefault="006236DA">
      <w:pPr>
        <w:pStyle w:val="ConsPlusNormal"/>
        <w:ind w:firstLine="540"/>
        <w:jc w:val="both"/>
      </w:pPr>
      <w:r>
        <w:t xml:space="preserve">&lt;2&gt;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w:t>
      </w:r>
      <w:hyperlink r:id="rId30" w:history="1">
        <w:r>
          <w:rPr>
            <w:color w:val="0000FF"/>
          </w:rPr>
          <w:t>статья 35</w:t>
        </w:r>
      </w:hyperlink>
      <w:r>
        <w:t>.</w:t>
      </w:r>
    </w:p>
    <w:p w:rsidR="006236DA" w:rsidRDefault="006236DA">
      <w:pPr>
        <w:pStyle w:val="ConsPlusNormal"/>
        <w:jc w:val="both"/>
      </w:pPr>
    </w:p>
    <w:p w:rsidR="006236DA" w:rsidRDefault="006236DA">
      <w:pPr>
        <w:pStyle w:val="ConsPlusNormal"/>
        <w:ind w:firstLine="540"/>
        <w:jc w:val="both"/>
      </w:pPr>
      <w:r>
        <w:t xml:space="preserve">документ о соответствии (ДСК), подтверждающий соответствие судовладельца требованиям Международного </w:t>
      </w:r>
      <w:hyperlink r:id="rId31" w:history="1">
        <w:r>
          <w:rPr>
            <w:color w:val="0000FF"/>
          </w:rPr>
          <w:t>кодекса</w:t>
        </w:r>
      </w:hyperlink>
      <w: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&lt;1&gt;;</w:t>
      </w:r>
    </w:p>
    <w:p w:rsidR="006236DA" w:rsidRDefault="006236DA">
      <w:pPr>
        <w:pStyle w:val="ConsPlusNormal"/>
        <w:ind w:firstLine="540"/>
        <w:jc w:val="both"/>
      </w:pPr>
      <w:r>
        <w:t>--------------------------------</w:t>
      </w:r>
    </w:p>
    <w:p w:rsidR="006236DA" w:rsidRDefault="006236DA">
      <w:pPr>
        <w:pStyle w:val="ConsPlusNormal"/>
        <w:ind w:firstLine="540"/>
        <w:jc w:val="both"/>
      </w:pPr>
      <w:r>
        <w:t xml:space="preserve">&lt;1&gt; Постановление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32" w:history="1">
        <w:r>
          <w:rPr>
            <w:color w:val="0000FF"/>
          </w:rPr>
          <w:t>пункт 3</w:t>
        </w:r>
      </w:hyperlink>
      <w:r>
        <w:t>.</w:t>
      </w:r>
    </w:p>
    <w:p w:rsidR="006236DA" w:rsidRDefault="006236DA">
      <w:pPr>
        <w:pStyle w:val="ConsPlusNormal"/>
        <w:jc w:val="both"/>
      </w:pPr>
    </w:p>
    <w:p w:rsidR="006236DA" w:rsidRDefault="006236DA">
      <w:pPr>
        <w:pStyle w:val="ConsPlusNormal"/>
        <w:ind w:firstLine="540"/>
        <w:jc w:val="both"/>
      </w:pPr>
      <w:r>
        <w:t>14.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6236DA" w:rsidRDefault="006236DA">
      <w:pPr>
        <w:pStyle w:val="ConsPlusNormal"/>
        <w:ind w:firstLine="540"/>
        <w:jc w:val="both"/>
      </w:pPr>
      <w:r>
        <w:t>15. При осуществлении рыболовства запрещается:</w:t>
      </w:r>
    </w:p>
    <w:p w:rsidR="006236DA" w:rsidRDefault="006236DA">
      <w:pPr>
        <w:pStyle w:val="ConsPlusNormal"/>
        <w:ind w:firstLine="540"/>
        <w:jc w:val="both"/>
      </w:pPr>
      <w:r>
        <w:t>15.1. юридическим лицам и индивидуальным предпринимателям осуществлять добычу (вылов) водных биоресурсов:</w:t>
      </w:r>
    </w:p>
    <w:p w:rsidR="006236DA" w:rsidRDefault="006236DA">
      <w:pPr>
        <w:pStyle w:val="ConsPlusNormal"/>
        <w:ind w:firstLine="540"/>
        <w:jc w:val="both"/>
      </w:pPr>
      <w:r>
        <w:lastRenderedPageBreak/>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6236DA" w:rsidRDefault="006236DA">
      <w:pPr>
        <w:pStyle w:val="ConsPlusNormal"/>
        <w:ind w:firstLine="540"/>
        <w:jc w:val="both"/>
      </w:pPr>
      <w: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6236DA" w:rsidRDefault="006236DA">
      <w:pPr>
        <w:pStyle w:val="ConsPlusNormal"/>
        <w:ind w:firstLine="540"/>
        <w:jc w:val="both"/>
      </w:pPr>
      <w:r>
        <w:t>с превышением распределенных им квот добычи (вылова) по районам добычи (вылова) и видам водных биоресурсов и объемов разрешенного прилова;</w:t>
      </w:r>
    </w:p>
    <w:p w:rsidR="006236DA" w:rsidRDefault="006236DA">
      <w:pPr>
        <w:pStyle w:val="ConsPlusNormal"/>
        <w:ind w:firstLine="540"/>
        <w:jc w:val="both"/>
      </w:pPr>
      <w:r>
        <w:t>15.2. юридическим лицам, индивидуальным предпринимателям и гражданам осуществлять добычу (вылов) водных биоресурсов:</w:t>
      </w:r>
    </w:p>
    <w:p w:rsidR="006236DA" w:rsidRDefault="006236DA">
      <w:pPr>
        <w:pStyle w:val="ConsPlusNormal"/>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6236DA" w:rsidRDefault="006236DA">
      <w:pPr>
        <w:pStyle w:val="ConsPlusNormal"/>
        <w:ind w:firstLine="540"/>
        <w:jc w:val="both"/>
      </w:pPr>
      <w:r>
        <w:t>--------------------------------</w:t>
      </w:r>
    </w:p>
    <w:p w:rsidR="006236DA" w:rsidRDefault="006236DA">
      <w:pPr>
        <w:pStyle w:val="ConsPlusNormal"/>
        <w:ind w:firstLine="540"/>
        <w:jc w:val="both"/>
      </w:pPr>
      <w:r>
        <w:t xml:space="preserve">&lt;1&gt; Кодекс торгового мореплавания Российской Федерации от 30 апреля 1999 г. N 81-ФЗ, </w:t>
      </w:r>
      <w:hyperlink r:id="rId33" w:history="1">
        <w:r>
          <w:rPr>
            <w:color w:val="0000FF"/>
          </w:rPr>
          <w:t>статья 33</w:t>
        </w:r>
      </w:hyperlink>
      <w:r>
        <w:t>.</w:t>
      </w:r>
    </w:p>
    <w:p w:rsidR="006236DA" w:rsidRDefault="006236DA">
      <w:pPr>
        <w:pStyle w:val="ConsPlusNormal"/>
        <w:jc w:val="both"/>
      </w:pPr>
    </w:p>
    <w:p w:rsidR="006236DA" w:rsidRDefault="006236DA">
      <w:pPr>
        <w:pStyle w:val="ConsPlusNormal"/>
        <w:ind w:firstLine="540"/>
        <w:jc w:val="both"/>
      </w:pPr>
      <w: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6236DA" w:rsidRDefault="006236DA">
      <w:pPr>
        <w:pStyle w:val="ConsPlusNormal"/>
        <w:ind w:firstLine="540"/>
        <w:jc w:val="both"/>
      </w:pPr>
      <w:r>
        <w:t>способами багрения, глушения, гона, в том числе при помощи бряцал и ботания;</w:t>
      </w:r>
    </w:p>
    <w:p w:rsidR="006236DA" w:rsidRDefault="006236DA">
      <w:pPr>
        <w:pStyle w:val="ConsPlusNormal"/>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6236DA" w:rsidRDefault="006236DA">
      <w:pPr>
        <w:pStyle w:val="ConsPlusNormal"/>
        <w:ind w:firstLine="540"/>
        <w:jc w:val="both"/>
      </w:pPr>
      <w:r>
        <w:t>на зимовальных ямах;</w:t>
      </w:r>
    </w:p>
    <w:p w:rsidR="006236DA" w:rsidRDefault="006236DA">
      <w:pPr>
        <w:pStyle w:val="ConsPlusNormal"/>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сооружений и мостов &lt;1&gt;;</w:t>
      </w:r>
    </w:p>
    <w:p w:rsidR="006236DA" w:rsidRDefault="006236DA">
      <w:pPr>
        <w:pStyle w:val="ConsPlusNormal"/>
        <w:ind w:firstLine="540"/>
        <w:jc w:val="both"/>
      </w:pPr>
      <w:r>
        <w:t>--------------------------------</w:t>
      </w:r>
    </w:p>
    <w:p w:rsidR="006236DA" w:rsidRDefault="006236DA">
      <w:pPr>
        <w:pStyle w:val="ConsPlusNormal"/>
        <w:ind w:firstLine="540"/>
        <w:jc w:val="both"/>
      </w:pPr>
      <w:r>
        <w:t xml:space="preserve">&lt;1&gt; Постановления Правительства Российской Федерации от 21 ноября 2005 г. </w:t>
      </w:r>
      <w:hyperlink r:id="rId34" w:history="1">
        <w:r>
          <w:rPr>
            <w:color w:val="0000FF"/>
          </w:rPr>
          <w:t>N 690</w:t>
        </w:r>
      </w:hyperlink>
      <w: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35" w:history="1">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 2014, N 10, ст. 1035).</w:t>
      </w:r>
    </w:p>
    <w:p w:rsidR="006236DA" w:rsidRDefault="006236DA">
      <w:pPr>
        <w:pStyle w:val="ConsPlusNormal"/>
        <w:jc w:val="both"/>
      </w:pPr>
    </w:p>
    <w:p w:rsidR="006236DA" w:rsidRDefault="006236DA">
      <w:pPr>
        <w:pStyle w:val="ConsPlusNormal"/>
        <w:ind w:firstLine="540"/>
        <w:jc w:val="both"/>
      </w:pPr>
      <w:r>
        <w:t>в запретных и закрытых районах добычи (вылова) и в запретные для добычи (вылова) сроки (периоды);</w:t>
      </w:r>
    </w:p>
    <w:p w:rsidR="006236DA" w:rsidRDefault="006236DA">
      <w:pPr>
        <w:pStyle w:val="ConsPlusNormal"/>
        <w:ind w:firstLine="540"/>
        <w:jc w:val="both"/>
      </w:pPr>
      <w:r>
        <w:t>у рыбоводных хозяйств, их цехов и пунктов, садков для выращивания и выдерживания рыбы, расположенных на водных объектах, - на расстоянии менее 0,5 км;</w:t>
      </w:r>
    </w:p>
    <w:p w:rsidR="006236DA" w:rsidRDefault="006236DA">
      <w:pPr>
        <w:pStyle w:val="ConsPlusNormal"/>
        <w:ind w:firstLine="540"/>
        <w:jc w:val="both"/>
      </w:pPr>
      <w:r>
        <w:t>в периоды выпуска молоди рыб рыбоводными хозяйствами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
    <w:p w:rsidR="006236DA" w:rsidRDefault="006236DA">
      <w:pPr>
        <w:pStyle w:val="ConsPlusNormal"/>
        <w:ind w:firstLine="540"/>
        <w:jc w:val="both"/>
      </w:pPr>
      <w:r>
        <w:t>15.3. юридическим лицам и индивидуальным предпринимателям:</w:t>
      </w:r>
    </w:p>
    <w:p w:rsidR="006236DA" w:rsidRDefault="006236DA">
      <w:pPr>
        <w:pStyle w:val="ConsPlusNormal"/>
        <w:ind w:firstLine="540"/>
        <w:jc w:val="both"/>
      </w:pPr>
      <w:r>
        <w:t>принимать (сдавать), иметь на борту судна или на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 последующим пересчетом на средний вес водных биоресурсов;</w:t>
      </w:r>
    </w:p>
    <w:p w:rsidR="006236DA" w:rsidRDefault="006236DA">
      <w:pPr>
        <w:pStyle w:val="ConsPlusNormal"/>
        <w:ind w:firstLine="540"/>
        <w:jc w:val="both"/>
      </w:pPr>
      <w:r>
        <w:lastRenderedPageBreak/>
        <w:t>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
    <w:p w:rsidR="006236DA" w:rsidRDefault="006236DA">
      <w:pPr>
        <w:pStyle w:val="ConsPlusNormal"/>
        <w:ind w:firstLine="540"/>
        <w:jc w:val="both"/>
      </w:pPr>
      <w: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рыбной и иной продукции из водных биоресурсов, находящейся на борту, в пределах 5 процентов в ту или иную сторону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rsidR="006236DA" w:rsidRDefault="006236DA">
      <w:pPr>
        <w:pStyle w:val="ConsPlusNormal"/>
        <w:ind w:firstLine="540"/>
        <w:jc w:val="both"/>
      </w:pPr>
      <w: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6236DA" w:rsidRDefault="006236DA">
      <w:pPr>
        <w:pStyle w:val="ConsPlusNormal"/>
        <w:ind w:firstLine="540"/>
        <w:jc w:val="both"/>
      </w:pPr>
      <w:r>
        <w:t>иметь на борту судна и плавучих средств,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w:t>
      </w:r>
    </w:p>
    <w:p w:rsidR="006236DA" w:rsidRDefault="006236DA">
      <w:pPr>
        <w:pStyle w:val="ConsPlusNormal"/>
        <w:ind w:firstLine="540"/>
        <w:jc w:val="both"/>
      </w:pPr>
      <w:r>
        <w:t>15.4. Юридическим лицам, индивидуальным предпринимателям и гражданам:</w:t>
      </w:r>
    </w:p>
    <w:p w:rsidR="006236DA" w:rsidRDefault="006236DA">
      <w:pPr>
        <w:pStyle w:val="ConsPlusNormal"/>
        <w:ind w:firstLine="540"/>
        <w:jc w:val="both"/>
      </w:pPr>
      <w:r>
        <w:t>15.4.1.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6236DA" w:rsidRDefault="006236DA">
      <w:pPr>
        <w:pStyle w:val="ConsPlusNormal"/>
        <w:ind w:firstLine="540"/>
        <w:jc w:val="both"/>
      </w:pPr>
      <w:bookmarkStart w:id="8" w:name="P168"/>
      <w:bookmarkEnd w:id="8"/>
      <w:r>
        <w:t>15.4.2. устанавливать:</w:t>
      </w:r>
    </w:p>
    <w:p w:rsidR="006236DA" w:rsidRDefault="006236DA">
      <w:pPr>
        <w:pStyle w:val="ConsPlusNormal"/>
        <w:ind w:firstLine="540"/>
        <w:jc w:val="both"/>
      </w:pPr>
      <w:r>
        <w:t>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 замок", за исключением сплошного перегораживания делевыми запорами и деревянными ловушками (атармы, котцы, морды, фитили, гимги) мелких несудоходных рек, в которых не происходит нерест лососевых, сиговых и хариусовых видов рыб. По окончании добычи (вылова) все перечисленные ловушки должны быть удалены;</w:t>
      </w:r>
    </w:p>
    <w:p w:rsidR="006236DA" w:rsidRDefault="006236DA">
      <w:pPr>
        <w:pStyle w:val="ConsPlusNormal"/>
        <w:jc w:val="both"/>
      </w:pPr>
      <w:r>
        <w:t xml:space="preserve">(в ред. </w:t>
      </w:r>
      <w:hyperlink r:id="rId36" w:history="1">
        <w:r>
          <w:rPr>
            <w:color w:val="0000FF"/>
          </w:rPr>
          <w:t>Приказа</w:t>
        </w:r>
      </w:hyperlink>
      <w:r>
        <w:t xml:space="preserve"> Минсельхоза России от 18.02.2016 N 62)</w:t>
      </w:r>
    </w:p>
    <w:p w:rsidR="006236DA" w:rsidRDefault="006236DA">
      <w:pPr>
        <w:pStyle w:val="ConsPlusNormal"/>
        <w:ind w:firstLine="540"/>
        <w:jc w:val="both"/>
      </w:pPr>
      <w:r>
        <w:t>ставные орудия добычи (вылова) и шахматном порядке с расстоянием менее 0,1 км между порядками по одной линии и/или между линиями;</w:t>
      </w:r>
    </w:p>
    <w:p w:rsidR="006236DA" w:rsidRDefault="006236DA">
      <w:pPr>
        <w:pStyle w:val="ConsPlusNormal"/>
        <w:ind w:firstLine="540"/>
        <w:jc w:val="both"/>
      </w:pPr>
      <w:bookmarkStart w:id="9" w:name="P172"/>
      <w:bookmarkEnd w:id="9"/>
      <w:r>
        <w:t>15.4.3. выбрасывать (уничтожать) или отпускать добытые (выловленные) водные биоресурсы, разрешенные для добычи (вылова), за исключением:</w:t>
      </w:r>
    </w:p>
    <w:p w:rsidR="006236DA" w:rsidRDefault="006236DA">
      <w:pPr>
        <w:pStyle w:val="ConsPlusNormal"/>
        <w:ind w:firstLine="540"/>
        <w:jc w:val="both"/>
      </w:pPr>
      <w:r>
        <w:t>любительского и спортивного рыболовства, осуществляемого по принципу "поймал-отпустил";</w:t>
      </w:r>
    </w:p>
    <w:p w:rsidR="006236DA" w:rsidRDefault="006236DA">
      <w:pPr>
        <w:pStyle w:val="ConsPlusNormal"/>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6236DA" w:rsidRDefault="006236DA">
      <w:pPr>
        <w:pStyle w:val="ConsPlusNormal"/>
        <w:ind w:firstLine="540"/>
        <w:jc w:val="both"/>
      </w:pPr>
      <w:r>
        <w:t>рыболовства в научно-исследовательских и контрольных целях.</w:t>
      </w:r>
    </w:p>
    <w:p w:rsidR="006236DA" w:rsidRDefault="006236DA">
      <w:pPr>
        <w:pStyle w:val="ConsPlusNormal"/>
        <w:ind w:firstLine="540"/>
        <w:jc w:val="both"/>
      </w:pPr>
      <w: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6236DA" w:rsidRDefault="006236DA">
      <w:pPr>
        <w:pStyle w:val="ConsPlusNormal"/>
        <w:ind w:firstLine="540"/>
        <w:jc w:val="both"/>
      </w:pPr>
      <w:r>
        <w:t>При этом юридические лица, индивидуальные предприниматели и граждане обязаны:</w:t>
      </w:r>
    </w:p>
    <w:p w:rsidR="006236DA" w:rsidRDefault="006236DA">
      <w:pPr>
        <w:pStyle w:val="ConsPlusNormal"/>
        <w:ind w:firstLine="540"/>
        <w:jc w:val="both"/>
      </w:pPr>
      <w:r>
        <w:lastRenderedPageBreak/>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рыбопромысловом участке и снять орудия добычи (вылова) либо привести их в состояние, не позволяющее осуществлять рыболовство;</w:t>
      </w:r>
    </w:p>
    <w:p w:rsidR="006236DA" w:rsidRDefault="006236DA">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236DA" w:rsidRDefault="006236DA">
      <w:pPr>
        <w:pStyle w:val="ConsPlusNormal"/>
        <w:ind w:firstLine="540"/>
        <w:jc w:val="both"/>
      </w:pPr>
      <w:r>
        <w:t>15.4.4. применять орудия добычи (вылова), имеющие размер и оснастку, а также размер (шаг) ячеи, не соответствующие требованиям Правил рыболовства;</w:t>
      </w:r>
    </w:p>
    <w:p w:rsidR="006236DA" w:rsidRDefault="006236DA">
      <w:pPr>
        <w:pStyle w:val="ConsPlusNormal"/>
        <w:ind w:firstLine="540"/>
        <w:jc w:val="both"/>
      </w:pPr>
      <w:bookmarkStart w:id="10" w:name="P181"/>
      <w:bookmarkEnd w:id="10"/>
      <w:r>
        <w:t>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 &lt;1&gt;;</w:t>
      </w:r>
    </w:p>
    <w:p w:rsidR="006236DA" w:rsidRDefault="006236DA">
      <w:pPr>
        <w:pStyle w:val="ConsPlusNormal"/>
        <w:ind w:firstLine="540"/>
        <w:jc w:val="both"/>
      </w:pPr>
      <w:r>
        <w:t>--------------------------------</w:t>
      </w:r>
    </w:p>
    <w:p w:rsidR="006236DA" w:rsidRDefault="006236DA">
      <w:pPr>
        <w:pStyle w:val="ConsPlusNormal"/>
        <w:ind w:firstLine="540"/>
        <w:jc w:val="both"/>
      </w:pPr>
      <w:r>
        <w:t>&lt;1&gt; В графе "вес добытых (выловленных) водных биоресурсов по видам (кг)".</w:t>
      </w:r>
    </w:p>
    <w:p w:rsidR="006236DA" w:rsidRDefault="006236DA">
      <w:pPr>
        <w:pStyle w:val="ConsPlusNormal"/>
        <w:jc w:val="both"/>
      </w:pPr>
    </w:p>
    <w:p w:rsidR="006236DA" w:rsidRDefault="006236DA">
      <w:pPr>
        <w:pStyle w:val="ConsPlusNormal"/>
        <w:ind w:firstLine="540"/>
        <w:jc w:val="both"/>
      </w:pPr>
      <w:r>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6236DA" w:rsidRDefault="006236DA">
      <w:pPr>
        <w:pStyle w:val="ConsPlusNormal"/>
        <w:ind w:firstLine="540"/>
        <w:jc w:val="both"/>
      </w:pPr>
      <w:r>
        <w:t>48 часов - с 1 мая по 31 августа;</w:t>
      </w:r>
    </w:p>
    <w:p w:rsidR="006236DA" w:rsidRDefault="006236DA">
      <w:pPr>
        <w:pStyle w:val="ConsPlusNormal"/>
        <w:ind w:firstLine="540"/>
        <w:jc w:val="both"/>
      </w:pPr>
      <w:r>
        <w:t>72 часа - с 1 сентября по 30 апреля;</w:t>
      </w:r>
    </w:p>
    <w:p w:rsidR="006236DA" w:rsidRDefault="006236DA">
      <w:pPr>
        <w:pStyle w:val="ConsPlusNormal"/>
        <w:ind w:firstLine="540"/>
        <w:jc w:val="both"/>
      </w:pPr>
      <w:r>
        <w:t>15.4.7. использовать маломерные суда и прогулочные суда &lt;1&gt;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 нереста, установленных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6236DA" w:rsidRDefault="006236DA">
      <w:pPr>
        <w:pStyle w:val="ConsPlusNormal"/>
        <w:ind w:firstLine="540"/>
        <w:jc w:val="both"/>
      </w:pPr>
      <w:r>
        <w:t>--------------------------------</w:t>
      </w:r>
    </w:p>
    <w:p w:rsidR="006236DA" w:rsidRDefault="006236DA">
      <w:pPr>
        <w:pStyle w:val="ConsPlusNormal"/>
        <w:ind w:firstLine="540"/>
        <w:jc w:val="both"/>
      </w:pPr>
      <w:r>
        <w:t xml:space="preserve">&lt;1&gt; Кодекс торгового мореплавания Российской Федерации от 30 апреля 1999 г. N 81-ФЗ, </w:t>
      </w:r>
      <w:hyperlink r:id="rId37" w:history="1">
        <w:r>
          <w:rPr>
            <w:color w:val="0000FF"/>
          </w:rPr>
          <w:t>статья 7</w:t>
        </w:r>
      </w:hyperlink>
      <w:r>
        <w:t>.</w:t>
      </w:r>
    </w:p>
    <w:p w:rsidR="006236DA" w:rsidRDefault="006236DA">
      <w:pPr>
        <w:pStyle w:val="ConsPlusNormal"/>
        <w:jc w:val="both"/>
      </w:pPr>
    </w:p>
    <w:p w:rsidR="006236DA" w:rsidRDefault="006236DA">
      <w:pPr>
        <w:pStyle w:val="ConsPlusNormal"/>
        <w:ind w:firstLine="540"/>
        <w:jc w:val="both"/>
      </w:pPr>
      <w:r>
        <w:t>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6236DA" w:rsidRDefault="006236DA">
      <w:pPr>
        <w:pStyle w:val="ConsPlusNormal"/>
        <w:ind w:firstLine="540"/>
        <w:jc w:val="both"/>
      </w:pPr>
      <w:r>
        <w:t>15.4.9. допускать загрязнение водных объектов рыбохозяйственного значения и ухудшение естественных условий обитания водных биоресурсов;</w:t>
      </w:r>
    </w:p>
    <w:p w:rsidR="006236DA" w:rsidRDefault="006236DA">
      <w:pPr>
        <w:pStyle w:val="ConsPlusNormal"/>
        <w:ind w:firstLine="540"/>
        <w:jc w:val="both"/>
      </w:pPr>
      <w:r>
        <w:t>15.4.10. портить и разрушать предупреждающие аншлаги и знаки в рыбоохранных зонах водных объектов рыбохозяйственного значения;</w:t>
      </w:r>
    </w:p>
    <w:p w:rsidR="006236DA" w:rsidRDefault="006236DA">
      <w:pPr>
        <w:pStyle w:val="ConsPlusNormal"/>
        <w:ind w:firstLine="540"/>
        <w:jc w:val="both"/>
      </w:pPr>
      <w:r>
        <w:t>15.4.11. оставлять в районе добычи (вылова) добытых млекопитающих или части их туш;</w:t>
      </w:r>
    </w:p>
    <w:p w:rsidR="006236DA" w:rsidRDefault="006236DA">
      <w:pPr>
        <w:pStyle w:val="ConsPlusNormal"/>
        <w:ind w:firstLine="540"/>
        <w:jc w:val="both"/>
      </w:pPr>
      <w:r>
        <w:t>15.5. Гражданам запрещается:</w:t>
      </w:r>
    </w:p>
    <w:p w:rsidR="006236DA" w:rsidRDefault="006236DA">
      <w:pPr>
        <w:pStyle w:val="ConsPlusNormal"/>
        <w:ind w:firstLine="540"/>
        <w:jc w:val="both"/>
      </w:pPr>
      <w:r>
        <w:t>15.5.1. осуществлять подводную охоту:</w:t>
      </w:r>
    </w:p>
    <w:p w:rsidR="006236DA" w:rsidRDefault="006236DA">
      <w:pPr>
        <w:pStyle w:val="ConsPlusNormal"/>
        <w:ind w:firstLine="540"/>
        <w:jc w:val="both"/>
      </w:pPr>
      <w:r>
        <w:t>в запретных и закрытых для рыболовства районах, в запретные для добычи (вылова) водных биоресурсов сроки (периоды);</w:t>
      </w:r>
    </w:p>
    <w:p w:rsidR="006236DA" w:rsidRDefault="006236DA">
      <w:pPr>
        <w:pStyle w:val="ConsPlusNormal"/>
        <w:ind w:firstLine="540"/>
        <w:jc w:val="both"/>
      </w:pPr>
      <w:r>
        <w:t>в местах массового и организованного отдыха граждан;</w:t>
      </w:r>
    </w:p>
    <w:p w:rsidR="006236DA" w:rsidRDefault="006236DA">
      <w:pPr>
        <w:pStyle w:val="ConsPlusNormal"/>
        <w:ind w:firstLine="540"/>
        <w:jc w:val="both"/>
      </w:pPr>
      <w:r>
        <w:t>с использованием аквалангов и других автономных дыхательных аппаратов;</w:t>
      </w:r>
    </w:p>
    <w:p w:rsidR="006236DA" w:rsidRDefault="006236DA">
      <w:pPr>
        <w:pStyle w:val="ConsPlusNormal"/>
        <w:ind w:firstLine="540"/>
        <w:jc w:val="both"/>
      </w:pPr>
      <w:r>
        <w:t>15.5.2. применять специальные пистолеты и ружья для подводной охоты:</w:t>
      </w:r>
    </w:p>
    <w:p w:rsidR="006236DA" w:rsidRDefault="006236DA">
      <w:pPr>
        <w:pStyle w:val="ConsPlusNormal"/>
        <w:ind w:firstLine="540"/>
        <w:jc w:val="both"/>
      </w:pPr>
      <w:r>
        <w:t>с берега;</w:t>
      </w:r>
    </w:p>
    <w:p w:rsidR="006236DA" w:rsidRDefault="006236DA">
      <w:pPr>
        <w:pStyle w:val="ConsPlusNormal"/>
        <w:ind w:firstLine="540"/>
        <w:jc w:val="both"/>
      </w:pPr>
      <w:r>
        <w:lastRenderedPageBreak/>
        <w:t>с борта плавучих средств и взабродку;</w:t>
      </w:r>
    </w:p>
    <w:p w:rsidR="006236DA" w:rsidRDefault="006236DA">
      <w:pPr>
        <w:pStyle w:val="ConsPlusNormal"/>
        <w:ind w:firstLine="540"/>
        <w:jc w:val="both"/>
      </w:pPr>
      <w:r>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6236DA" w:rsidRDefault="006236DA">
      <w:pPr>
        <w:pStyle w:val="ConsPlusNormal"/>
        <w:ind w:firstLine="540"/>
        <w:jc w:val="both"/>
      </w:pPr>
      <w:r>
        <w:t>15.5.4. превышать объем и количество добытых (выловленных) водных биоресурсов, установленных в путевке;</w:t>
      </w:r>
    </w:p>
    <w:p w:rsidR="006236DA" w:rsidRDefault="006236DA">
      <w:pPr>
        <w:pStyle w:val="ConsPlusNormal"/>
        <w:ind w:firstLine="540"/>
        <w:jc w:val="both"/>
      </w:pPr>
      <w:r>
        <w:t>15.5.5. иметь на борту судна и плавучих средств, на рыбопромысловых участках и в местах добычи (вылова) (при осуществлении рыболовства вне промысловых участков, орудия добычи (вылова), применение которых в данном районе добычи (вылова) и в данный период времени запрещено, а также водные биоресурсы, добыча (вылов) которых в данном районе добычи (вылова) и в данный период времени запрещена или их части.</w:t>
      </w:r>
    </w:p>
    <w:p w:rsidR="006236DA" w:rsidRDefault="006236DA">
      <w:pPr>
        <w:pStyle w:val="ConsPlusNormal"/>
        <w:jc w:val="both"/>
      </w:pPr>
    </w:p>
    <w:p w:rsidR="006236DA" w:rsidRDefault="006236DA">
      <w:pPr>
        <w:pStyle w:val="ConsPlusNormal"/>
        <w:jc w:val="center"/>
        <w:outlineLvl w:val="1"/>
      </w:pPr>
      <w:bookmarkStart w:id="11" w:name="P208"/>
      <w:bookmarkEnd w:id="11"/>
      <w:r>
        <w:t>III. Промышленное рыболовство (за исключением</w:t>
      </w:r>
    </w:p>
    <w:p w:rsidR="006236DA" w:rsidRDefault="006236DA">
      <w:pPr>
        <w:pStyle w:val="ConsPlusNormal"/>
        <w:jc w:val="center"/>
      </w:pPr>
      <w:r>
        <w:t>добычи (вылова) водных беспозвоночных), прибрежное</w:t>
      </w:r>
    </w:p>
    <w:p w:rsidR="006236DA" w:rsidRDefault="006236DA">
      <w:pPr>
        <w:pStyle w:val="ConsPlusNormal"/>
        <w:jc w:val="center"/>
      </w:pPr>
      <w:r>
        <w:t>рыболовство в Обь-Иртышском рыбохозяйственном районе</w:t>
      </w:r>
    </w:p>
    <w:p w:rsidR="006236DA" w:rsidRDefault="006236DA">
      <w:pPr>
        <w:pStyle w:val="ConsPlusNormal"/>
        <w:jc w:val="both"/>
      </w:pPr>
    </w:p>
    <w:p w:rsidR="006236DA" w:rsidRDefault="006236DA">
      <w:pPr>
        <w:pStyle w:val="ConsPlusNormal"/>
        <w:jc w:val="center"/>
        <w:outlineLvl w:val="2"/>
      </w:pPr>
      <w:r>
        <w:t>16. Водные объекты рыбохозяйственного значения</w:t>
      </w:r>
    </w:p>
    <w:p w:rsidR="006236DA" w:rsidRDefault="006236DA">
      <w:pPr>
        <w:pStyle w:val="ConsPlusNormal"/>
        <w:jc w:val="center"/>
      </w:pPr>
      <w:r>
        <w:t>Челябинской области</w:t>
      </w:r>
    </w:p>
    <w:p w:rsidR="006236DA" w:rsidRDefault="006236DA">
      <w:pPr>
        <w:pStyle w:val="ConsPlusNormal"/>
        <w:jc w:val="both"/>
      </w:pPr>
    </w:p>
    <w:p w:rsidR="006236DA" w:rsidRDefault="006236DA">
      <w:pPr>
        <w:pStyle w:val="ConsPlusNormal"/>
        <w:ind w:firstLine="540"/>
        <w:jc w:val="both"/>
      </w:pPr>
      <w:bookmarkStart w:id="12" w:name="P215"/>
      <w:bookmarkEnd w:id="12"/>
      <w:r>
        <w:t>16.1. Запретные для добычи (вылова) водных биоресурсов сроки (периоды):</w:t>
      </w:r>
    </w:p>
    <w:p w:rsidR="006236DA" w:rsidRDefault="006236DA">
      <w:pPr>
        <w:pStyle w:val="ConsPlusNormal"/>
        <w:ind w:firstLine="540"/>
        <w:jc w:val="both"/>
      </w:pPr>
      <w:r>
        <w:t>Запрещается добыча (вылов):</w:t>
      </w:r>
    </w:p>
    <w:p w:rsidR="006236DA" w:rsidRDefault="006236DA">
      <w:pPr>
        <w:pStyle w:val="ConsPlusNormal"/>
        <w:ind w:firstLine="540"/>
        <w:jc w:val="both"/>
      </w:pPr>
      <w:r>
        <w:t>а) всех видов водных биоресурсов:</w:t>
      </w:r>
    </w:p>
    <w:p w:rsidR="006236DA" w:rsidRDefault="006236DA">
      <w:pPr>
        <w:pStyle w:val="ConsPlusNormal"/>
        <w:ind w:firstLine="540"/>
        <w:jc w:val="both"/>
      </w:pPr>
      <w:r>
        <w:t>с 25 апреля по 5 июня - в Троицком и Южно-Уральском водохранилищах, озере Улагач;</w:t>
      </w:r>
    </w:p>
    <w:p w:rsidR="006236DA" w:rsidRDefault="006236DA">
      <w:pPr>
        <w:pStyle w:val="ConsPlusNormal"/>
        <w:ind w:firstLine="540"/>
        <w:jc w:val="both"/>
      </w:pPr>
      <w:r>
        <w:t>с 5 мая по 15 июня - в других водных объектах рыбохозяйственного значения области;</w:t>
      </w:r>
    </w:p>
    <w:p w:rsidR="006236DA" w:rsidRDefault="006236DA">
      <w:pPr>
        <w:pStyle w:val="ConsPlusNormal"/>
        <w:ind w:firstLine="540"/>
        <w:jc w:val="both"/>
      </w:pPr>
      <w:r>
        <w:t>в течение всего года - в реке Теча со всеми притоками и пойменными водными объектами;</w:t>
      </w:r>
    </w:p>
    <w:p w:rsidR="006236DA" w:rsidRDefault="006236DA">
      <w:pPr>
        <w:pStyle w:val="ConsPlusNormal"/>
        <w:jc w:val="both"/>
      </w:pPr>
      <w:r>
        <w:t xml:space="preserve">(абзац введен </w:t>
      </w:r>
      <w:hyperlink r:id="rId38" w:history="1">
        <w:r>
          <w:rPr>
            <w:color w:val="0000FF"/>
          </w:rPr>
          <w:t>Приказом</w:t>
        </w:r>
      </w:hyperlink>
      <w:r>
        <w:t xml:space="preserve"> Минсельхоза России от 20.02.2017 N 72)</w:t>
      </w:r>
    </w:p>
    <w:p w:rsidR="006236DA" w:rsidRDefault="006236DA">
      <w:pPr>
        <w:pStyle w:val="ConsPlusNormal"/>
        <w:ind w:firstLine="540"/>
        <w:jc w:val="both"/>
      </w:pPr>
      <w:r>
        <w:t>б) с 1 ноября по 10 декабря - сиговых видов рыб в озерах Тургояк, Увильды, Большой Кисегач.</w:t>
      </w:r>
    </w:p>
    <w:p w:rsidR="006236DA" w:rsidRDefault="006236DA">
      <w:pPr>
        <w:pStyle w:val="ConsPlusNormal"/>
        <w:ind w:firstLine="540"/>
        <w:jc w:val="both"/>
      </w:pPr>
      <w:r>
        <w:t>16.2. Запретные для добычи (вылова) виды водных биоресурсов:</w:t>
      </w:r>
    </w:p>
    <w:p w:rsidR="006236DA" w:rsidRDefault="006236DA">
      <w:pPr>
        <w:pStyle w:val="ConsPlusNormal"/>
        <w:ind w:firstLine="540"/>
        <w:jc w:val="both"/>
      </w:pPr>
      <w:r>
        <w:t>стерлядь, хариус, таймень, обыкновенный подкаменщик, ручьевая форель (кумжа).</w:t>
      </w:r>
    </w:p>
    <w:p w:rsidR="006236DA" w:rsidRDefault="006236DA">
      <w:pPr>
        <w:pStyle w:val="ConsPlusNormal"/>
        <w:ind w:firstLine="540"/>
        <w:jc w:val="both"/>
      </w:pPr>
      <w:r>
        <w:t>16.3. Виды запретных орудий и способов добычи (вылова) водных биоресурсов:</w:t>
      </w:r>
    </w:p>
    <w:p w:rsidR="006236DA" w:rsidRDefault="006236DA">
      <w:pPr>
        <w:pStyle w:val="ConsPlusNormal"/>
        <w:ind w:firstLine="540"/>
        <w:jc w:val="both"/>
      </w:pPr>
      <w:r>
        <w:t xml:space="preserve">Запрещается применение орудий добычи (вылова), не указанных в </w:t>
      </w:r>
      <w:hyperlink w:anchor="P227" w:history="1">
        <w:r>
          <w:rPr>
            <w:color w:val="0000FF"/>
          </w:rPr>
          <w:t>пункте 16.4</w:t>
        </w:r>
      </w:hyperlink>
      <w:r>
        <w:t xml:space="preserve"> Правил рыболовства и не соответствующих технической документации.</w:t>
      </w:r>
    </w:p>
    <w:p w:rsidR="006236DA" w:rsidRDefault="006236DA">
      <w:pPr>
        <w:pStyle w:val="ConsPlusNormal"/>
        <w:ind w:firstLine="540"/>
        <w:jc w:val="both"/>
      </w:pPr>
      <w:bookmarkStart w:id="13" w:name="P227"/>
      <w:bookmarkEnd w:id="13"/>
      <w:r>
        <w:t>16.4. Размер ячеи орудий добычи (вылова), размер и конструкция орудий добычи (вылова) водных биоресурсов:</w:t>
      </w:r>
    </w:p>
    <w:p w:rsidR="006236DA" w:rsidRDefault="006236DA">
      <w:pPr>
        <w:pStyle w:val="ConsPlusNormal"/>
        <w:ind w:firstLine="540"/>
        <w:jc w:val="both"/>
      </w:pPr>
      <w:r>
        <w:t xml:space="preserve">Запрещается применение орудий добычи (вылова) с размером (шагом) ячеи меньше указанного в </w:t>
      </w:r>
      <w:hyperlink w:anchor="P230" w:history="1">
        <w:r>
          <w:rPr>
            <w:color w:val="0000FF"/>
          </w:rPr>
          <w:t>таблицах 1</w:t>
        </w:r>
      </w:hyperlink>
      <w:r>
        <w:t xml:space="preserve">, </w:t>
      </w:r>
      <w:hyperlink w:anchor="P265" w:history="1">
        <w:r>
          <w:rPr>
            <w:color w:val="0000FF"/>
          </w:rPr>
          <w:t>2</w:t>
        </w:r>
      </w:hyperlink>
      <w:r>
        <w:t>:</w:t>
      </w:r>
    </w:p>
    <w:p w:rsidR="006236DA" w:rsidRDefault="006236DA">
      <w:pPr>
        <w:pStyle w:val="ConsPlusNormal"/>
        <w:jc w:val="both"/>
      </w:pPr>
    </w:p>
    <w:p w:rsidR="006236DA" w:rsidRDefault="006236DA">
      <w:pPr>
        <w:pStyle w:val="ConsPlusNormal"/>
        <w:jc w:val="right"/>
        <w:outlineLvl w:val="3"/>
      </w:pPr>
      <w:bookmarkStart w:id="14" w:name="P230"/>
      <w:bookmarkEnd w:id="14"/>
      <w:r>
        <w:t>Таблица 1</w:t>
      </w:r>
    </w:p>
    <w:p w:rsidR="006236DA" w:rsidRDefault="006236DA">
      <w:pPr>
        <w:pStyle w:val="ConsPlusNormal"/>
        <w:jc w:val="center"/>
      </w:pPr>
    </w:p>
    <w:p w:rsidR="006236DA" w:rsidRDefault="006236DA">
      <w:pPr>
        <w:pStyle w:val="ConsPlusNormal"/>
        <w:jc w:val="center"/>
      </w:pPr>
      <w:r>
        <w:t xml:space="preserve">(в ред. </w:t>
      </w:r>
      <w:hyperlink r:id="rId39" w:history="1">
        <w:r>
          <w:rPr>
            <w:color w:val="0000FF"/>
          </w:rPr>
          <w:t>Приказа</w:t>
        </w:r>
      </w:hyperlink>
      <w:r>
        <w:t xml:space="preserve"> Минсельхоза России от 20.02.2017 N 72)</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3628"/>
        <w:gridCol w:w="1134"/>
        <w:gridCol w:w="1135"/>
        <w:gridCol w:w="1135"/>
      </w:tblGrid>
      <w:tr w:rsidR="006236DA">
        <w:tc>
          <w:tcPr>
            <w:tcW w:w="2041" w:type="dxa"/>
            <w:vMerge w:val="restart"/>
          </w:tcPr>
          <w:p w:rsidR="006236DA" w:rsidRDefault="006236DA">
            <w:pPr>
              <w:pStyle w:val="ConsPlusNormal"/>
              <w:jc w:val="center"/>
            </w:pPr>
            <w:r>
              <w:t>Орудия добычи (вылова)</w:t>
            </w:r>
          </w:p>
        </w:tc>
        <w:tc>
          <w:tcPr>
            <w:tcW w:w="3628" w:type="dxa"/>
            <w:vMerge w:val="restart"/>
          </w:tcPr>
          <w:p w:rsidR="006236DA" w:rsidRDefault="006236DA">
            <w:pPr>
              <w:pStyle w:val="ConsPlusNormal"/>
              <w:jc w:val="center"/>
            </w:pPr>
            <w:r>
              <w:t>Наименование водных биоресурсов</w:t>
            </w:r>
          </w:p>
        </w:tc>
        <w:tc>
          <w:tcPr>
            <w:tcW w:w="3404" w:type="dxa"/>
            <w:gridSpan w:val="3"/>
          </w:tcPr>
          <w:p w:rsidR="006236DA" w:rsidRDefault="006236DA">
            <w:pPr>
              <w:pStyle w:val="ConsPlusNormal"/>
              <w:jc w:val="center"/>
            </w:pPr>
            <w:r>
              <w:t>Минимальный размер (шаг) ячеи, мм</w:t>
            </w:r>
          </w:p>
        </w:tc>
      </w:tr>
      <w:tr w:rsidR="006236DA">
        <w:tc>
          <w:tcPr>
            <w:tcW w:w="2041" w:type="dxa"/>
            <w:vMerge/>
          </w:tcPr>
          <w:p w:rsidR="006236DA" w:rsidRDefault="006236DA"/>
        </w:tc>
        <w:tc>
          <w:tcPr>
            <w:tcW w:w="3628" w:type="dxa"/>
            <w:vMerge/>
          </w:tcPr>
          <w:p w:rsidR="006236DA" w:rsidRDefault="006236DA"/>
        </w:tc>
        <w:tc>
          <w:tcPr>
            <w:tcW w:w="1134" w:type="dxa"/>
          </w:tcPr>
          <w:p w:rsidR="006236DA" w:rsidRDefault="006236DA">
            <w:pPr>
              <w:pStyle w:val="ConsPlusNormal"/>
              <w:jc w:val="center"/>
            </w:pPr>
            <w:r>
              <w:t>Куток, мотня, котел, бочка</w:t>
            </w:r>
          </w:p>
        </w:tc>
        <w:tc>
          <w:tcPr>
            <w:tcW w:w="1135" w:type="dxa"/>
          </w:tcPr>
          <w:p w:rsidR="006236DA" w:rsidRDefault="006236DA">
            <w:pPr>
              <w:pStyle w:val="ConsPlusNormal"/>
              <w:jc w:val="center"/>
            </w:pPr>
            <w:r>
              <w:t>Приводы</w:t>
            </w:r>
          </w:p>
        </w:tc>
        <w:tc>
          <w:tcPr>
            <w:tcW w:w="1135" w:type="dxa"/>
          </w:tcPr>
          <w:p w:rsidR="006236DA" w:rsidRDefault="006236DA">
            <w:pPr>
              <w:pStyle w:val="ConsPlusNormal"/>
              <w:jc w:val="center"/>
            </w:pPr>
            <w:r>
              <w:t>Крылья</w:t>
            </w:r>
          </w:p>
        </w:tc>
      </w:tr>
      <w:tr w:rsidR="006236DA">
        <w:tc>
          <w:tcPr>
            <w:tcW w:w="2041" w:type="dxa"/>
            <w:vMerge w:val="restart"/>
          </w:tcPr>
          <w:p w:rsidR="006236DA" w:rsidRDefault="006236DA">
            <w:pPr>
              <w:pStyle w:val="ConsPlusNormal"/>
            </w:pPr>
            <w:r>
              <w:t>Закидные невода</w:t>
            </w:r>
          </w:p>
        </w:tc>
        <w:tc>
          <w:tcPr>
            <w:tcW w:w="3628" w:type="dxa"/>
          </w:tcPr>
          <w:p w:rsidR="006236DA" w:rsidRDefault="006236DA">
            <w:pPr>
              <w:pStyle w:val="ConsPlusNormal"/>
            </w:pPr>
            <w:r>
              <w:t>Щука, язь, судак, налим, лещ, карась</w:t>
            </w:r>
          </w:p>
        </w:tc>
        <w:tc>
          <w:tcPr>
            <w:tcW w:w="1134" w:type="dxa"/>
          </w:tcPr>
          <w:p w:rsidR="006236DA" w:rsidRDefault="006236DA">
            <w:pPr>
              <w:pStyle w:val="ConsPlusNormal"/>
              <w:jc w:val="center"/>
            </w:pPr>
            <w:r>
              <w:t>26</w:t>
            </w:r>
          </w:p>
        </w:tc>
        <w:tc>
          <w:tcPr>
            <w:tcW w:w="1135" w:type="dxa"/>
          </w:tcPr>
          <w:p w:rsidR="006236DA" w:rsidRDefault="006236DA">
            <w:pPr>
              <w:pStyle w:val="ConsPlusNormal"/>
              <w:jc w:val="center"/>
            </w:pPr>
            <w:r>
              <w:t>28</w:t>
            </w:r>
          </w:p>
        </w:tc>
        <w:tc>
          <w:tcPr>
            <w:tcW w:w="1135" w:type="dxa"/>
          </w:tcPr>
          <w:p w:rsidR="006236DA" w:rsidRDefault="006236DA">
            <w:pPr>
              <w:pStyle w:val="ConsPlusNormal"/>
              <w:jc w:val="center"/>
            </w:pPr>
            <w:r>
              <w:t>30</w:t>
            </w:r>
          </w:p>
        </w:tc>
      </w:tr>
      <w:tr w:rsidR="006236DA">
        <w:tc>
          <w:tcPr>
            <w:tcW w:w="2041" w:type="dxa"/>
            <w:vMerge/>
          </w:tcPr>
          <w:p w:rsidR="006236DA" w:rsidRDefault="006236DA"/>
        </w:tc>
        <w:tc>
          <w:tcPr>
            <w:tcW w:w="3628" w:type="dxa"/>
          </w:tcPr>
          <w:p w:rsidR="006236DA" w:rsidRDefault="006236DA">
            <w:pPr>
              <w:pStyle w:val="ConsPlusNormal"/>
            </w:pPr>
            <w:r>
              <w:t xml:space="preserve">Все виды рыб, за исключением щуки, язя, судака, налима, леща и </w:t>
            </w:r>
            <w:r>
              <w:lastRenderedPageBreak/>
              <w:t>карася</w:t>
            </w:r>
          </w:p>
        </w:tc>
        <w:tc>
          <w:tcPr>
            <w:tcW w:w="1134" w:type="dxa"/>
          </w:tcPr>
          <w:p w:rsidR="006236DA" w:rsidRDefault="006236DA">
            <w:pPr>
              <w:pStyle w:val="ConsPlusNormal"/>
              <w:jc w:val="center"/>
            </w:pPr>
            <w:r>
              <w:lastRenderedPageBreak/>
              <w:t>14</w:t>
            </w:r>
          </w:p>
        </w:tc>
        <w:tc>
          <w:tcPr>
            <w:tcW w:w="1135" w:type="dxa"/>
          </w:tcPr>
          <w:p w:rsidR="006236DA" w:rsidRDefault="006236DA">
            <w:pPr>
              <w:pStyle w:val="ConsPlusNormal"/>
              <w:jc w:val="center"/>
            </w:pPr>
            <w:r>
              <w:t>16</w:t>
            </w:r>
          </w:p>
        </w:tc>
        <w:tc>
          <w:tcPr>
            <w:tcW w:w="1135" w:type="dxa"/>
          </w:tcPr>
          <w:p w:rsidR="006236DA" w:rsidRDefault="006236DA">
            <w:pPr>
              <w:pStyle w:val="ConsPlusNormal"/>
              <w:jc w:val="center"/>
            </w:pPr>
            <w:r>
              <w:t>18</w:t>
            </w:r>
          </w:p>
        </w:tc>
      </w:tr>
      <w:tr w:rsidR="006236DA">
        <w:tc>
          <w:tcPr>
            <w:tcW w:w="2041" w:type="dxa"/>
          </w:tcPr>
          <w:p w:rsidR="006236DA" w:rsidRDefault="006236DA">
            <w:pPr>
              <w:pStyle w:val="ConsPlusNormal"/>
            </w:pPr>
            <w:r>
              <w:lastRenderedPageBreak/>
              <w:t>Близнецовые невода и тралы</w:t>
            </w:r>
          </w:p>
        </w:tc>
        <w:tc>
          <w:tcPr>
            <w:tcW w:w="3628" w:type="dxa"/>
          </w:tcPr>
          <w:p w:rsidR="006236DA" w:rsidRDefault="006236DA">
            <w:pPr>
              <w:pStyle w:val="ConsPlusNormal"/>
            </w:pPr>
            <w:r>
              <w:t>Все виды рыб</w:t>
            </w:r>
          </w:p>
        </w:tc>
        <w:tc>
          <w:tcPr>
            <w:tcW w:w="1134" w:type="dxa"/>
          </w:tcPr>
          <w:p w:rsidR="006236DA" w:rsidRDefault="006236DA">
            <w:pPr>
              <w:pStyle w:val="ConsPlusNormal"/>
              <w:jc w:val="center"/>
            </w:pPr>
            <w:r>
              <w:t>22</w:t>
            </w:r>
          </w:p>
        </w:tc>
        <w:tc>
          <w:tcPr>
            <w:tcW w:w="1135" w:type="dxa"/>
          </w:tcPr>
          <w:p w:rsidR="006236DA" w:rsidRDefault="006236DA">
            <w:pPr>
              <w:pStyle w:val="ConsPlusNormal"/>
              <w:jc w:val="center"/>
            </w:pPr>
            <w:r>
              <w:t>24</w:t>
            </w:r>
          </w:p>
        </w:tc>
        <w:tc>
          <w:tcPr>
            <w:tcW w:w="1135" w:type="dxa"/>
          </w:tcPr>
          <w:p w:rsidR="006236DA" w:rsidRDefault="006236DA">
            <w:pPr>
              <w:pStyle w:val="ConsPlusNormal"/>
              <w:jc w:val="center"/>
            </w:pPr>
            <w:r>
              <w:t>30</w:t>
            </w:r>
          </w:p>
        </w:tc>
      </w:tr>
      <w:tr w:rsidR="006236DA">
        <w:tc>
          <w:tcPr>
            <w:tcW w:w="2041" w:type="dxa"/>
          </w:tcPr>
          <w:p w:rsidR="006236DA" w:rsidRDefault="006236DA">
            <w:pPr>
              <w:pStyle w:val="ConsPlusNormal"/>
            </w:pPr>
            <w:r>
              <w:t>Ставные невода</w:t>
            </w:r>
          </w:p>
        </w:tc>
        <w:tc>
          <w:tcPr>
            <w:tcW w:w="3628" w:type="dxa"/>
          </w:tcPr>
          <w:p w:rsidR="006236DA" w:rsidRDefault="006236DA">
            <w:pPr>
              <w:pStyle w:val="ConsPlusNormal"/>
            </w:pPr>
            <w:r>
              <w:t>Все виды рыб</w:t>
            </w:r>
          </w:p>
        </w:tc>
        <w:tc>
          <w:tcPr>
            <w:tcW w:w="1134" w:type="dxa"/>
          </w:tcPr>
          <w:p w:rsidR="006236DA" w:rsidRDefault="006236DA">
            <w:pPr>
              <w:pStyle w:val="ConsPlusNormal"/>
              <w:jc w:val="center"/>
            </w:pPr>
            <w:r>
              <w:t>14</w:t>
            </w:r>
          </w:p>
        </w:tc>
        <w:tc>
          <w:tcPr>
            <w:tcW w:w="1135" w:type="dxa"/>
          </w:tcPr>
          <w:p w:rsidR="006236DA" w:rsidRDefault="006236DA">
            <w:pPr>
              <w:pStyle w:val="ConsPlusNormal"/>
              <w:jc w:val="center"/>
            </w:pPr>
            <w:r>
              <w:t>14</w:t>
            </w:r>
          </w:p>
        </w:tc>
        <w:tc>
          <w:tcPr>
            <w:tcW w:w="1135" w:type="dxa"/>
          </w:tcPr>
          <w:p w:rsidR="006236DA" w:rsidRDefault="006236DA">
            <w:pPr>
              <w:pStyle w:val="ConsPlusNormal"/>
              <w:jc w:val="center"/>
            </w:pPr>
            <w:r>
              <w:t>16</w:t>
            </w:r>
          </w:p>
        </w:tc>
      </w:tr>
      <w:tr w:rsidR="006236DA">
        <w:tc>
          <w:tcPr>
            <w:tcW w:w="2041" w:type="dxa"/>
          </w:tcPr>
          <w:p w:rsidR="006236DA" w:rsidRDefault="006236DA">
            <w:pPr>
              <w:pStyle w:val="ConsPlusNormal"/>
            </w:pPr>
            <w:r>
              <w:t>Вентеря, фитили</w:t>
            </w:r>
          </w:p>
        </w:tc>
        <w:tc>
          <w:tcPr>
            <w:tcW w:w="3628" w:type="dxa"/>
          </w:tcPr>
          <w:p w:rsidR="006236DA" w:rsidRDefault="006236DA">
            <w:pPr>
              <w:pStyle w:val="ConsPlusNormal"/>
            </w:pPr>
            <w:r>
              <w:t>Карась</w:t>
            </w:r>
          </w:p>
        </w:tc>
        <w:tc>
          <w:tcPr>
            <w:tcW w:w="1134" w:type="dxa"/>
          </w:tcPr>
          <w:p w:rsidR="006236DA" w:rsidRDefault="006236DA">
            <w:pPr>
              <w:pStyle w:val="ConsPlusNormal"/>
              <w:jc w:val="center"/>
            </w:pPr>
            <w:r>
              <w:t>30</w:t>
            </w:r>
          </w:p>
        </w:tc>
        <w:tc>
          <w:tcPr>
            <w:tcW w:w="1135" w:type="dxa"/>
          </w:tcPr>
          <w:p w:rsidR="006236DA" w:rsidRDefault="006236DA">
            <w:pPr>
              <w:pStyle w:val="ConsPlusNormal"/>
              <w:jc w:val="center"/>
            </w:pPr>
            <w:r>
              <w:t>-</w:t>
            </w:r>
          </w:p>
        </w:tc>
        <w:tc>
          <w:tcPr>
            <w:tcW w:w="1135" w:type="dxa"/>
          </w:tcPr>
          <w:p w:rsidR="006236DA" w:rsidRDefault="006236DA">
            <w:pPr>
              <w:pStyle w:val="ConsPlusNormal"/>
              <w:jc w:val="center"/>
            </w:pPr>
            <w:r>
              <w:t>40</w:t>
            </w:r>
          </w:p>
        </w:tc>
      </w:tr>
    </w:tbl>
    <w:p w:rsidR="006236DA" w:rsidRDefault="006236DA">
      <w:pPr>
        <w:pStyle w:val="ConsPlusNormal"/>
        <w:jc w:val="both"/>
      </w:pPr>
    </w:p>
    <w:p w:rsidR="006236DA" w:rsidRDefault="006236DA">
      <w:pPr>
        <w:pStyle w:val="ConsPlusNormal"/>
        <w:jc w:val="right"/>
        <w:outlineLvl w:val="3"/>
      </w:pPr>
      <w:bookmarkStart w:id="15" w:name="P265"/>
      <w:bookmarkEnd w:id="15"/>
      <w:r>
        <w:t>Таблица 2</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252"/>
      </w:tblGrid>
      <w:tr w:rsidR="006236DA">
        <w:tc>
          <w:tcPr>
            <w:tcW w:w="4819" w:type="dxa"/>
          </w:tcPr>
          <w:p w:rsidR="006236DA" w:rsidRDefault="006236DA">
            <w:pPr>
              <w:pStyle w:val="ConsPlusNormal"/>
              <w:jc w:val="center"/>
            </w:pPr>
            <w:r>
              <w:t>Наименование водных биоресурсов</w:t>
            </w:r>
          </w:p>
        </w:tc>
        <w:tc>
          <w:tcPr>
            <w:tcW w:w="4252" w:type="dxa"/>
          </w:tcPr>
          <w:p w:rsidR="006236DA" w:rsidRDefault="006236DA">
            <w:pPr>
              <w:pStyle w:val="ConsPlusNormal"/>
              <w:jc w:val="center"/>
            </w:pPr>
            <w:r>
              <w:t>Минимальный размер (шаг) ячеи, мм</w:t>
            </w:r>
          </w:p>
        </w:tc>
      </w:tr>
      <w:tr w:rsidR="006236DA">
        <w:tc>
          <w:tcPr>
            <w:tcW w:w="9071" w:type="dxa"/>
            <w:gridSpan w:val="2"/>
          </w:tcPr>
          <w:p w:rsidR="006236DA" w:rsidRDefault="006236DA">
            <w:pPr>
              <w:pStyle w:val="ConsPlusNormal"/>
              <w:jc w:val="center"/>
              <w:outlineLvl w:val="4"/>
            </w:pPr>
            <w:r>
              <w:t>Ставные сети</w:t>
            </w:r>
          </w:p>
        </w:tc>
      </w:tr>
      <w:tr w:rsidR="006236DA">
        <w:tc>
          <w:tcPr>
            <w:tcW w:w="4819" w:type="dxa"/>
          </w:tcPr>
          <w:p w:rsidR="006236DA" w:rsidRDefault="006236DA">
            <w:pPr>
              <w:pStyle w:val="ConsPlusNormal"/>
              <w:jc w:val="both"/>
            </w:pPr>
            <w:r>
              <w:t>Сиг в озерах Тургояк, Увильды, Большой Кисегач</w:t>
            </w:r>
          </w:p>
        </w:tc>
        <w:tc>
          <w:tcPr>
            <w:tcW w:w="4252" w:type="dxa"/>
          </w:tcPr>
          <w:p w:rsidR="006236DA" w:rsidRDefault="006236DA">
            <w:pPr>
              <w:pStyle w:val="ConsPlusNormal"/>
              <w:jc w:val="center"/>
            </w:pPr>
            <w:r>
              <w:t>45</w:t>
            </w:r>
          </w:p>
        </w:tc>
      </w:tr>
      <w:tr w:rsidR="006236DA">
        <w:tc>
          <w:tcPr>
            <w:tcW w:w="4819" w:type="dxa"/>
          </w:tcPr>
          <w:p w:rsidR="006236DA" w:rsidRDefault="006236DA">
            <w:pPr>
              <w:pStyle w:val="ConsPlusNormal"/>
              <w:jc w:val="both"/>
            </w:pPr>
            <w:r>
              <w:t>Рипус в озере Увильды</w:t>
            </w:r>
          </w:p>
        </w:tc>
        <w:tc>
          <w:tcPr>
            <w:tcW w:w="4252" w:type="dxa"/>
          </w:tcPr>
          <w:p w:rsidR="006236DA" w:rsidRDefault="006236DA">
            <w:pPr>
              <w:pStyle w:val="ConsPlusNormal"/>
              <w:jc w:val="center"/>
            </w:pPr>
            <w:r>
              <w:t>36</w:t>
            </w:r>
          </w:p>
        </w:tc>
      </w:tr>
      <w:tr w:rsidR="006236DA">
        <w:tc>
          <w:tcPr>
            <w:tcW w:w="4819" w:type="dxa"/>
          </w:tcPr>
          <w:p w:rsidR="006236DA" w:rsidRDefault="006236DA">
            <w:pPr>
              <w:pStyle w:val="ConsPlusNormal"/>
              <w:jc w:val="both"/>
            </w:pPr>
            <w:r>
              <w:t>Лещ, щука, судак, налим, язь</w:t>
            </w:r>
          </w:p>
        </w:tc>
        <w:tc>
          <w:tcPr>
            <w:tcW w:w="4252" w:type="dxa"/>
          </w:tcPr>
          <w:p w:rsidR="006236DA" w:rsidRDefault="006236DA">
            <w:pPr>
              <w:pStyle w:val="ConsPlusNormal"/>
              <w:jc w:val="center"/>
            </w:pPr>
            <w:r>
              <w:t>50</w:t>
            </w:r>
          </w:p>
        </w:tc>
      </w:tr>
      <w:tr w:rsidR="006236DA">
        <w:tc>
          <w:tcPr>
            <w:tcW w:w="4819" w:type="dxa"/>
          </w:tcPr>
          <w:p w:rsidR="006236DA" w:rsidRDefault="006236DA">
            <w:pPr>
              <w:pStyle w:val="ConsPlusNormal"/>
              <w:jc w:val="both"/>
            </w:pPr>
            <w:r>
              <w:t>Другие виды рыб</w:t>
            </w:r>
          </w:p>
        </w:tc>
        <w:tc>
          <w:tcPr>
            <w:tcW w:w="4252" w:type="dxa"/>
          </w:tcPr>
          <w:p w:rsidR="006236DA" w:rsidRDefault="006236DA">
            <w:pPr>
              <w:pStyle w:val="ConsPlusNormal"/>
              <w:jc w:val="center"/>
            </w:pPr>
            <w:r>
              <w:t>22</w:t>
            </w:r>
          </w:p>
        </w:tc>
      </w:tr>
    </w:tbl>
    <w:p w:rsidR="006236DA" w:rsidRDefault="006236DA">
      <w:pPr>
        <w:pStyle w:val="ConsPlusNormal"/>
        <w:jc w:val="both"/>
      </w:pPr>
    </w:p>
    <w:p w:rsidR="006236DA" w:rsidRDefault="006236DA">
      <w:pPr>
        <w:pStyle w:val="ConsPlusNormal"/>
        <w:ind w:firstLine="540"/>
        <w:jc w:val="both"/>
      </w:pPr>
      <w:r>
        <w:t>16.5. Минимальный размер добываемых (вылавливаемых) водных биоресурсов (промысловый размер):</w:t>
      </w:r>
    </w:p>
    <w:p w:rsidR="006236DA" w:rsidRDefault="006236DA">
      <w:pPr>
        <w:pStyle w:val="ConsPlusNormal"/>
        <w:ind w:firstLine="540"/>
        <w:jc w:val="both"/>
      </w:pPr>
      <w:r>
        <w:t xml:space="preserve">16.5.1.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282" w:history="1">
        <w:r>
          <w:rPr>
            <w:color w:val="0000FF"/>
          </w:rPr>
          <w:t>таблице 3</w:t>
        </w:r>
      </w:hyperlink>
      <w:r>
        <w:t xml:space="preserve"> (промысловый размер), кроме разрешенного прилова водных биоресурсов менее промыслового размера.</w:t>
      </w:r>
    </w:p>
    <w:p w:rsidR="006236DA" w:rsidRDefault="006236DA">
      <w:pPr>
        <w:pStyle w:val="ConsPlusNormal"/>
        <w:jc w:val="both"/>
      </w:pPr>
    </w:p>
    <w:p w:rsidR="006236DA" w:rsidRDefault="006236DA">
      <w:pPr>
        <w:pStyle w:val="ConsPlusNormal"/>
        <w:jc w:val="right"/>
        <w:outlineLvl w:val="3"/>
      </w:pPr>
      <w:bookmarkStart w:id="16" w:name="P282"/>
      <w:bookmarkEnd w:id="16"/>
      <w:r>
        <w:t>Таблица 3</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835"/>
      </w:tblGrid>
      <w:tr w:rsidR="006236DA">
        <w:tc>
          <w:tcPr>
            <w:tcW w:w="6236" w:type="dxa"/>
          </w:tcPr>
          <w:p w:rsidR="006236DA" w:rsidRDefault="006236DA">
            <w:pPr>
              <w:pStyle w:val="ConsPlusNormal"/>
              <w:jc w:val="center"/>
            </w:pPr>
            <w:r>
              <w:t>Наименование водных биоресурсов</w:t>
            </w:r>
          </w:p>
        </w:tc>
        <w:tc>
          <w:tcPr>
            <w:tcW w:w="2835" w:type="dxa"/>
          </w:tcPr>
          <w:p w:rsidR="006236DA" w:rsidRDefault="006236DA">
            <w:pPr>
              <w:pStyle w:val="ConsPlusNormal"/>
              <w:jc w:val="center"/>
            </w:pPr>
            <w:r>
              <w:t>Промысловый размер, см</w:t>
            </w:r>
          </w:p>
        </w:tc>
      </w:tr>
      <w:tr w:rsidR="006236DA">
        <w:tc>
          <w:tcPr>
            <w:tcW w:w="6236" w:type="dxa"/>
          </w:tcPr>
          <w:p w:rsidR="006236DA" w:rsidRDefault="006236DA">
            <w:pPr>
              <w:pStyle w:val="ConsPlusNormal"/>
            </w:pPr>
            <w:r>
              <w:t>Сиг в озерах Тургояк, Увильды, Большой Кисегач</w:t>
            </w:r>
          </w:p>
        </w:tc>
        <w:tc>
          <w:tcPr>
            <w:tcW w:w="2835" w:type="dxa"/>
          </w:tcPr>
          <w:p w:rsidR="006236DA" w:rsidRDefault="006236DA">
            <w:pPr>
              <w:pStyle w:val="ConsPlusNormal"/>
              <w:jc w:val="center"/>
            </w:pPr>
            <w:r>
              <w:t>36</w:t>
            </w:r>
          </w:p>
        </w:tc>
      </w:tr>
      <w:tr w:rsidR="006236DA">
        <w:tc>
          <w:tcPr>
            <w:tcW w:w="6236" w:type="dxa"/>
          </w:tcPr>
          <w:p w:rsidR="006236DA" w:rsidRDefault="006236DA">
            <w:pPr>
              <w:pStyle w:val="ConsPlusNormal"/>
            </w:pPr>
            <w:r>
              <w:t>Судак</w:t>
            </w:r>
          </w:p>
        </w:tc>
        <w:tc>
          <w:tcPr>
            <w:tcW w:w="2835" w:type="dxa"/>
          </w:tcPr>
          <w:p w:rsidR="006236DA" w:rsidRDefault="006236DA">
            <w:pPr>
              <w:pStyle w:val="ConsPlusNormal"/>
              <w:jc w:val="center"/>
            </w:pPr>
            <w:r>
              <w:t>40</w:t>
            </w:r>
          </w:p>
        </w:tc>
      </w:tr>
      <w:tr w:rsidR="006236DA">
        <w:tc>
          <w:tcPr>
            <w:tcW w:w="6236" w:type="dxa"/>
          </w:tcPr>
          <w:p w:rsidR="006236DA" w:rsidRDefault="006236DA">
            <w:pPr>
              <w:pStyle w:val="ConsPlusNormal"/>
            </w:pPr>
            <w:r>
              <w:t>Щука</w:t>
            </w:r>
          </w:p>
        </w:tc>
        <w:tc>
          <w:tcPr>
            <w:tcW w:w="2835" w:type="dxa"/>
          </w:tcPr>
          <w:p w:rsidR="006236DA" w:rsidRDefault="006236DA">
            <w:pPr>
              <w:pStyle w:val="ConsPlusNormal"/>
              <w:jc w:val="center"/>
            </w:pPr>
            <w:r>
              <w:t>32</w:t>
            </w:r>
          </w:p>
        </w:tc>
      </w:tr>
      <w:tr w:rsidR="006236DA">
        <w:tc>
          <w:tcPr>
            <w:tcW w:w="6236" w:type="dxa"/>
          </w:tcPr>
          <w:p w:rsidR="006236DA" w:rsidRDefault="006236DA">
            <w:pPr>
              <w:pStyle w:val="ConsPlusNormal"/>
            </w:pPr>
            <w:r>
              <w:t>Лещ</w:t>
            </w:r>
          </w:p>
        </w:tc>
        <w:tc>
          <w:tcPr>
            <w:tcW w:w="2835" w:type="dxa"/>
          </w:tcPr>
          <w:p w:rsidR="006236DA" w:rsidRDefault="006236DA">
            <w:pPr>
              <w:pStyle w:val="ConsPlusNormal"/>
              <w:jc w:val="center"/>
            </w:pPr>
            <w:r>
              <w:t>25</w:t>
            </w:r>
          </w:p>
        </w:tc>
      </w:tr>
      <w:tr w:rsidR="006236DA">
        <w:tc>
          <w:tcPr>
            <w:tcW w:w="6236" w:type="dxa"/>
          </w:tcPr>
          <w:p w:rsidR="006236DA" w:rsidRDefault="006236DA">
            <w:pPr>
              <w:pStyle w:val="ConsPlusNormal"/>
            </w:pPr>
            <w:r>
              <w:t>Язь</w:t>
            </w:r>
          </w:p>
        </w:tc>
        <w:tc>
          <w:tcPr>
            <w:tcW w:w="2835" w:type="dxa"/>
          </w:tcPr>
          <w:p w:rsidR="006236DA" w:rsidRDefault="006236DA">
            <w:pPr>
              <w:pStyle w:val="ConsPlusNormal"/>
              <w:jc w:val="center"/>
            </w:pPr>
            <w:r>
              <w:t>23</w:t>
            </w:r>
          </w:p>
        </w:tc>
      </w:tr>
      <w:tr w:rsidR="006236DA">
        <w:tc>
          <w:tcPr>
            <w:tcW w:w="6236" w:type="dxa"/>
          </w:tcPr>
          <w:p w:rsidR="006236DA" w:rsidRDefault="006236DA">
            <w:pPr>
              <w:pStyle w:val="ConsPlusNormal"/>
            </w:pPr>
            <w:r>
              <w:t>Налим</w:t>
            </w:r>
          </w:p>
        </w:tc>
        <w:tc>
          <w:tcPr>
            <w:tcW w:w="2835" w:type="dxa"/>
          </w:tcPr>
          <w:p w:rsidR="006236DA" w:rsidRDefault="006236DA">
            <w:pPr>
              <w:pStyle w:val="ConsPlusNormal"/>
              <w:jc w:val="center"/>
            </w:pPr>
            <w:r>
              <w:t>25</w:t>
            </w:r>
          </w:p>
        </w:tc>
      </w:tr>
    </w:tbl>
    <w:p w:rsidR="006236DA" w:rsidRDefault="006236DA">
      <w:pPr>
        <w:pStyle w:val="ConsPlusNormal"/>
        <w:jc w:val="both"/>
      </w:pPr>
    </w:p>
    <w:p w:rsidR="006236DA" w:rsidRDefault="006236DA">
      <w:pPr>
        <w:pStyle w:val="ConsPlusNormal"/>
        <w:ind w:firstLine="540"/>
        <w:jc w:val="both"/>
      </w:pPr>
      <w:r>
        <w:t>16.5.2.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 xml:space="preserve">16.5.3.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282" w:history="1">
        <w:r>
          <w:rPr>
            <w:color w:val="0000FF"/>
          </w:rPr>
          <w:t>таблице 3</w:t>
        </w:r>
      </w:hyperlink>
      <w:r>
        <w:t>) за один замет невода, одно траление, одну постановку и снятие или за одну проверку орудия добычи (вылова) (далее - за одну операцию по добыче (вылову)) в следующих объемах:</w:t>
      </w:r>
    </w:p>
    <w:p w:rsidR="006236DA" w:rsidRDefault="006236DA">
      <w:pPr>
        <w:pStyle w:val="ConsPlusNormal"/>
        <w:ind w:firstLine="540"/>
        <w:jc w:val="both"/>
      </w:pPr>
      <w:r>
        <w:lastRenderedPageBreak/>
        <w:t>при использовании неводов, тралов и ловушек - суммарно не более 5%;</w:t>
      </w:r>
    </w:p>
    <w:p w:rsidR="006236DA" w:rsidRDefault="006236DA">
      <w:pPr>
        <w:pStyle w:val="ConsPlusNormal"/>
        <w:ind w:firstLine="540"/>
        <w:jc w:val="both"/>
      </w:pPr>
      <w:r>
        <w:t>при использовании сетей - суммарно не более 10%.</w:t>
      </w:r>
    </w:p>
    <w:p w:rsidR="006236DA" w:rsidRDefault="006236DA">
      <w:pPr>
        <w:pStyle w:val="ConsPlusNormal"/>
        <w:ind w:firstLine="540"/>
        <w:jc w:val="both"/>
      </w:pPr>
      <w:r>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6236DA" w:rsidRDefault="006236DA">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236DA" w:rsidRDefault="006236DA">
      <w:pPr>
        <w:pStyle w:val="ConsPlusNormal"/>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6236DA" w:rsidRDefault="006236DA">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236DA" w:rsidRDefault="006236DA">
      <w:pPr>
        <w:pStyle w:val="ConsPlusNormal"/>
        <w:ind w:firstLine="540"/>
        <w:jc w:val="both"/>
      </w:pPr>
      <w:r>
        <w:t>16.6. Прилов одних видов водных биоресурсов при осуществлении добычи (вылова) других видов водных биоресурсов:</w:t>
      </w:r>
    </w:p>
    <w:p w:rsidR="006236DA" w:rsidRDefault="006236DA">
      <w:pPr>
        <w:pStyle w:val="ConsPlusNormal"/>
        <w:ind w:firstLine="540"/>
        <w:jc w:val="both"/>
      </w:pPr>
      <w:r>
        <w:t>16.6.1.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236DA" w:rsidRDefault="006236DA">
      <w:pPr>
        <w:pStyle w:val="ConsPlusNormal"/>
        <w:ind w:firstLine="540"/>
        <w:jc w:val="both"/>
      </w:pPr>
      <w:r>
        <w:t>16.6.2.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6236DA" w:rsidRDefault="006236DA">
      <w:pPr>
        <w:pStyle w:val="ConsPlusNormal"/>
        <w:ind w:firstLine="540"/>
        <w:jc w:val="both"/>
      </w:pPr>
      <w:r>
        <w:t>сиговых видов рыб - суммарно не более 10%</w:t>
      </w:r>
    </w:p>
    <w:p w:rsidR="006236DA" w:rsidRDefault="006236DA">
      <w:pPr>
        <w:pStyle w:val="ConsPlusNormal"/>
        <w:ind w:firstLine="540"/>
        <w:jc w:val="both"/>
      </w:pPr>
      <w:r>
        <w:t>прочих видов рыб - суммарно не более 20%.</w:t>
      </w:r>
    </w:p>
    <w:p w:rsidR="006236DA" w:rsidRDefault="006236DA">
      <w:pPr>
        <w:pStyle w:val="ConsPlusNormal"/>
        <w:jc w:val="both"/>
      </w:pPr>
    </w:p>
    <w:p w:rsidR="006236DA" w:rsidRDefault="006236DA">
      <w:pPr>
        <w:pStyle w:val="ConsPlusNormal"/>
        <w:jc w:val="center"/>
        <w:outlineLvl w:val="2"/>
      </w:pPr>
      <w:r>
        <w:t>17. Водные объекты рыбохозяйственного значения</w:t>
      </w:r>
    </w:p>
    <w:p w:rsidR="006236DA" w:rsidRDefault="006236DA">
      <w:pPr>
        <w:pStyle w:val="ConsPlusNormal"/>
        <w:jc w:val="center"/>
      </w:pPr>
      <w:r>
        <w:t>Свердловской области</w:t>
      </w:r>
    </w:p>
    <w:p w:rsidR="006236DA" w:rsidRDefault="006236DA">
      <w:pPr>
        <w:pStyle w:val="ConsPlusNormal"/>
        <w:jc w:val="both"/>
      </w:pPr>
    </w:p>
    <w:p w:rsidR="006236DA" w:rsidRDefault="006236DA">
      <w:pPr>
        <w:pStyle w:val="ConsPlusNormal"/>
        <w:ind w:firstLine="540"/>
        <w:jc w:val="both"/>
      </w:pPr>
      <w:bookmarkStart w:id="17" w:name="P316"/>
      <w:bookmarkEnd w:id="17"/>
      <w:r>
        <w:t>17.1. Запретные для добычи (вылова) водных биоресурсов сроки (периоды):</w:t>
      </w:r>
    </w:p>
    <w:p w:rsidR="006236DA" w:rsidRDefault="006236DA">
      <w:pPr>
        <w:pStyle w:val="ConsPlusNormal"/>
        <w:ind w:firstLine="540"/>
        <w:jc w:val="both"/>
      </w:pPr>
      <w:r>
        <w:t>Запрещается добыча (вылов):</w:t>
      </w:r>
    </w:p>
    <w:p w:rsidR="006236DA" w:rsidRDefault="006236DA">
      <w:pPr>
        <w:pStyle w:val="ConsPlusNormal"/>
        <w:ind w:firstLine="540"/>
        <w:jc w:val="both"/>
      </w:pPr>
      <w:r>
        <w:t>а) всех видов водных биоресурсов:</w:t>
      </w:r>
    </w:p>
    <w:p w:rsidR="006236DA" w:rsidRDefault="006236DA">
      <w:pPr>
        <w:pStyle w:val="ConsPlusNormal"/>
        <w:ind w:firstLine="540"/>
        <w:jc w:val="both"/>
      </w:pPr>
      <w:r>
        <w:t>с 25 апреля по 15 июня - в водохранилищах Черноисточинском, Верхне-Макаровском, Нижне-Тагильском, Леневском, Невьянском, Верхне-Выйском, Нижне-Выйском, Верхне-Салдинском, Исинском, Нижне-Салдинском, Петрокаменском, Белоярском, Волчихинском, Ново-Мариинском, Аятском и Исетском; озерах Мелкое, Таватуй, Балтым; реке Исеть от истока до подпора Верх-Исетского водохранилища и реке Решетка;</w:t>
      </w:r>
    </w:p>
    <w:p w:rsidR="006236DA" w:rsidRDefault="006236DA">
      <w:pPr>
        <w:pStyle w:val="ConsPlusNormal"/>
        <w:jc w:val="both"/>
      </w:pPr>
      <w:r>
        <w:t xml:space="preserve">(в ред. </w:t>
      </w:r>
      <w:hyperlink r:id="rId40" w:history="1">
        <w:r>
          <w:rPr>
            <w:color w:val="0000FF"/>
          </w:rPr>
          <w:t>Приказа</w:t>
        </w:r>
      </w:hyperlink>
      <w:r>
        <w:t xml:space="preserve"> Минсельхоза России от 18.02.2016 N 62)</w:t>
      </w:r>
    </w:p>
    <w:p w:rsidR="006236DA" w:rsidRDefault="006236DA">
      <w:pPr>
        <w:pStyle w:val="ConsPlusNormal"/>
        <w:ind w:firstLine="540"/>
        <w:jc w:val="both"/>
      </w:pPr>
      <w:r>
        <w:t>с 15 мая по 15 июня - в водохранилищах Артинском, Нижне-Сергинском, Верх-Нейвинском, Погорельском, Староуткинском, Афанасьевском, Артинском, Нижне-Туринском, Верхне-Туринском, Режевском, Ревдинском, Михайловском, Билимбаевском, Кушвинском, Полевском и Атигском, а также в озерах Шитовское, Шарташ, Чусовское и Дикое;</w:t>
      </w:r>
    </w:p>
    <w:p w:rsidR="006236DA" w:rsidRDefault="006236DA">
      <w:pPr>
        <w:pStyle w:val="ConsPlusNormal"/>
        <w:jc w:val="both"/>
      </w:pPr>
      <w:r>
        <w:t xml:space="preserve">(в ред. </w:t>
      </w:r>
      <w:hyperlink r:id="rId41" w:history="1">
        <w:r>
          <w:rPr>
            <w:color w:val="0000FF"/>
          </w:rPr>
          <w:t>Приказа</w:t>
        </w:r>
      </w:hyperlink>
      <w:r>
        <w:t xml:space="preserve"> Минсельхоза России от 18.02.2016 N 62)</w:t>
      </w:r>
    </w:p>
    <w:p w:rsidR="006236DA" w:rsidRDefault="006236DA">
      <w:pPr>
        <w:pStyle w:val="ConsPlusNormal"/>
        <w:ind w:firstLine="540"/>
        <w:jc w:val="both"/>
      </w:pPr>
      <w:r>
        <w:t>с 1 мая по 30 мая - в других водных объектах рыбохозяйственного значения области;</w:t>
      </w:r>
    </w:p>
    <w:p w:rsidR="006236DA" w:rsidRDefault="006236DA">
      <w:pPr>
        <w:pStyle w:val="ConsPlusNormal"/>
        <w:ind w:firstLine="540"/>
        <w:jc w:val="both"/>
      </w:pPr>
      <w:r>
        <w:t>с 1 мая по 15 июня в реке Лозьва от истоков до устья реки Большая Умпия;</w:t>
      </w:r>
    </w:p>
    <w:p w:rsidR="006236DA" w:rsidRDefault="006236DA">
      <w:pPr>
        <w:pStyle w:val="ConsPlusNormal"/>
        <w:ind w:firstLine="540"/>
        <w:jc w:val="both"/>
      </w:pPr>
      <w:r>
        <w:t>б) сига:</w:t>
      </w:r>
    </w:p>
    <w:p w:rsidR="006236DA" w:rsidRDefault="006236DA">
      <w:pPr>
        <w:pStyle w:val="ConsPlusNormal"/>
        <w:ind w:firstLine="540"/>
        <w:jc w:val="both"/>
      </w:pPr>
      <w:r>
        <w:lastRenderedPageBreak/>
        <w:t>с 20 сентября по 20 ноября - в озере Таватуй;</w:t>
      </w:r>
    </w:p>
    <w:p w:rsidR="006236DA" w:rsidRDefault="006236DA">
      <w:pPr>
        <w:pStyle w:val="ConsPlusNormal"/>
        <w:ind w:firstLine="540"/>
        <w:jc w:val="both"/>
      </w:pPr>
      <w:r>
        <w:t>в) с 20 октября до 15 ноября - сибирского хариуса повсеместно.</w:t>
      </w:r>
    </w:p>
    <w:p w:rsidR="006236DA" w:rsidRDefault="006236DA">
      <w:pPr>
        <w:pStyle w:val="ConsPlusNormal"/>
        <w:ind w:firstLine="540"/>
        <w:jc w:val="both"/>
      </w:pPr>
      <w:r>
        <w:t>17.2. Запретные для добычи (вылова) виды водных биоресурсов:</w:t>
      </w:r>
    </w:p>
    <w:p w:rsidR="006236DA" w:rsidRDefault="006236DA">
      <w:pPr>
        <w:pStyle w:val="ConsPlusNormal"/>
        <w:ind w:firstLine="540"/>
        <w:jc w:val="both"/>
      </w:pPr>
      <w:r>
        <w:t>осетр сибирский, нельма, таймень, обыкновенный подкаменщик.</w:t>
      </w:r>
    </w:p>
    <w:p w:rsidR="006236DA" w:rsidRDefault="006236DA">
      <w:pPr>
        <w:pStyle w:val="ConsPlusNormal"/>
        <w:ind w:firstLine="540"/>
        <w:jc w:val="both"/>
      </w:pPr>
      <w:r>
        <w:t>17.3. Виды запретных орудий и способов добычи (вылова) водных биоресурсов:</w:t>
      </w:r>
    </w:p>
    <w:p w:rsidR="006236DA" w:rsidRDefault="006236DA">
      <w:pPr>
        <w:pStyle w:val="ConsPlusNormal"/>
        <w:ind w:firstLine="540"/>
        <w:jc w:val="both"/>
      </w:pPr>
      <w:r>
        <w:t xml:space="preserve">Запрещается применение орудий добычи (вылова), не указанных в </w:t>
      </w:r>
      <w:hyperlink w:anchor="P332" w:history="1">
        <w:r>
          <w:rPr>
            <w:color w:val="0000FF"/>
          </w:rPr>
          <w:t>пункте 17.4</w:t>
        </w:r>
      </w:hyperlink>
      <w:r>
        <w:t xml:space="preserve"> Правил рыболовства и не соответствующих технической документации.</w:t>
      </w:r>
    </w:p>
    <w:p w:rsidR="006236DA" w:rsidRDefault="006236DA">
      <w:pPr>
        <w:pStyle w:val="ConsPlusNormal"/>
        <w:ind w:firstLine="540"/>
        <w:jc w:val="both"/>
      </w:pPr>
      <w:bookmarkStart w:id="18" w:name="P332"/>
      <w:bookmarkEnd w:id="18"/>
      <w:r>
        <w:t>17.4. Размер ячеи орудий добычи (вылова), размер и конструкция орудий добычи (вылова) водных биоресурсов:</w:t>
      </w:r>
    </w:p>
    <w:p w:rsidR="006236DA" w:rsidRDefault="006236DA">
      <w:pPr>
        <w:pStyle w:val="ConsPlusNormal"/>
        <w:ind w:firstLine="540"/>
        <w:jc w:val="both"/>
      </w:pPr>
      <w:r>
        <w:t xml:space="preserve">Запрещается применение орудий добычи (вылова) с размером (шагом) ячеи меньше указанного в </w:t>
      </w:r>
      <w:hyperlink w:anchor="P335" w:history="1">
        <w:r>
          <w:rPr>
            <w:color w:val="0000FF"/>
          </w:rPr>
          <w:t>таблицах 4</w:t>
        </w:r>
      </w:hyperlink>
      <w:r>
        <w:t xml:space="preserve">, </w:t>
      </w:r>
      <w:hyperlink w:anchor="P364" w:history="1">
        <w:r>
          <w:rPr>
            <w:color w:val="0000FF"/>
          </w:rPr>
          <w:t>5</w:t>
        </w:r>
      </w:hyperlink>
      <w:r>
        <w:t>:</w:t>
      </w:r>
    </w:p>
    <w:p w:rsidR="006236DA" w:rsidRDefault="006236DA">
      <w:pPr>
        <w:pStyle w:val="ConsPlusNormal"/>
        <w:jc w:val="both"/>
      </w:pPr>
    </w:p>
    <w:p w:rsidR="006236DA" w:rsidRDefault="006236DA">
      <w:pPr>
        <w:pStyle w:val="ConsPlusNormal"/>
        <w:jc w:val="right"/>
        <w:outlineLvl w:val="3"/>
      </w:pPr>
      <w:bookmarkStart w:id="19" w:name="P335"/>
      <w:bookmarkEnd w:id="19"/>
      <w:r>
        <w:t>Таблица 4</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0"/>
        <w:gridCol w:w="1856"/>
        <w:gridCol w:w="1398"/>
        <w:gridCol w:w="1432"/>
      </w:tblGrid>
      <w:tr w:rsidR="006236DA">
        <w:tc>
          <w:tcPr>
            <w:tcW w:w="2268" w:type="dxa"/>
            <w:vMerge w:val="restart"/>
          </w:tcPr>
          <w:p w:rsidR="006236DA" w:rsidRDefault="006236DA">
            <w:pPr>
              <w:pStyle w:val="ConsPlusNormal"/>
              <w:jc w:val="center"/>
            </w:pPr>
            <w:r>
              <w:t>Орудия добычи (вылова)</w:t>
            </w:r>
          </w:p>
        </w:tc>
        <w:tc>
          <w:tcPr>
            <w:tcW w:w="2260" w:type="dxa"/>
            <w:vMerge w:val="restart"/>
          </w:tcPr>
          <w:p w:rsidR="006236DA" w:rsidRDefault="006236DA">
            <w:pPr>
              <w:pStyle w:val="ConsPlusNormal"/>
              <w:jc w:val="center"/>
            </w:pPr>
            <w:r>
              <w:t>Наименование водных биоресурсов</w:t>
            </w:r>
          </w:p>
        </w:tc>
        <w:tc>
          <w:tcPr>
            <w:tcW w:w="4686" w:type="dxa"/>
            <w:gridSpan w:val="3"/>
          </w:tcPr>
          <w:p w:rsidR="006236DA" w:rsidRDefault="006236DA">
            <w:pPr>
              <w:pStyle w:val="ConsPlusNormal"/>
              <w:jc w:val="center"/>
            </w:pPr>
            <w:r>
              <w:t>Минимальный размер (шаг) ячеи, мм</w:t>
            </w:r>
          </w:p>
        </w:tc>
      </w:tr>
      <w:tr w:rsidR="006236DA">
        <w:tc>
          <w:tcPr>
            <w:tcW w:w="2268" w:type="dxa"/>
            <w:vMerge/>
          </w:tcPr>
          <w:p w:rsidR="006236DA" w:rsidRDefault="006236DA"/>
        </w:tc>
        <w:tc>
          <w:tcPr>
            <w:tcW w:w="2260" w:type="dxa"/>
            <w:vMerge/>
          </w:tcPr>
          <w:p w:rsidR="006236DA" w:rsidRDefault="006236DA"/>
        </w:tc>
        <w:tc>
          <w:tcPr>
            <w:tcW w:w="1856" w:type="dxa"/>
          </w:tcPr>
          <w:p w:rsidR="006236DA" w:rsidRDefault="006236DA">
            <w:pPr>
              <w:pStyle w:val="ConsPlusNormal"/>
              <w:jc w:val="center"/>
            </w:pPr>
            <w:r>
              <w:t>куток, мотня, котел, бочка</w:t>
            </w:r>
          </w:p>
        </w:tc>
        <w:tc>
          <w:tcPr>
            <w:tcW w:w="1398" w:type="dxa"/>
          </w:tcPr>
          <w:p w:rsidR="006236DA" w:rsidRDefault="006236DA">
            <w:pPr>
              <w:pStyle w:val="ConsPlusNormal"/>
              <w:jc w:val="center"/>
            </w:pPr>
            <w:r>
              <w:t>приводы</w:t>
            </w:r>
          </w:p>
        </w:tc>
        <w:tc>
          <w:tcPr>
            <w:tcW w:w="1432" w:type="dxa"/>
          </w:tcPr>
          <w:p w:rsidR="006236DA" w:rsidRDefault="006236DA">
            <w:pPr>
              <w:pStyle w:val="ConsPlusNormal"/>
              <w:jc w:val="center"/>
            </w:pPr>
            <w:r>
              <w:t>крылья</w:t>
            </w:r>
          </w:p>
        </w:tc>
      </w:tr>
      <w:tr w:rsidR="006236DA">
        <w:tc>
          <w:tcPr>
            <w:tcW w:w="2268" w:type="dxa"/>
            <w:vMerge w:val="restart"/>
            <w:tcBorders>
              <w:bottom w:val="nil"/>
            </w:tcBorders>
          </w:tcPr>
          <w:p w:rsidR="006236DA" w:rsidRDefault="006236DA">
            <w:pPr>
              <w:pStyle w:val="ConsPlusNormal"/>
            </w:pPr>
            <w:r>
              <w:t>Закидные невода</w:t>
            </w:r>
          </w:p>
        </w:tc>
        <w:tc>
          <w:tcPr>
            <w:tcW w:w="2260" w:type="dxa"/>
          </w:tcPr>
          <w:p w:rsidR="006236DA" w:rsidRDefault="006236DA">
            <w:pPr>
              <w:pStyle w:val="ConsPlusNormal"/>
            </w:pPr>
            <w:r>
              <w:t>Карась</w:t>
            </w:r>
          </w:p>
        </w:tc>
        <w:tc>
          <w:tcPr>
            <w:tcW w:w="1856" w:type="dxa"/>
          </w:tcPr>
          <w:p w:rsidR="006236DA" w:rsidRDefault="006236DA">
            <w:pPr>
              <w:pStyle w:val="ConsPlusNormal"/>
              <w:jc w:val="center"/>
            </w:pPr>
            <w:r>
              <w:t>26</w:t>
            </w:r>
          </w:p>
        </w:tc>
        <w:tc>
          <w:tcPr>
            <w:tcW w:w="1398" w:type="dxa"/>
          </w:tcPr>
          <w:p w:rsidR="006236DA" w:rsidRDefault="006236DA">
            <w:pPr>
              <w:pStyle w:val="ConsPlusNormal"/>
              <w:jc w:val="center"/>
            </w:pPr>
            <w:r>
              <w:t>28</w:t>
            </w:r>
          </w:p>
        </w:tc>
        <w:tc>
          <w:tcPr>
            <w:tcW w:w="1432" w:type="dxa"/>
          </w:tcPr>
          <w:p w:rsidR="006236DA" w:rsidRDefault="006236DA">
            <w:pPr>
              <w:pStyle w:val="ConsPlusNormal"/>
              <w:jc w:val="center"/>
            </w:pPr>
            <w:r>
              <w:t>30</w:t>
            </w:r>
          </w:p>
        </w:tc>
      </w:tr>
      <w:tr w:rsidR="006236DA">
        <w:tblPrEx>
          <w:tblBorders>
            <w:insideH w:val="nil"/>
          </w:tblBorders>
        </w:tblPrEx>
        <w:tc>
          <w:tcPr>
            <w:tcW w:w="2268" w:type="dxa"/>
            <w:vMerge/>
            <w:tcBorders>
              <w:bottom w:val="nil"/>
            </w:tcBorders>
          </w:tcPr>
          <w:p w:rsidR="006236DA" w:rsidRDefault="006236DA"/>
        </w:tc>
        <w:tc>
          <w:tcPr>
            <w:tcW w:w="2260" w:type="dxa"/>
            <w:tcBorders>
              <w:bottom w:val="nil"/>
            </w:tcBorders>
          </w:tcPr>
          <w:p w:rsidR="006236DA" w:rsidRDefault="006236DA">
            <w:pPr>
              <w:pStyle w:val="ConsPlusNormal"/>
            </w:pPr>
            <w:r>
              <w:t>Все виды рыб, за исключением карася</w:t>
            </w:r>
          </w:p>
        </w:tc>
        <w:tc>
          <w:tcPr>
            <w:tcW w:w="1856" w:type="dxa"/>
            <w:tcBorders>
              <w:bottom w:val="nil"/>
            </w:tcBorders>
          </w:tcPr>
          <w:p w:rsidR="006236DA" w:rsidRDefault="006236DA">
            <w:pPr>
              <w:pStyle w:val="ConsPlusNormal"/>
              <w:jc w:val="center"/>
            </w:pPr>
            <w:r>
              <w:t>22</w:t>
            </w:r>
          </w:p>
        </w:tc>
        <w:tc>
          <w:tcPr>
            <w:tcW w:w="1398" w:type="dxa"/>
            <w:tcBorders>
              <w:bottom w:val="nil"/>
            </w:tcBorders>
          </w:tcPr>
          <w:p w:rsidR="006236DA" w:rsidRDefault="006236DA">
            <w:pPr>
              <w:pStyle w:val="ConsPlusNormal"/>
              <w:jc w:val="center"/>
            </w:pPr>
            <w:r>
              <w:t>24</w:t>
            </w:r>
          </w:p>
        </w:tc>
        <w:tc>
          <w:tcPr>
            <w:tcW w:w="1432" w:type="dxa"/>
            <w:tcBorders>
              <w:bottom w:val="nil"/>
            </w:tcBorders>
          </w:tcPr>
          <w:p w:rsidR="006236DA" w:rsidRDefault="006236DA">
            <w:pPr>
              <w:pStyle w:val="ConsPlusNormal"/>
              <w:jc w:val="center"/>
            </w:pPr>
            <w:r>
              <w:t>26</w:t>
            </w:r>
          </w:p>
        </w:tc>
      </w:tr>
      <w:tr w:rsidR="006236DA">
        <w:tblPrEx>
          <w:tblBorders>
            <w:insideH w:val="nil"/>
          </w:tblBorders>
        </w:tblPrEx>
        <w:tc>
          <w:tcPr>
            <w:tcW w:w="9214" w:type="dxa"/>
            <w:gridSpan w:val="5"/>
            <w:tcBorders>
              <w:top w:val="nil"/>
            </w:tcBorders>
          </w:tcPr>
          <w:p w:rsidR="006236DA" w:rsidRDefault="006236DA">
            <w:pPr>
              <w:pStyle w:val="ConsPlusNormal"/>
              <w:jc w:val="both"/>
            </w:pPr>
            <w:r>
              <w:t xml:space="preserve">(в ред. </w:t>
            </w:r>
            <w:hyperlink r:id="rId42" w:history="1">
              <w:r>
                <w:rPr>
                  <w:color w:val="0000FF"/>
                </w:rPr>
                <w:t>Приказа</w:t>
              </w:r>
            </w:hyperlink>
            <w:r>
              <w:t xml:space="preserve"> Минсельхоза России от 20.02.2017 N 72)</w:t>
            </w:r>
          </w:p>
        </w:tc>
      </w:tr>
      <w:tr w:rsidR="006236DA">
        <w:tc>
          <w:tcPr>
            <w:tcW w:w="2268" w:type="dxa"/>
          </w:tcPr>
          <w:p w:rsidR="006236DA" w:rsidRDefault="006236DA">
            <w:pPr>
              <w:pStyle w:val="ConsPlusNormal"/>
            </w:pPr>
            <w:r>
              <w:t>Вентеря, фитили</w:t>
            </w:r>
          </w:p>
        </w:tc>
        <w:tc>
          <w:tcPr>
            <w:tcW w:w="2260" w:type="dxa"/>
          </w:tcPr>
          <w:p w:rsidR="006236DA" w:rsidRDefault="006236DA">
            <w:pPr>
              <w:pStyle w:val="ConsPlusNormal"/>
            </w:pPr>
            <w:r>
              <w:t>Карась</w:t>
            </w:r>
          </w:p>
        </w:tc>
        <w:tc>
          <w:tcPr>
            <w:tcW w:w="1856" w:type="dxa"/>
          </w:tcPr>
          <w:p w:rsidR="006236DA" w:rsidRDefault="006236DA">
            <w:pPr>
              <w:pStyle w:val="ConsPlusNormal"/>
              <w:jc w:val="center"/>
            </w:pPr>
            <w:r>
              <w:t>30</w:t>
            </w:r>
          </w:p>
        </w:tc>
        <w:tc>
          <w:tcPr>
            <w:tcW w:w="1398" w:type="dxa"/>
          </w:tcPr>
          <w:p w:rsidR="006236DA" w:rsidRDefault="006236DA">
            <w:pPr>
              <w:pStyle w:val="ConsPlusNormal"/>
              <w:jc w:val="center"/>
            </w:pPr>
            <w:r>
              <w:t>-</w:t>
            </w:r>
          </w:p>
        </w:tc>
        <w:tc>
          <w:tcPr>
            <w:tcW w:w="1432" w:type="dxa"/>
          </w:tcPr>
          <w:p w:rsidR="006236DA" w:rsidRDefault="006236DA">
            <w:pPr>
              <w:pStyle w:val="ConsPlusNormal"/>
              <w:jc w:val="center"/>
            </w:pPr>
            <w:r>
              <w:t>40</w:t>
            </w:r>
          </w:p>
        </w:tc>
      </w:tr>
      <w:tr w:rsidR="006236DA">
        <w:tc>
          <w:tcPr>
            <w:tcW w:w="2268" w:type="dxa"/>
          </w:tcPr>
          <w:p w:rsidR="006236DA" w:rsidRDefault="006236DA">
            <w:pPr>
              <w:pStyle w:val="ConsPlusNormal"/>
            </w:pPr>
            <w:r>
              <w:t>Близнецовые невода и тралы</w:t>
            </w:r>
          </w:p>
        </w:tc>
        <w:tc>
          <w:tcPr>
            <w:tcW w:w="2260" w:type="dxa"/>
          </w:tcPr>
          <w:p w:rsidR="006236DA" w:rsidRDefault="006236DA">
            <w:pPr>
              <w:pStyle w:val="ConsPlusNormal"/>
            </w:pPr>
            <w:r>
              <w:t>Все виды рыб</w:t>
            </w:r>
          </w:p>
        </w:tc>
        <w:tc>
          <w:tcPr>
            <w:tcW w:w="1856" w:type="dxa"/>
          </w:tcPr>
          <w:p w:rsidR="006236DA" w:rsidRDefault="006236DA">
            <w:pPr>
              <w:pStyle w:val="ConsPlusNormal"/>
              <w:jc w:val="center"/>
            </w:pPr>
            <w:r>
              <w:t>22</w:t>
            </w:r>
          </w:p>
        </w:tc>
        <w:tc>
          <w:tcPr>
            <w:tcW w:w="1398" w:type="dxa"/>
          </w:tcPr>
          <w:p w:rsidR="006236DA" w:rsidRDefault="006236DA">
            <w:pPr>
              <w:pStyle w:val="ConsPlusNormal"/>
              <w:jc w:val="center"/>
            </w:pPr>
            <w:r>
              <w:t>24</w:t>
            </w:r>
          </w:p>
        </w:tc>
        <w:tc>
          <w:tcPr>
            <w:tcW w:w="1432" w:type="dxa"/>
          </w:tcPr>
          <w:p w:rsidR="006236DA" w:rsidRDefault="006236DA">
            <w:pPr>
              <w:pStyle w:val="ConsPlusNormal"/>
              <w:jc w:val="center"/>
            </w:pPr>
            <w:r>
              <w:t>30</w:t>
            </w:r>
          </w:p>
        </w:tc>
      </w:tr>
    </w:tbl>
    <w:p w:rsidR="006236DA" w:rsidRDefault="006236DA">
      <w:pPr>
        <w:pStyle w:val="ConsPlusNormal"/>
        <w:jc w:val="both"/>
      </w:pPr>
    </w:p>
    <w:p w:rsidR="006236DA" w:rsidRDefault="006236DA">
      <w:pPr>
        <w:pStyle w:val="ConsPlusNormal"/>
        <w:jc w:val="right"/>
        <w:outlineLvl w:val="3"/>
      </w:pPr>
      <w:bookmarkStart w:id="20" w:name="P364"/>
      <w:bookmarkEnd w:id="20"/>
      <w:r>
        <w:t>Таблица 5</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706"/>
      </w:tblGrid>
      <w:tr w:rsidR="006236DA">
        <w:tc>
          <w:tcPr>
            <w:tcW w:w="4479" w:type="dxa"/>
          </w:tcPr>
          <w:p w:rsidR="006236DA" w:rsidRDefault="006236DA">
            <w:pPr>
              <w:pStyle w:val="ConsPlusNormal"/>
              <w:jc w:val="center"/>
            </w:pPr>
            <w:r>
              <w:t>Наименование водных биоресурсов</w:t>
            </w:r>
          </w:p>
        </w:tc>
        <w:tc>
          <w:tcPr>
            <w:tcW w:w="4706" w:type="dxa"/>
          </w:tcPr>
          <w:p w:rsidR="006236DA" w:rsidRDefault="006236DA">
            <w:pPr>
              <w:pStyle w:val="ConsPlusNormal"/>
              <w:jc w:val="center"/>
            </w:pPr>
            <w:r>
              <w:t>Минимальный размер (шаг) ячеи, мм</w:t>
            </w:r>
          </w:p>
        </w:tc>
      </w:tr>
      <w:tr w:rsidR="006236DA">
        <w:tc>
          <w:tcPr>
            <w:tcW w:w="9185" w:type="dxa"/>
            <w:gridSpan w:val="2"/>
          </w:tcPr>
          <w:p w:rsidR="006236DA" w:rsidRDefault="006236DA">
            <w:pPr>
              <w:pStyle w:val="ConsPlusNormal"/>
              <w:jc w:val="center"/>
              <w:outlineLvl w:val="4"/>
            </w:pPr>
            <w:r>
              <w:t>Ставные и плавные сети</w:t>
            </w:r>
          </w:p>
        </w:tc>
      </w:tr>
      <w:tr w:rsidR="006236DA">
        <w:tc>
          <w:tcPr>
            <w:tcW w:w="4479" w:type="dxa"/>
          </w:tcPr>
          <w:p w:rsidR="006236DA" w:rsidRDefault="006236DA">
            <w:pPr>
              <w:pStyle w:val="ConsPlusNormal"/>
            </w:pPr>
            <w:r>
              <w:t>Лещ</w:t>
            </w:r>
          </w:p>
        </w:tc>
        <w:tc>
          <w:tcPr>
            <w:tcW w:w="4706" w:type="dxa"/>
          </w:tcPr>
          <w:p w:rsidR="006236DA" w:rsidRDefault="006236DA">
            <w:pPr>
              <w:pStyle w:val="ConsPlusNormal"/>
              <w:jc w:val="center"/>
            </w:pPr>
            <w:r>
              <w:t>60</w:t>
            </w:r>
          </w:p>
        </w:tc>
      </w:tr>
      <w:tr w:rsidR="006236DA">
        <w:tc>
          <w:tcPr>
            <w:tcW w:w="4479" w:type="dxa"/>
          </w:tcPr>
          <w:p w:rsidR="006236DA" w:rsidRDefault="006236DA">
            <w:pPr>
              <w:pStyle w:val="ConsPlusNormal"/>
            </w:pPr>
            <w:r>
              <w:t>Жерех, щука, судак</w:t>
            </w:r>
          </w:p>
        </w:tc>
        <w:tc>
          <w:tcPr>
            <w:tcW w:w="4706" w:type="dxa"/>
          </w:tcPr>
          <w:p w:rsidR="006236DA" w:rsidRDefault="006236DA">
            <w:pPr>
              <w:pStyle w:val="ConsPlusNormal"/>
              <w:jc w:val="center"/>
            </w:pPr>
            <w:r>
              <w:t>50</w:t>
            </w:r>
          </w:p>
        </w:tc>
      </w:tr>
      <w:tr w:rsidR="006236DA">
        <w:tc>
          <w:tcPr>
            <w:tcW w:w="4479" w:type="dxa"/>
          </w:tcPr>
          <w:p w:rsidR="006236DA" w:rsidRDefault="006236DA">
            <w:pPr>
              <w:pStyle w:val="ConsPlusNormal"/>
            </w:pPr>
            <w:r>
              <w:t>Карась</w:t>
            </w:r>
          </w:p>
        </w:tc>
        <w:tc>
          <w:tcPr>
            <w:tcW w:w="4706" w:type="dxa"/>
          </w:tcPr>
          <w:p w:rsidR="006236DA" w:rsidRDefault="006236DA">
            <w:pPr>
              <w:pStyle w:val="ConsPlusNormal"/>
              <w:jc w:val="center"/>
            </w:pPr>
            <w:r>
              <w:t>32</w:t>
            </w:r>
          </w:p>
        </w:tc>
      </w:tr>
      <w:tr w:rsidR="006236DA">
        <w:tc>
          <w:tcPr>
            <w:tcW w:w="4479" w:type="dxa"/>
          </w:tcPr>
          <w:p w:rsidR="006236DA" w:rsidRDefault="006236DA">
            <w:pPr>
              <w:pStyle w:val="ConsPlusNormal"/>
            </w:pPr>
            <w:r>
              <w:t>Другие виды рыб</w:t>
            </w:r>
          </w:p>
        </w:tc>
        <w:tc>
          <w:tcPr>
            <w:tcW w:w="4706" w:type="dxa"/>
          </w:tcPr>
          <w:p w:rsidR="006236DA" w:rsidRDefault="006236DA">
            <w:pPr>
              <w:pStyle w:val="ConsPlusNormal"/>
              <w:jc w:val="center"/>
            </w:pPr>
            <w:r>
              <w:t>26</w:t>
            </w:r>
          </w:p>
        </w:tc>
      </w:tr>
    </w:tbl>
    <w:p w:rsidR="006236DA" w:rsidRDefault="006236DA">
      <w:pPr>
        <w:pStyle w:val="ConsPlusNormal"/>
        <w:jc w:val="both"/>
      </w:pPr>
    </w:p>
    <w:p w:rsidR="006236DA" w:rsidRDefault="006236DA">
      <w:pPr>
        <w:pStyle w:val="ConsPlusNormal"/>
        <w:ind w:firstLine="540"/>
        <w:jc w:val="both"/>
      </w:pPr>
      <w:r>
        <w:t>17.5. Минимальный размер добываемых (вылавливаемых) водных биоресурсов (промысловый размер):</w:t>
      </w:r>
    </w:p>
    <w:p w:rsidR="006236DA" w:rsidRDefault="006236DA">
      <w:pPr>
        <w:pStyle w:val="ConsPlusNormal"/>
        <w:ind w:firstLine="540"/>
        <w:jc w:val="both"/>
      </w:pPr>
      <w:r>
        <w:t xml:space="preserve">17.5.1.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381" w:history="1">
        <w:r>
          <w:rPr>
            <w:color w:val="0000FF"/>
          </w:rPr>
          <w:t>таблице 6</w:t>
        </w:r>
      </w:hyperlink>
      <w:r>
        <w:t xml:space="preserve"> (промысловый размер), кроме разрешенного прилова водных биоресурсов менее промыслового размера.</w:t>
      </w:r>
    </w:p>
    <w:p w:rsidR="006236DA" w:rsidRDefault="006236DA">
      <w:pPr>
        <w:pStyle w:val="ConsPlusNormal"/>
        <w:jc w:val="both"/>
      </w:pPr>
    </w:p>
    <w:p w:rsidR="006236DA" w:rsidRDefault="006236DA">
      <w:pPr>
        <w:pStyle w:val="ConsPlusNormal"/>
        <w:jc w:val="right"/>
        <w:outlineLvl w:val="3"/>
      </w:pPr>
      <w:bookmarkStart w:id="21" w:name="P381"/>
      <w:bookmarkEnd w:id="21"/>
      <w:r>
        <w:t>Таблица 6</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2262"/>
      </w:tblGrid>
      <w:tr w:rsidR="006236DA">
        <w:tc>
          <w:tcPr>
            <w:tcW w:w="6803" w:type="dxa"/>
          </w:tcPr>
          <w:p w:rsidR="006236DA" w:rsidRDefault="006236DA">
            <w:pPr>
              <w:pStyle w:val="ConsPlusNormal"/>
              <w:jc w:val="center"/>
            </w:pPr>
            <w:r>
              <w:lastRenderedPageBreak/>
              <w:t>Наименование водных биоресурсов</w:t>
            </w:r>
          </w:p>
        </w:tc>
        <w:tc>
          <w:tcPr>
            <w:tcW w:w="2262" w:type="dxa"/>
          </w:tcPr>
          <w:p w:rsidR="006236DA" w:rsidRDefault="006236DA">
            <w:pPr>
              <w:pStyle w:val="ConsPlusNormal"/>
              <w:jc w:val="center"/>
            </w:pPr>
            <w:r>
              <w:t>Длина, см</w:t>
            </w:r>
          </w:p>
        </w:tc>
      </w:tr>
      <w:tr w:rsidR="006236DA">
        <w:tc>
          <w:tcPr>
            <w:tcW w:w="6803" w:type="dxa"/>
          </w:tcPr>
          <w:p w:rsidR="006236DA" w:rsidRDefault="006236DA">
            <w:pPr>
              <w:pStyle w:val="ConsPlusNormal"/>
            </w:pPr>
            <w:r>
              <w:t>Стерлядь</w:t>
            </w:r>
          </w:p>
        </w:tc>
        <w:tc>
          <w:tcPr>
            <w:tcW w:w="2262" w:type="dxa"/>
          </w:tcPr>
          <w:p w:rsidR="006236DA" w:rsidRDefault="006236DA">
            <w:pPr>
              <w:pStyle w:val="ConsPlusNormal"/>
              <w:jc w:val="center"/>
            </w:pPr>
            <w:r>
              <w:t>40</w:t>
            </w:r>
          </w:p>
        </w:tc>
      </w:tr>
      <w:tr w:rsidR="006236DA">
        <w:tc>
          <w:tcPr>
            <w:tcW w:w="6803" w:type="dxa"/>
          </w:tcPr>
          <w:p w:rsidR="006236DA" w:rsidRDefault="006236DA">
            <w:pPr>
              <w:pStyle w:val="ConsPlusNormal"/>
            </w:pPr>
            <w:r>
              <w:t>Хариус</w:t>
            </w:r>
          </w:p>
        </w:tc>
        <w:tc>
          <w:tcPr>
            <w:tcW w:w="2262" w:type="dxa"/>
          </w:tcPr>
          <w:p w:rsidR="006236DA" w:rsidRDefault="006236DA">
            <w:pPr>
              <w:pStyle w:val="ConsPlusNormal"/>
              <w:jc w:val="center"/>
            </w:pPr>
            <w:r>
              <w:t>26</w:t>
            </w:r>
          </w:p>
        </w:tc>
      </w:tr>
      <w:tr w:rsidR="006236DA">
        <w:tc>
          <w:tcPr>
            <w:tcW w:w="6803" w:type="dxa"/>
          </w:tcPr>
          <w:p w:rsidR="006236DA" w:rsidRDefault="006236DA">
            <w:pPr>
              <w:pStyle w:val="ConsPlusNormal"/>
            </w:pPr>
            <w:r>
              <w:t>Судак</w:t>
            </w:r>
          </w:p>
        </w:tc>
        <w:tc>
          <w:tcPr>
            <w:tcW w:w="2262" w:type="dxa"/>
          </w:tcPr>
          <w:p w:rsidR="006236DA" w:rsidRDefault="006236DA">
            <w:pPr>
              <w:pStyle w:val="ConsPlusNormal"/>
              <w:jc w:val="center"/>
            </w:pPr>
            <w:r>
              <w:t>35</w:t>
            </w:r>
          </w:p>
        </w:tc>
      </w:tr>
      <w:tr w:rsidR="006236DA">
        <w:tc>
          <w:tcPr>
            <w:tcW w:w="6803" w:type="dxa"/>
          </w:tcPr>
          <w:p w:rsidR="006236DA" w:rsidRDefault="006236DA">
            <w:pPr>
              <w:pStyle w:val="ConsPlusNormal"/>
            </w:pPr>
            <w:r>
              <w:t>Сазан</w:t>
            </w:r>
          </w:p>
        </w:tc>
        <w:tc>
          <w:tcPr>
            <w:tcW w:w="2262" w:type="dxa"/>
          </w:tcPr>
          <w:p w:rsidR="006236DA" w:rsidRDefault="006236DA">
            <w:pPr>
              <w:pStyle w:val="ConsPlusNormal"/>
              <w:jc w:val="center"/>
            </w:pPr>
            <w:r>
              <w:t>30</w:t>
            </w:r>
          </w:p>
        </w:tc>
      </w:tr>
      <w:tr w:rsidR="006236DA">
        <w:tc>
          <w:tcPr>
            <w:tcW w:w="6803" w:type="dxa"/>
          </w:tcPr>
          <w:p w:rsidR="006236DA" w:rsidRDefault="006236DA">
            <w:pPr>
              <w:pStyle w:val="ConsPlusNormal"/>
            </w:pPr>
            <w:r>
              <w:t>Щука</w:t>
            </w:r>
          </w:p>
        </w:tc>
        <w:tc>
          <w:tcPr>
            <w:tcW w:w="2262" w:type="dxa"/>
          </w:tcPr>
          <w:p w:rsidR="006236DA" w:rsidRDefault="006236DA">
            <w:pPr>
              <w:pStyle w:val="ConsPlusNormal"/>
              <w:jc w:val="center"/>
            </w:pPr>
            <w:r>
              <w:t>30</w:t>
            </w:r>
          </w:p>
        </w:tc>
      </w:tr>
      <w:tr w:rsidR="006236DA">
        <w:tc>
          <w:tcPr>
            <w:tcW w:w="6803" w:type="dxa"/>
          </w:tcPr>
          <w:p w:rsidR="006236DA" w:rsidRDefault="006236DA">
            <w:pPr>
              <w:pStyle w:val="ConsPlusNormal"/>
            </w:pPr>
            <w:r>
              <w:t>Лещ</w:t>
            </w:r>
          </w:p>
        </w:tc>
        <w:tc>
          <w:tcPr>
            <w:tcW w:w="2262" w:type="dxa"/>
          </w:tcPr>
          <w:p w:rsidR="006236DA" w:rsidRDefault="006236DA">
            <w:pPr>
              <w:pStyle w:val="ConsPlusNormal"/>
              <w:jc w:val="center"/>
            </w:pPr>
            <w:r>
              <w:t>23</w:t>
            </w:r>
          </w:p>
        </w:tc>
      </w:tr>
      <w:tr w:rsidR="006236DA">
        <w:tc>
          <w:tcPr>
            <w:tcW w:w="6803" w:type="dxa"/>
          </w:tcPr>
          <w:p w:rsidR="006236DA" w:rsidRDefault="006236DA">
            <w:pPr>
              <w:pStyle w:val="ConsPlusNormal"/>
            </w:pPr>
            <w:r>
              <w:t>Язь</w:t>
            </w:r>
          </w:p>
        </w:tc>
        <w:tc>
          <w:tcPr>
            <w:tcW w:w="2262" w:type="dxa"/>
          </w:tcPr>
          <w:p w:rsidR="006236DA" w:rsidRDefault="006236DA">
            <w:pPr>
              <w:pStyle w:val="ConsPlusNormal"/>
              <w:jc w:val="center"/>
            </w:pPr>
            <w:r>
              <w:t>23</w:t>
            </w:r>
          </w:p>
        </w:tc>
      </w:tr>
    </w:tbl>
    <w:p w:rsidR="006236DA" w:rsidRDefault="006236DA">
      <w:pPr>
        <w:pStyle w:val="ConsPlusNormal"/>
        <w:jc w:val="both"/>
      </w:pPr>
    </w:p>
    <w:p w:rsidR="006236DA" w:rsidRDefault="006236DA">
      <w:pPr>
        <w:pStyle w:val="ConsPlusNormal"/>
        <w:ind w:firstLine="540"/>
        <w:jc w:val="both"/>
      </w:pPr>
      <w:r>
        <w:t>17.5.2.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 xml:space="preserve">17.5.3.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381" w:history="1">
        <w:r>
          <w:rPr>
            <w:color w:val="0000FF"/>
          </w:rPr>
          <w:t>таблице 6</w:t>
        </w:r>
      </w:hyperlink>
      <w:r>
        <w:t>) за одну операцию по добыче (вылову) в следующих объемах:</w:t>
      </w:r>
    </w:p>
    <w:p w:rsidR="006236DA" w:rsidRDefault="006236DA">
      <w:pPr>
        <w:pStyle w:val="ConsPlusNormal"/>
        <w:ind w:firstLine="540"/>
        <w:jc w:val="both"/>
      </w:pPr>
      <w:r>
        <w:t>при использовании неводов и ловушек - суммарно не более 5%;</w:t>
      </w:r>
    </w:p>
    <w:p w:rsidR="006236DA" w:rsidRDefault="006236DA">
      <w:pPr>
        <w:pStyle w:val="ConsPlusNormal"/>
        <w:ind w:firstLine="540"/>
        <w:jc w:val="both"/>
      </w:pPr>
      <w:r>
        <w:t>при использовании сетей - суммарно не более 10%.</w:t>
      </w:r>
    </w:p>
    <w:p w:rsidR="006236DA" w:rsidRDefault="006236DA">
      <w:pPr>
        <w:pStyle w:val="ConsPlusNormal"/>
        <w:ind w:firstLine="540"/>
        <w:jc w:val="both"/>
      </w:pPr>
      <w:r>
        <w:t>В случае превышения за одну операцию по добыче (вылову) разрешенного прилова водных 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6236DA" w:rsidRDefault="006236DA">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236DA" w:rsidRDefault="006236DA">
      <w:pPr>
        <w:pStyle w:val="ConsPlusNormal"/>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6236DA" w:rsidRDefault="006236DA">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236DA" w:rsidRDefault="006236DA">
      <w:pPr>
        <w:pStyle w:val="ConsPlusNormal"/>
        <w:ind w:firstLine="540"/>
        <w:jc w:val="both"/>
      </w:pPr>
      <w:r>
        <w:t>17.5.4. Прилов осетра сибирского, стерляди, нельмы, а также других запрещенных к добыче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236DA" w:rsidRDefault="006236DA">
      <w:pPr>
        <w:pStyle w:val="ConsPlusNormal"/>
        <w:ind w:firstLine="540"/>
        <w:jc w:val="both"/>
      </w:pPr>
      <w:r>
        <w:t>17.6. Прилов одних видов при осуществлении добычи (вылова) других видов водных биоресурсов:</w:t>
      </w:r>
    </w:p>
    <w:p w:rsidR="006236DA" w:rsidRDefault="006236DA">
      <w:pPr>
        <w:pStyle w:val="ConsPlusNormal"/>
        <w:ind w:firstLine="540"/>
        <w:jc w:val="both"/>
      </w:pPr>
      <w:r>
        <w:t>17.6.1.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236DA" w:rsidRDefault="006236DA">
      <w:pPr>
        <w:pStyle w:val="ConsPlusNormal"/>
        <w:ind w:firstLine="540"/>
        <w:jc w:val="both"/>
      </w:pPr>
      <w:r>
        <w:t xml:space="preserve">17.6.2. разрешенный прилов водных биоресурсов, для которых не установлен ОДУ и не </w:t>
      </w:r>
      <w:r>
        <w:lastRenderedPageBreak/>
        <w:t>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6236DA" w:rsidRDefault="006236DA">
      <w:pPr>
        <w:pStyle w:val="ConsPlusNormal"/>
        <w:ind w:firstLine="540"/>
        <w:jc w:val="both"/>
      </w:pPr>
      <w:r>
        <w:t>сиговых видов рыб и хариуса - суммарно не более 10%</w:t>
      </w:r>
    </w:p>
    <w:p w:rsidR="006236DA" w:rsidRDefault="006236DA">
      <w:pPr>
        <w:pStyle w:val="ConsPlusNormal"/>
        <w:ind w:firstLine="540"/>
        <w:jc w:val="both"/>
      </w:pPr>
      <w:r>
        <w:t>прочих видов рыб - суммарно не более 20%.</w:t>
      </w:r>
    </w:p>
    <w:p w:rsidR="006236DA" w:rsidRDefault="006236DA">
      <w:pPr>
        <w:pStyle w:val="ConsPlusNormal"/>
        <w:jc w:val="both"/>
      </w:pPr>
    </w:p>
    <w:p w:rsidR="006236DA" w:rsidRDefault="006236DA">
      <w:pPr>
        <w:pStyle w:val="ConsPlusNormal"/>
        <w:jc w:val="center"/>
        <w:outlineLvl w:val="2"/>
      </w:pPr>
      <w:r>
        <w:t>18. Водные объекты рыбохозяйственного значения</w:t>
      </w:r>
    </w:p>
    <w:p w:rsidR="006236DA" w:rsidRDefault="006236DA">
      <w:pPr>
        <w:pStyle w:val="ConsPlusNormal"/>
        <w:jc w:val="center"/>
      </w:pPr>
      <w:r>
        <w:t>Курганской области</w:t>
      </w:r>
    </w:p>
    <w:p w:rsidR="006236DA" w:rsidRDefault="006236DA">
      <w:pPr>
        <w:pStyle w:val="ConsPlusNormal"/>
        <w:jc w:val="both"/>
      </w:pPr>
    </w:p>
    <w:p w:rsidR="006236DA" w:rsidRDefault="006236DA">
      <w:pPr>
        <w:pStyle w:val="ConsPlusNormal"/>
        <w:ind w:firstLine="540"/>
        <w:jc w:val="both"/>
      </w:pPr>
      <w:bookmarkStart w:id="22" w:name="P418"/>
      <w:bookmarkEnd w:id="22"/>
      <w:r>
        <w:t>18.1. Запретные для добычи (вылова) водных биоресурсов районы (места):</w:t>
      </w:r>
    </w:p>
    <w:p w:rsidR="006236DA" w:rsidRDefault="006236DA">
      <w:pPr>
        <w:pStyle w:val="ConsPlusNormal"/>
        <w:ind w:firstLine="540"/>
        <w:jc w:val="both"/>
      </w:pPr>
      <w:r>
        <w:t>река Теча;</w:t>
      </w:r>
    </w:p>
    <w:p w:rsidR="006236DA" w:rsidRDefault="006236DA">
      <w:pPr>
        <w:pStyle w:val="ConsPlusNormal"/>
        <w:ind w:firstLine="540"/>
        <w:jc w:val="both"/>
      </w:pPr>
      <w:r>
        <w:t>реки протяженностью менее 150 км, а также участки перед устьями этих рек в радиусе 0,5 км;</w:t>
      </w:r>
    </w:p>
    <w:p w:rsidR="006236DA" w:rsidRDefault="006236DA">
      <w:pPr>
        <w:pStyle w:val="ConsPlusNormal"/>
        <w:ind w:firstLine="540"/>
        <w:jc w:val="both"/>
      </w:pPr>
      <w:r>
        <w:t>река Тобол от Арбинского водозабора до плотины Курганского гидроузла.</w:t>
      </w:r>
    </w:p>
    <w:p w:rsidR="006236DA" w:rsidRDefault="006236DA">
      <w:pPr>
        <w:pStyle w:val="ConsPlusNormal"/>
        <w:ind w:firstLine="540"/>
        <w:jc w:val="both"/>
      </w:pPr>
      <w:bookmarkStart w:id="23" w:name="P422"/>
      <w:bookmarkEnd w:id="23"/>
      <w:r>
        <w:t>18.2. Запретные для добычи (вылова) водных биоресурсов сроки (периоды):</w:t>
      </w:r>
    </w:p>
    <w:p w:rsidR="006236DA" w:rsidRDefault="006236DA">
      <w:pPr>
        <w:pStyle w:val="ConsPlusNormal"/>
        <w:ind w:firstLine="540"/>
        <w:jc w:val="both"/>
      </w:pPr>
      <w:r>
        <w:t>Запрещается добыча (вылов):</w:t>
      </w:r>
    </w:p>
    <w:p w:rsidR="006236DA" w:rsidRDefault="006236DA">
      <w:pPr>
        <w:pStyle w:val="ConsPlusNormal"/>
        <w:ind w:firstLine="540"/>
        <w:jc w:val="both"/>
      </w:pPr>
      <w:r>
        <w:t>а) всех видов водных биоресурсов:</w:t>
      </w:r>
    </w:p>
    <w:p w:rsidR="006236DA" w:rsidRDefault="006236DA">
      <w:pPr>
        <w:pStyle w:val="ConsPlusNormal"/>
        <w:ind w:firstLine="540"/>
        <w:jc w:val="both"/>
      </w:pPr>
      <w:r>
        <w:t xml:space="preserve">с 1 сентября до распаления льда - на зимовальных ямах, указанных в </w:t>
      </w:r>
      <w:hyperlink w:anchor="P2432"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6236DA" w:rsidRDefault="006236DA">
      <w:pPr>
        <w:pStyle w:val="ConsPlusNormal"/>
        <w:ind w:firstLine="540"/>
        <w:jc w:val="both"/>
      </w:pPr>
      <w:r>
        <w:t>с 10 апреля по 31 мая - в реках и в их пойменных системах;</w:t>
      </w:r>
    </w:p>
    <w:p w:rsidR="006236DA" w:rsidRDefault="006236DA">
      <w:pPr>
        <w:pStyle w:val="ConsPlusNormal"/>
        <w:ind w:firstLine="540"/>
        <w:jc w:val="both"/>
      </w:pPr>
      <w:r>
        <w:t>с 20 мая по 20 июня - в озерах.</w:t>
      </w:r>
    </w:p>
    <w:p w:rsidR="006236DA" w:rsidRDefault="006236DA">
      <w:pPr>
        <w:pStyle w:val="ConsPlusNormal"/>
        <w:ind w:firstLine="540"/>
        <w:jc w:val="both"/>
      </w:pPr>
      <w:r>
        <w:t>18.3. Запретные для добычи (вылова) виды водных биоресурсов:</w:t>
      </w:r>
    </w:p>
    <w:p w:rsidR="006236DA" w:rsidRDefault="006236DA">
      <w:pPr>
        <w:pStyle w:val="ConsPlusNormal"/>
        <w:ind w:firstLine="540"/>
        <w:jc w:val="both"/>
      </w:pPr>
      <w:r>
        <w:t>осетр сибирский, стерлядь, нельма, сибирский голец, сибирская щиповка.</w:t>
      </w:r>
    </w:p>
    <w:p w:rsidR="006236DA" w:rsidRDefault="006236DA">
      <w:pPr>
        <w:pStyle w:val="ConsPlusNormal"/>
        <w:ind w:firstLine="540"/>
        <w:jc w:val="both"/>
      </w:pPr>
      <w:r>
        <w:t>18.4. Виды запретных орудий и способов добычи (вылова) водных биоресурсов:</w:t>
      </w:r>
    </w:p>
    <w:p w:rsidR="006236DA" w:rsidRDefault="006236DA">
      <w:pPr>
        <w:pStyle w:val="ConsPlusNormal"/>
        <w:ind w:firstLine="540"/>
        <w:jc w:val="both"/>
      </w:pPr>
      <w:r>
        <w:t xml:space="preserve">18.4.1. запрещается применение орудий добычи (вылова), не указанных в </w:t>
      </w:r>
      <w:hyperlink w:anchor="P433" w:history="1">
        <w:r>
          <w:rPr>
            <w:color w:val="0000FF"/>
          </w:rPr>
          <w:t>пункте 18.5</w:t>
        </w:r>
      </w:hyperlink>
      <w:r>
        <w:t xml:space="preserve"> Правил рыболовства и не соответствующих технической документации.</w:t>
      </w:r>
    </w:p>
    <w:p w:rsidR="006236DA" w:rsidRDefault="006236DA">
      <w:pPr>
        <w:pStyle w:val="ConsPlusNormal"/>
        <w:ind w:firstLine="540"/>
        <w:jc w:val="both"/>
      </w:pPr>
      <w:r>
        <w:t>18.4.2. запрещается применение донных тралов в водных объектах рыбохозяйственного значения площадью менее 1000 га.</w:t>
      </w:r>
    </w:p>
    <w:p w:rsidR="006236DA" w:rsidRDefault="006236DA">
      <w:pPr>
        <w:pStyle w:val="ConsPlusNormal"/>
        <w:ind w:firstLine="540"/>
        <w:jc w:val="both"/>
      </w:pPr>
      <w:bookmarkStart w:id="24" w:name="P433"/>
      <w:bookmarkEnd w:id="24"/>
      <w:r>
        <w:t>18.5. Размер ячеи орудий добычи (вылова), размер и конструкция орудий добычи (вылова) водных биоресурсов:</w:t>
      </w:r>
    </w:p>
    <w:p w:rsidR="006236DA" w:rsidRDefault="006236DA">
      <w:pPr>
        <w:pStyle w:val="ConsPlusNormal"/>
        <w:ind w:firstLine="540"/>
        <w:jc w:val="both"/>
      </w:pPr>
      <w:r>
        <w:t xml:space="preserve">18.5.1. запрещается применение орудий добычи (вылова) с размером (шагом) ячеи меньше указанного в </w:t>
      </w:r>
      <w:hyperlink w:anchor="P436" w:history="1">
        <w:r>
          <w:rPr>
            <w:color w:val="0000FF"/>
          </w:rPr>
          <w:t>таблицах 7</w:t>
        </w:r>
      </w:hyperlink>
      <w:r>
        <w:t xml:space="preserve">, </w:t>
      </w:r>
      <w:hyperlink w:anchor="P491" w:history="1">
        <w:r>
          <w:rPr>
            <w:color w:val="0000FF"/>
          </w:rPr>
          <w:t>8</w:t>
        </w:r>
      </w:hyperlink>
      <w:r>
        <w:t>.</w:t>
      </w:r>
    </w:p>
    <w:p w:rsidR="006236DA" w:rsidRDefault="006236DA">
      <w:pPr>
        <w:pStyle w:val="ConsPlusNormal"/>
        <w:jc w:val="both"/>
      </w:pPr>
    </w:p>
    <w:p w:rsidR="006236DA" w:rsidRDefault="006236DA">
      <w:pPr>
        <w:pStyle w:val="ConsPlusNormal"/>
        <w:jc w:val="right"/>
        <w:outlineLvl w:val="3"/>
      </w:pPr>
      <w:bookmarkStart w:id="25" w:name="P436"/>
      <w:bookmarkEnd w:id="25"/>
      <w:r>
        <w:t>Таблица 7</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3288"/>
        <w:gridCol w:w="1243"/>
        <w:gridCol w:w="1243"/>
        <w:gridCol w:w="1244"/>
      </w:tblGrid>
      <w:tr w:rsidR="006236DA">
        <w:tc>
          <w:tcPr>
            <w:tcW w:w="2041" w:type="dxa"/>
            <w:vMerge w:val="restart"/>
          </w:tcPr>
          <w:p w:rsidR="006236DA" w:rsidRDefault="006236DA">
            <w:pPr>
              <w:pStyle w:val="ConsPlusNormal"/>
              <w:jc w:val="center"/>
            </w:pPr>
            <w:r>
              <w:t xml:space="preserve">Орудия добычи (вылова) </w:t>
            </w:r>
            <w:hyperlink w:anchor="P488" w:history="1">
              <w:r>
                <w:rPr>
                  <w:color w:val="0000FF"/>
                </w:rPr>
                <w:t>&lt;1&gt;</w:t>
              </w:r>
            </w:hyperlink>
          </w:p>
        </w:tc>
        <w:tc>
          <w:tcPr>
            <w:tcW w:w="3288" w:type="dxa"/>
            <w:vMerge w:val="restart"/>
          </w:tcPr>
          <w:p w:rsidR="006236DA" w:rsidRDefault="006236DA">
            <w:pPr>
              <w:pStyle w:val="ConsPlusNormal"/>
              <w:jc w:val="center"/>
            </w:pPr>
            <w:r>
              <w:t>Наименование водных биоресурсов</w:t>
            </w:r>
          </w:p>
        </w:tc>
        <w:tc>
          <w:tcPr>
            <w:tcW w:w="3730" w:type="dxa"/>
            <w:gridSpan w:val="3"/>
          </w:tcPr>
          <w:p w:rsidR="006236DA" w:rsidRDefault="006236DA">
            <w:pPr>
              <w:pStyle w:val="ConsPlusNormal"/>
              <w:jc w:val="center"/>
            </w:pPr>
            <w:r>
              <w:t>Минимальный размер (шаг) ячеи, мм</w:t>
            </w:r>
          </w:p>
        </w:tc>
      </w:tr>
      <w:tr w:rsidR="006236DA">
        <w:tc>
          <w:tcPr>
            <w:tcW w:w="2041" w:type="dxa"/>
            <w:vMerge/>
          </w:tcPr>
          <w:p w:rsidR="006236DA" w:rsidRDefault="006236DA"/>
        </w:tc>
        <w:tc>
          <w:tcPr>
            <w:tcW w:w="3288" w:type="dxa"/>
            <w:vMerge/>
          </w:tcPr>
          <w:p w:rsidR="006236DA" w:rsidRDefault="006236DA"/>
        </w:tc>
        <w:tc>
          <w:tcPr>
            <w:tcW w:w="1243" w:type="dxa"/>
          </w:tcPr>
          <w:p w:rsidR="006236DA" w:rsidRDefault="006236DA">
            <w:pPr>
              <w:pStyle w:val="ConsPlusNormal"/>
              <w:jc w:val="center"/>
            </w:pPr>
            <w:r>
              <w:t>куток, мотня, котел, бочка</w:t>
            </w:r>
          </w:p>
        </w:tc>
        <w:tc>
          <w:tcPr>
            <w:tcW w:w="1243" w:type="dxa"/>
          </w:tcPr>
          <w:p w:rsidR="006236DA" w:rsidRDefault="006236DA">
            <w:pPr>
              <w:pStyle w:val="ConsPlusNormal"/>
              <w:jc w:val="center"/>
            </w:pPr>
            <w:r>
              <w:t xml:space="preserve">приводы </w:t>
            </w:r>
            <w:hyperlink w:anchor="P489" w:history="1">
              <w:r>
                <w:rPr>
                  <w:color w:val="0000FF"/>
                </w:rPr>
                <w:t>&lt;2&gt;</w:t>
              </w:r>
            </w:hyperlink>
          </w:p>
        </w:tc>
        <w:tc>
          <w:tcPr>
            <w:tcW w:w="1244" w:type="dxa"/>
          </w:tcPr>
          <w:p w:rsidR="006236DA" w:rsidRDefault="006236DA">
            <w:pPr>
              <w:pStyle w:val="ConsPlusNormal"/>
              <w:jc w:val="center"/>
            </w:pPr>
            <w:r>
              <w:t>крылья</w:t>
            </w:r>
          </w:p>
        </w:tc>
      </w:tr>
      <w:tr w:rsidR="006236DA">
        <w:tc>
          <w:tcPr>
            <w:tcW w:w="2041" w:type="dxa"/>
            <w:vMerge w:val="restart"/>
          </w:tcPr>
          <w:p w:rsidR="006236DA" w:rsidRDefault="006236DA">
            <w:pPr>
              <w:pStyle w:val="ConsPlusNormal"/>
            </w:pPr>
            <w:r>
              <w:t>Закидные невода</w:t>
            </w:r>
          </w:p>
        </w:tc>
        <w:tc>
          <w:tcPr>
            <w:tcW w:w="3288" w:type="dxa"/>
          </w:tcPr>
          <w:p w:rsidR="006236DA" w:rsidRDefault="006236DA">
            <w:pPr>
              <w:pStyle w:val="ConsPlusNormal"/>
            </w:pPr>
            <w:r>
              <w:t>Карась</w:t>
            </w:r>
          </w:p>
        </w:tc>
        <w:tc>
          <w:tcPr>
            <w:tcW w:w="1243" w:type="dxa"/>
          </w:tcPr>
          <w:p w:rsidR="006236DA" w:rsidRDefault="006236DA">
            <w:pPr>
              <w:pStyle w:val="ConsPlusNormal"/>
              <w:jc w:val="center"/>
            </w:pPr>
            <w:r>
              <w:t>30</w:t>
            </w:r>
          </w:p>
        </w:tc>
        <w:tc>
          <w:tcPr>
            <w:tcW w:w="1243" w:type="dxa"/>
          </w:tcPr>
          <w:p w:rsidR="006236DA" w:rsidRDefault="006236DA">
            <w:pPr>
              <w:pStyle w:val="ConsPlusNormal"/>
              <w:jc w:val="center"/>
            </w:pPr>
            <w:r>
              <w:t>32</w:t>
            </w:r>
          </w:p>
        </w:tc>
        <w:tc>
          <w:tcPr>
            <w:tcW w:w="1244" w:type="dxa"/>
          </w:tcPr>
          <w:p w:rsidR="006236DA" w:rsidRDefault="006236DA">
            <w:pPr>
              <w:pStyle w:val="ConsPlusNormal"/>
              <w:jc w:val="center"/>
            </w:pPr>
            <w:r>
              <w:t>36</w:t>
            </w:r>
          </w:p>
        </w:tc>
      </w:tr>
      <w:tr w:rsidR="006236DA">
        <w:tc>
          <w:tcPr>
            <w:tcW w:w="2041" w:type="dxa"/>
            <w:vMerge/>
          </w:tcPr>
          <w:p w:rsidR="006236DA" w:rsidRDefault="006236DA"/>
        </w:tc>
        <w:tc>
          <w:tcPr>
            <w:tcW w:w="3288" w:type="dxa"/>
          </w:tcPr>
          <w:p w:rsidR="006236DA" w:rsidRDefault="006236DA">
            <w:pPr>
              <w:pStyle w:val="ConsPlusNormal"/>
            </w:pPr>
            <w:r>
              <w:t>Прочие виды рыб в озерах, реках и пойменных системах</w:t>
            </w:r>
          </w:p>
        </w:tc>
        <w:tc>
          <w:tcPr>
            <w:tcW w:w="1243" w:type="dxa"/>
          </w:tcPr>
          <w:p w:rsidR="006236DA" w:rsidRDefault="006236DA">
            <w:pPr>
              <w:pStyle w:val="ConsPlusNormal"/>
              <w:jc w:val="center"/>
            </w:pPr>
            <w:r>
              <w:t>20</w:t>
            </w:r>
          </w:p>
        </w:tc>
        <w:tc>
          <w:tcPr>
            <w:tcW w:w="1243" w:type="dxa"/>
          </w:tcPr>
          <w:p w:rsidR="006236DA" w:rsidRDefault="006236DA">
            <w:pPr>
              <w:pStyle w:val="ConsPlusNormal"/>
              <w:jc w:val="center"/>
            </w:pPr>
            <w:r>
              <w:t>22</w:t>
            </w:r>
          </w:p>
        </w:tc>
        <w:tc>
          <w:tcPr>
            <w:tcW w:w="1244" w:type="dxa"/>
          </w:tcPr>
          <w:p w:rsidR="006236DA" w:rsidRDefault="006236DA">
            <w:pPr>
              <w:pStyle w:val="ConsPlusNormal"/>
              <w:jc w:val="center"/>
            </w:pPr>
            <w:r>
              <w:t>30</w:t>
            </w:r>
          </w:p>
        </w:tc>
      </w:tr>
      <w:tr w:rsidR="006236DA">
        <w:tc>
          <w:tcPr>
            <w:tcW w:w="2041" w:type="dxa"/>
            <w:vMerge w:val="restart"/>
          </w:tcPr>
          <w:p w:rsidR="006236DA" w:rsidRDefault="006236DA">
            <w:pPr>
              <w:pStyle w:val="ConsPlusNormal"/>
            </w:pPr>
            <w:r>
              <w:t>Ставные невода</w:t>
            </w:r>
          </w:p>
        </w:tc>
        <w:tc>
          <w:tcPr>
            <w:tcW w:w="3288" w:type="dxa"/>
          </w:tcPr>
          <w:p w:rsidR="006236DA" w:rsidRDefault="006236DA">
            <w:pPr>
              <w:pStyle w:val="ConsPlusNormal"/>
            </w:pPr>
            <w:r>
              <w:t>Карась в озерах</w:t>
            </w:r>
          </w:p>
        </w:tc>
        <w:tc>
          <w:tcPr>
            <w:tcW w:w="1243" w:type="dxa"/>
          </w:tcPr>
          <w:p w:rsidR="006236DA" w:rsidRDefault="006236DA">
            <w:pPr>
              <w:pStyle w:val="ConsPlusNormal"/>
              <w:jc w:val="center"/>
            </w:pPr>
            <w:r>
              <w:t>30</w:t>
            </w:r>
          </w:p>
        </w:tc>
        <w:tc>
          <w:tcPr>
            <w:tcW w:w="1243" w:type="dxa"/>
          </w:tcPr>
          <w:p w:rsidR="006236DA" w:rsidRDefault="006236DA">
            <w:pPr>
              <w:pStyle w:val="ConsPlusNormal"/>
              <w:jc w:val="center"/>
            </w:pPr>
            <w:r>
              <w:t>30</w:t>
            </w:r>
          </w:p>
        </w:tc>
        <w:tc>
          <w:tcPr>
            <w:tcW w:w="1244" w:type="dxa"/>
          </w:tcPr>
          <w:p w:rsidR="006236DA" w:rsidRDefault="006236DA">
            <w:pPr>
              <w:pStyle w:val="ConsPlusNormal"/>
              <w:jc w:val="center"/>
            </w:pPr>
            <w:r>
              <w:t>40</w:t>
            </w:r>
          </w:p>
        </w:tc>
      </w:tr>
      <w:tr w:rsidR="006236DA">
        <w:tc>
          <w:tcPr>
            <w:tcW w:w="2041" w:type="dxa"/>
            <w:vMerge/>
          </w:tcPr>
          <w:p w:rsidR="006236DA" w:rsidRDefault="006236DA"/>
        </w:tc>
        <w:tc>
          <w:tcPr>
            <w:tcW w:w="3288" w:type="dxa"/>
          </w:tcPr>
          <w:p w:rsidR="006236DA" w:rsidRDefault="006236DA">
            <w:pPr>
              <w:pStyle w:val="ConsPlusNormal"/>
            </w:pPr>
            <w:r>
              <w:t>Пелядь в озерах</w:t>
            </w:r>
          </w:p>
        </w:tc>
        <w:tc>
          <w:tcPr>
            <w:tcW w:w="1243" w:type="dxa"/>
          </w:tcPr>
          <w:p w:rsidR="006236DA" w:rsidRDefault="006236DA">
            <w:pPr>
              <w:pStyle w:val="ConsPlusNormal"/>
              <w:jc w:val="center"/>
            </w:pPr>
            <w:r>
              <w:t>10</w:t>
            </w:r>
          </w:p>
        </w:tc>
        <w:tc>
          <w:tcPr>
            <w:tcW w:w="1243" w:type="dxa"/>
          </w:tcPr>
          <w:p w:rsidR="006236DA" w:rsidRDefault="006236DA">
            <w:pPr>
              <w:pStyle w:val="ConsPlusNormal"/>
              <w:jc w:val="center"/>
            </w:pPr>
            <w:r>
              <w:t>10</w:t>
            </w:r>
          </w:p>
        </w:tc>
        <w:tc>
          <w:tcPr>
            <w:tcW w:w="1244" w:type="dxa"/>
          </w:tcPr>
          <w:p w:rsidR="006236DA" w:rsidRDefault="006236DA">
            <w:pPr>
              <w:pStyle w:val="ConsPlusNormal"/>
              <w:jc w:val="center"/>
            </w:pPr>
            <w:r>
              <w:t>10</w:t>
            </w:r>
          </w:p>
        </w:tc>
      </w:tr>
      <w:tr w:rsidR="006236DA">
        <w:tc>
          <w:tcPr>
            <w:tcW w:w="2041" w:type="dxa"/>
            <w:vMerge/>
          </w:tcPr>
          <w:p w:rsidR="006236DA" w:rsidRDefault="006236DA"/>
        </w:tc>
        <w:tc>
          <w:tcPr>
            <w:tcW w:w="3288" w:type="dxa"/>
          </w:tcPr>
          <w:p w:rsidR="006236DA" w:rsidRDefault="006236DA">
            <w:pPr>
              <w:pStyle w:val="ConsPlusNormal"/>
            </w:pPr>
            <w:r>
              <w:t>Прочие виды рыб в озерах</w:t>
            </w:r>
          </w:p>
        </w:tc>
        <w:tc>
          <w:tcPr>
            <w:tcW w:w="1243" w:type="dxa"/>
          </w:tcPr>
          <w:p w:rsidR="006236DA" w:rsidRDefault="006236DA">
            <w:pPr>
              <w:pStyle w:val="ConsPlusNormal"/>
              <w:jc w:val="center"/>
            </w:pPr>
            <w:r>
              <w:t>24</w:t>
            </w:r>
          </w:p>
        </w:tc>
        <w:tc>
          <w:tcPr>
            <w:tcW w:w="1243" w:type="dxa"/>
          </w:tcPr>
          <w:p w:rsidR="006236DA" w:rsidRDefault="006236DA">
            <w:pPr>
              <w:pStyle w:val="ConsPlusNormal"/>
              <w:jc w:val="center"/>
            </w:pPr>
            <w:r>
              <w:t>24</w:t>
            </w:r>
          </w:p>
        </w:tc>
        <w:tc>
          <w:tcPr>
            <w:tcW w:w="1244" w:type="dxa"/>
          </w:tcPr>
          <w:p w:rsidR="006236DA" w:rsidRDefault="006236DA">
            <w:pPr>
              <w:pStyle w:val="ConsPlusNormal"/>
              <w:jc w:val="center"/>
            </w:pPr>
            <w:r>
              <w:t>30</w:t>
            </w:r>
          </w:p>
        </w:tc>
      </w:tr>
      <w:tr w:rsidR="006236DA">
        <w:tblPrEx>
          <w:tblBorders>
            <w:insideH w:val="nil"/>
          </w:tblBorders>
        </w:tblPrEx>
        <w:tc>
          <w:tcPr>
            <w:tcW w:w="2041" w:type="dxa"/>
            <w:tcBorders>
              <w:bottom w:val="nil"/>
            </w:tcBorders>
          </w:tcPr>
          <w:p w:rsidR="006236DA" w:rsidRDefault="006236DA">
            <w:pPr>
              <w:pStyle w:val="ConsPlusNormal"/>
            </w:pPr>
            <w:r>
              <w:lastRenderedPageBreak/>
              <w:t>Донный трал</w:t>
            </w:r>
          </w:p>
        </w:tc>
        <w:tc>
          <w:tcPr>
            <w:tcW w:w="3288" w:type="dxa"/>
            <w:tcBorders>
              <w:bottom w:val="nil"/>
            </w:tcBorders>
          </w:tcPr>
          <w:p w:rsidR="006236DA" w:rsidRDefault="006236DA">
            <w:pPr>
              <w:pStyle w:val="ConsPlusNormal"/>
            </w:pPr>
            <w:r>
              <w:t>Все виды рыб в озерах</w:t>
            </w:r>
          </w:p>
        </w:tc>
        <w:tc>
          <w:tcPr>
            <w:tcW w:w="1243" w:type="dxa"/>
            <w:tcBorders>
              <w:bottom w:val="nil"/>
            </w:tcBorders>
          </w:tcPr>
          <w:p w:rsidR="006236DA" w:rsidRDefault="006236DA">
            <w:pPr>
              <w:pStyle w:val="ConsPlusNormal"/>
              <w:jc w:val="center"/>
            </w:pPr>
            <w:r>
              <w:t>30</w:t>
            </w:r>
          </w:p>
        </w:tc>
        <w:tc>
          <w:tcPr>
            <w:tcW w:w="1243" w:type="dxa"/>
            <w:tcBorders>
              <w:bottom w:val="nil"/>
            </w:tcBorders>
          </w:tcPr>
          <w:p w:rsidR="006236DA" w:rsidRDefault="006236DA">
            <w:pPr>
              <w:pStyle w:val="ConsPlusNormal"/>
              <w:jc w:val="center"/>
            </w:pPr>
            <w:r>
              <w:t>-</w:t>
            </w:r>
          </w:p>
        </w:tc>
        <w:tc>
          <w:tcPr>
            <w:tcW w:w="1244" w:type="dxa"/>
            <w:tcBorders>
              <w:bottom w:val="nil"/>
            </w:tcBorders>
          </w:tcPr>
          <w:p w:rsidR="006236DA" w:rsidRDefault="006236DA">
            <w:pPr>
              <w:pStyle w:val="ConsPlusNormal"/>
              <w:jc w:val="center"/>
            </w:pPr>
            <w:r>
              <w:t>-</w:t>
            </w:r>
          </w:p>
        </w:tc>
      </w:tr>
      <w:tr w:rsidR="006236DA">
        <w:tblPrEx>
          <w:tblBorders>
            <w:insideH w:val="nil"/>
          </w:tblBorders>
        </w:tblPrEx>
        <w:tc>
          <w:tcPr>
            <w:tcW w:w="9059" w:type="dxa"/>
            <w:gridSpan w:val="5"/>
            <w:tcBorders>
              <w:top w:val="nil"/>
            </w:tcBorders>
          </w:tcPr>
          <w:p w:rsidR="006236DA" w:rsidRDefault="006236DA">
            <w:pPr>
              <w:pStyle w:val="ConsPlusNormal"/>
              <w:jc w:val="both"/>
            </w:pPr>
            <w:r>
              <w:t xml:space="preserve">(в ред. </w:t>
            </w:r>
            <w:hyperlink r:id="rId43" w:history="1">
              <w:r>
                <w:rPr>
                  <w:color w:val="0000FF"/>
                </w:rPr>
                <w:t>Приказа</w:t>
              </w:r>
            </w:hyperlink>
            <w:r>
              <w:t xml:space="preserve"> Минсельхоза России от 20.02.2017 N 72)</w:t>
            </w:r>
          </w:p>
        </w:tc>
      </w:tr>
      <w:tr w:rsidR="006236DA">
        <w:tc>
          <w:tcPr>
            <w:tcW w:w="2041" w:type="dxa"/>
            <w:vMerge w:val="restart"/>
            <w:tcBorders>
              <w:bottom w:val="nil"/>
            </w:tcBorders>
          </w:tcPr>
          <w:p w:rsidR="006236DA" w:rsidRDefault="006236DA">
            <w:pPr>
              <w:pStyle w:val="ConsPlusNormal"/>
            </w:pPr>
            <w:r>
              <w:t>Фитили</w:t>
            </w:r>
          </w:p>
        </w:tc>
        <w:tc>
          <w:tcPr>
            <w:tcW w:w="3288" w:type="dxa"/>
          </w:tcPr>
          <w:p w:rsidR="006236DA" w:rsidRDefault="006236DA">
            <w:pPr>
              <w:pStyle w:val="ConsPlusNormal"/>
            </w:pPr>
            <w:r>
              <w:t>Все виды рыб в реках</w:t>
            </w:r>
          </w:p>
        </w:tc>
        <w:tc>
          <w:tcPr>
            <w:tcW w:w="1243" w:type="dxa"/>
          </w:tcPr>
          <w:p w:rsidR="006236DA" w:rsidRDefault="006236DA">
            <w:pPr>
              <w:pStyle w:val="ConsPlusNormal"/>
              <w:jc w:val="center"/>
            </w:pPr>
            <w:r>
              <w:t>26</w:t>
            </w:r>
          </w:p>
        </w:tc>
        <w:tc>
          <w:tcPr>
            <w:tcW w:w="1243" w:type="dxa"/>
          </w:tcPr>
          <w:p w:rsidR="006236DA" w:rsidRDefault="006236DA">
            <w:pPr>
              <w:pStyle w:val="ConsPlusNormal"/>
              <w:jc w:val="center"/>
            </w:pPr>
            <w:r>
              <w:t>-</w:t>
            </w:r>
          </w:p>
        </w:tc>
        <w:tc>
          <w:tcPr>
            <w:tcW w:w="1244" w:type="dxa"/>
          </w:tcPr>
          <w:p w:rsidR="006236DA" w:rsidRDefault="006236DA">
            <w:pPr>
              <w:pStyle w:val="ConsPlusNormal"/>
              <w:jc w:val="center"/>
            </w:pPr>
            <w:r>
              <w:t>40</w:t>
            </w:r>
          </w:p>
        </w:tc>
      </w:tr>
      <w:tr w:rsidR="006236DA">
        <w:tc>
          <w:tcPr>
            <w:tcW w:w="2041" w:type="dxa"/>
            <w:vMerge/>
            <w:tcBorders>
              <w:bottom w:val="nil"/>
            </w:tcBorders>
          </w:tcPr>
          <w:p w:rsidR="006236DA" w:rsidRDefault="006236DA"/>
        </w:tc>
        <w:tc>
          <w:tcPr>
            <w:tcW w:w="3288" w:type="dxa"/>
          </w:tcPr>
          <w:p w:rsidR="006236DA" w:rsidRDefault="006236DA">
            <w:pPr>
              <w:pStyle w:val="ConsPlusNormal"/>
            </w:pPr>
            <w:r>
              <w:t>Гольян, верховка в озерах</w:t>
            </w:r>
          </w:p>
        </w:tc>
        <w:tc>
          <w:tcPr>
            <w:tcW w:w="1243" w:type="dxa"/>
          </w:tcPr>
          <w:p w:rsidR="006236DA" w:rsidRDefault="006236DA">
            <w:pPr>
              <w:pStyle w:val="ConsPlusNormal"/>
              <w:jc w:val="center"/>
            </w:pPr>
            <w:r>
              <w:t>3,5 (но не более 8)</w:t>
            </w:r>
          </w:p>
        </w:tc>
        <w:tc>
          <w:tcPr>
            <w:tcW w:w="1243" w:type="dxa"/>
          </w:tcPr>
          <w:p w:rsidR="006236DA" w:rsidRDefault="006236DA">
            <w:pPr>
              <w:pStyle w:val="ConsPlusNormal"/>
              <w:jc w:val="center"/>
            </w:pPr>
            <w:r>
              <w:t>-</w:t>
            </w:r>
          </w:p>
        </w:tc>
        <w:tc>
          <w:tcPr>
            <w:tcW w:w="1244" w:type="dxa"/>
          </w:tcPr>
          <w:p w:rsidR="006236DA" w:rsidRDefault="006236DA">
            <w:pPr>
              <w:pStyle w:val="ConsPlusNormal"/>
              <w:jc w:val="center"/>
            </w:pPr>
            <w:r>
              <w:t>3,5 (но не более 8)</w:t>
            </w:r>
          </w:p>
        </w:tc>
      </w:tr>
      <w:tr w:rsidR="006236DA">
        <w:tblPrEx>
          <w:tblBorders>
            <w:insideH w:val="nil"/>
          </w:tblBorders>
        </w:tblPrEx>
        <w:tc>
          <w:tcPr>
            <w:tcW w:w="2041" w:type="dxa"/>
            <w:vMerge/>
            <w:tcBorders>
              <w:bottom w:val="nil"/>
            </w:tcBorders>
          </w:tcPr>
          <w:p w:rsidR="006236DA" w:rsidRDefault="006236DA"/>
        </w:tc>
        <w:tc>
          <w:tcPr>
            <w:tcW w:w="3288" w:type="dxa"/>
            <w:tcBorders>
              <w:bottom w:val="nil"/>
            </w:tcBorders>
          </w:tcPr>
          <w:p w:rsidR="006236DA" w:rsidRDefault="006236DA">
            <w:pPr>
              <w:pStyle w:val="ConsPlusNormal"/>
            </w:pPr>
            <w:r>
              <w:t>Все виды рыб в озерах за исключением гольяна и верховки</w:t>
            </w:r>
          </w:p>
        </w:tc>
        <w:tc>
          <w:tcPr>
            <w:tcW w:w="1243" w:type="dxa"/>
            <w:tcBorders>
              <w:bottom w:val="nil"/>
            </w:tcBorders>
          </w:tcPr>
          <w:p w:rsidR="006236DA" w:rsidRDefault="006236DA">
            <w:pPr>
              <w:pStyle w:val="ConsPlusNormal"/>
              <w:jc w:val="center"/>
            </w:pPr>
            <w:r>
              <w:t>30</w:t>
            </w:r>
          </w:p>
        </w:tc>
        <w:tc>
          <w:tcPr>
            <w:tcW w:w="1243" w:type="dxa"/>
            <w:tcBorders>
              <w:bottom w:val="nil"/>
            </w:tcBorders>
          </w:tcPr>
          <w:p w:rsidR="006236DA" w:rsidRDefault="006236DA">
            <w:pPr>
              <w:pStyle w:val="ConsPlusNormal"/>
              <w:jc w:val="center"/>
            </w:pPr>
            <w:r>
              <w:t>-</w:t>
            </w:r>
          </w:p>
        </w:tc>
        <w:tc>
          <w:tcPr>
            <w:tcW w:w="1244" w:type="dxa"/>
            <w:tcBorders>
              <w:bottom w:val="nil"/>
            </w:tcBorders>
          </w:tcPr>
          <w:p w:rsidR="006236DA" w:rsidRDefault="006236DA">
            <w:pPr>
              <w:pStyle w:val="ConsPlusNormal"/>
              <w:jc w:val="center"/>
            </w:pPr>
            <w:r>
              <w:t>40</w:t>
            </w:r>
          </w:p>
        </w:tc>
      </w:tr>
      <w:tr w:rsidR="006236DA">
        <w:tblPrEx>
          <w:tblBorders>
            <w:insideH w:val="nil"/>
          </w:tblBorders>
        </w:tblPrEx>
        <w:tc>
          <w:tcPr>
            <w:tcW w:w="9059" w:type="dxa"/>
            <w:gridSpan w:val="5"/>
            <w:tcBorders>
              <w:top w:val="nil"/>
            </w:tcBorders>
          </w:tcPr>
          <w:p w:rsidR="006236DA" w:rsidRDefault="006236DA">
            <w:pPr>
              <w:pStyle w:val="ConsPlusNormal"/>
              <w:jc w:val="both"/>
            </w:pPr>
            <w:r>
              <w:t xml:space="preserve">(в ред. </w:t>
            </w:r>
            <w:hyperlink r:id="rId44" w:history="1">
              <w:r>
                <w:rPr>
                  <w:color w:val="0000FF"/>
                </w:rPr>
                <w:t>Приказа</w:t>
              </w:r>
            </w:hyperlink>
            <w:r>
              <w:t xml:space="preserve"> Минсельхоза России от 20.02.2017 N 72)</w:t>
            </w:r>
          </w:p>
        </w:tc>
      </w:tr>
    </w:tbl>
    <w:p w:rsidR="006236DA" w:rsidRDefault="006236DA">
      <w:pPr>
        <w:pStyle w:val="ConsPlusNormal"/>
        <w:jc w:val="both"/>
      </w:pPr>
    </w:p>
    <w:p w:rsidR="006236DA" w:rsidRDefault="006236DA">
      <w:pPr>
        <w:pStyle w:val="ConsPlusNormal"/>
        <w:ind w:firstLine="540"/>
        <w:jc w:val="both"/>
      </w:pPr>
      <w:r>
        <w:t>--------------------------------</w:t>
      </w:r>
    </w:p>
    <w:p w:rsidR="006236DA" w:rsidRDefault="006236DA">
      <w:pPr>
        <w:pStyle w:val="ConsPlusNormal"/>
        <w:ind w:firstLine="540"/>
        <w:jc w:val="both"/>
      </w:pPr>
      <w:bookmarkStart w:id="26" w:name="P488"/>
      <w:bookmarkEnd w:id="26"/>
      <w:r>
        <w:t xml:space="preserve">&lt;1&gt; Указанные орудия добычи (вылова) применяются в течение всего года, за исключением запретных сроков. Для осуществления промышленного рыболовства орудиями добычи (вылова), указанными в </w:t>
      </w:r>
      <w:hyperlink w:anchor="P436" w:history="1">
        <w:r>
          <w:rPr>
            <w:color w:val="0000FF"/>
          </w:rPr>
          <w:t>таблице 7</w:t>
        </w:r>
      </w:hyperlink>
      <w:r>
        <w:t>, разрешается применение всех видов механизации (лодочные моторы, лодки, катера, трактора, автомобили, снегоходы, лебедки, ледобуры и т.д.), в т.ч. на льду и в водоохранной зоне.</w:t>
      </w:r>
    </w:p>
    <w:p w:rsidR="006236DA" w:rsidRDefault="006236DA">
      <w:pPr>
        <w:pStyle w:val="ConsPlusNormal"/>
        <w:ind w:firstLine="540"/>
        <w:jc w:val="both"/>
      </w:pPr>
      <w:bookmarkStart w:id="27" w:name="P489"/>
      <w:bookmarkEnd w:id="27"/>
      <w:r>
        <w:t>&lt;2&gt; Длина каждого из приводов в неводах всех видов не должна превышать 1/3 длины соответствующего крыла.</w:t>
      </w:r>
    </w:p>
    <w:p w:rsidR="006236DA" w:rsidRDefault="006236DA">
      <w:pPr>
        <w:pStyle w:val="ConsPlusNormal"/>
        <w:jc w:val="both"/>
      </w:pPr>
    </w:p>
    <w:p w:rsidR="006236DA" w:rsidRDefault="006236DA">
      <w:pPr>
        <w:pStyle w:val="ConsPlusNormal"/>
        <w:jc w:val="right"/>
        <w:outlineLvl w:val="3"/>
      </w:pPr>
      <w:bookmarkStart w:id="28" w:name="P491"/>
      <w:bookmarkEnd w:id="28"/>
      <w:r>
        <w:t>Таблица 8</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4365"/>
      </w:tblGrid>
      <w:tr w:rsidR="006236DA">
        <w:tc>
          <w:tcPr>
            <w:tcW w:w="4706" w:type="dxa"/>
          </w:tcPr>
          <w:p w:rsidR="006236DA" w:rsidRDefault="006236DA">
            <w:pPr>
              <w:pStyle w:val="ConsPlusNormal"/>
              <w:jc w:val="center"/>
            </w:pPr>
            <w:r>
              <w:t>Наименование водных биоресурсов</w:t>
            </w:r>
          </w:p>
        </w:tc>
        <w:tc>
          <w:tcPr>
            <w:tcW w:w="4365" w:type="dxa"/>
          </w:tcPr>
          <w:p w:rsidR="006236DA" w:rsidRDefault="006236DA">
            <w:pPr>
              <w:pStyle w:val="ConsPlusNormal"/>
              <w:jc w:val="center"/>
            </w:pPr>
            <w:r>
              <w:t>Минимальный размер (шаг) ячеи, мм</w:t>
            </w:r>
          </w:p>
        </w:tc>
      </w:tr>
      <w:tr w:rsidR="006236DA">
        <w:tc>
          <w:tcPr>
            <w:tcW w:w="9071" w:type="dxa"/>
            <w:gridSpan w:val="2"/>
          </w:tcPr>
          <w:p w:rsidR="006236DA" w:rsidRDefault="006236DA">
            <w:pPr>
              <w:pStyle w:val="ConsPlusNormal"/>
              <w:jc w:val="center"/>
              <w:outlineLvl w:val="4"/>
            </w:pPr>
            <w:r>
              <w:t>Ставные сети</w:t>
            </w:r>
          </w:p>
        </w:tc>
      </w:tr>
      <w:tr w:rsidR="006236DA">
        <w:tc>
          <w:tcPr>
            <w:tcW w:w="4706" w:type="dxa"/>
          </w:tcPr>
          <w:p w:rsidR="006236DA" w:rsidRDefault="006236DA">
            <w:pPr>
              <w:pStyle w:val="ConsPlusNormal"/>
            </w:pPr>
            <w:r>
              <w:t>Карась повсеместно</w:t>
            </w:r>
          </w:p>
        </w:tc>
        <w:tc>
          <w:tcPr>
            <w:tcW w:w="4365" w:type="dxa"/>
          </w:tcPr>
          <w:p w:rsidR="006236DA" w:rsidRDefault="006236DA">
            <w:pPr>
              <w:pStyle w:val="ConsPlusNormal"/>
              <w:jc w:val="center"/>
            </w:pPr>
            <w:r>
              <w:t>36</w:t>
            </w:r>
          </w:p>
        </w:tc>
      </w:tr>
      <w:tr w:rsidR="006236DA">
        <w:tc>
          <w:tcPr>
            <w:tcW w:w="4706" w:type="dxa"/>
          </w:tcPr>
          <w:p w:rsidR="006236DA" w:rsidRDefault="006236DA">
            <w:pPr>
              <w:pStyle w:val="ConsPlusNormal"/>
            </w:pPr>
            <w:r>
              <w:t>Язь в реках</w:t>
            </w:r>
          </w:p>
        </w:tc>
        <w:tc>
          <w:tcPr>
            <w:tcW w:w="4365" w:type="dxa"/>
          </w:tcPr>
          <w:p w:rsidR="006236DA" w:rsidRDefault="006236DA">
            <w:pPr>
              <w:pStyle w:val="ConsPlusNormal"/>
              <w:jc w:val="center"/>
            </w:pPr>
            <w:r>
              <w:t>45</w:t>
            </w:r>
          </w:p>
        </w:tc>
      </w:tr>
      <w:tr w:rsidR="006236DA">
        <w:tc>
          <w:tcPr>
            <w:tcW w:w="4706" w:type="dxa"/>
          </w:tcPr>
          <w:p w:rsidR="006236DA" w:rsidRDefault="006236DA">
            <w:pPr>
              <w:pStyle w:val="ConsPlusNormal"/>
            </w:pPr>
            <w:r>
              <w:t>Лещ в реках</w:t>
            </w:r>
          </w:p>
        </w:tc>
        <w:tc>
          <w:tcPr>
            <w:tcW w:w="4365" w:type="dxa"/>
          </w:tcPr>
          <w:p w:rsidR="006236DA" w:rsidRDefault="006236DA">
            <w:pPr>
              <w:pStyle w:val="ConsPlusNormal"/>
              <w:jc w:val="center"/>
            </w:pPr>
            <w:r>
              <w:t>55</w:t>
            </w:r>
          </w:p>
        </w:tc>
      </w:tr>
      <w:tr w:rsidR="006236DA">
        <w:tc>
          <w:tcPr>
            <w:tcW w:w="4706" w:type="dxa"/>
          </w:tcPr>
          <w:p w:rsidR="006236DA" w:rsidRDefault="006236DA">
            <w:pPr>
              <w:pStyle w:val="ConsPlusNormal"/>
            </w:pPr>
            <w:r>
              <w:t>Судак в реках</w:t>
            </w:r>
          </w:p>
        </w:tc>
        <w:tc>
          <w:tcPr>
            <w:tcW w:w="4365" w:type="dxa"/>
          </w:tcPr>
          <w:p w:rsidR="006236DA" w:rsidRDefault="006236DA">
            <w:pPr>
              <w:pStyle w:val="ConsPlusNormal"/>
              <w:jc w:val="center"/>
            </w:pPr>
            <w:r>
              <w:t>40</w:t>
            </w:r>
          </w:p>
        </w:tc>
      </w:tr>
      <w:tr w:rsidR="006236DA">
        <w:tc>
          <w:tcPr>
            <w:tcW w:w="4706" w:type="dxa"/>
          </w:tcPr>
          <w:p w:rsidR="006236DA" w:rsidRDefault="006236DA">
            <w:pPr>
              <w:pStyle w:val="ConsPlusNormal"/>
            </w:pPr>
            <w:r>
              <w:t>Другие частиковые виды рыб в реках</w:t>
            </w:r>
          </w:p>
        </w:tc>
        <w:tc>
          <w:tcPr>
            <w:tcW w:w="4365" w:type="dxa"/>
          </w:tcPr>
          <w:p w:rsidR="006236DA" w:rsidRDefault="006236DA">
            <w:pPr>
              <w:pStyle w:val="ConsPlusNormal"/>
              <w:jc w:val="center"/>
            </w:pPr>
            <w:r>
              <w:t>30</w:t>
            </w:r>
          </w:p>
        </w:tc>
      </w:tr>
      <w:tr w:rsidR="006236DA">
        <w:tc>
          <w:tcPr>
            <w:tcW w:w="4706" w:type="dxa"/>
          </w:tcPr>
          <w:p w:rsidR="006236DA" w:rsidRDefault="006236DA">
            <w:pPr>
              <w:pStyle w:val="ConsPlusNormal"/>
            </w:pPr>
            <w:r>
              <w:t>Пелядь в озерах</w:t>
            </w:r>
          </w:p>
        </w:tc>
        <w:tc>
          <w:tcPr>
            <w:tcW w:w="4365" w:type="dxa"/>
          </w:tcPr>
          <w:p w:rsidR="006236DA" w:rsidRDefault="006236DA">
            <w:pPr>
              <w:pStyle w:val="ConsPlusNormal"/>
              <w:jc w:val="center"/>
            </w:pPr>
            <w:r>
              <w:t>22</w:t>
            </w:r>
          </w:p>
        </w:tc>
      </w:tr>
    </w:tbl>
    <w:p w:rsidR="006236DA" w:rsidRDefault="006236DA">
      <w:pPr>
        <w:pStyle w:val="ConsPlusNormal"/>
        <w:jc w:val="both"/>
      </w:pPr>
    </w:p>
    <w:p w:rsidR="006236DA" w:rsidRDefault="006236DA">
      <w:pPr>
        <w:pStyle w:val="ConsPlusNormal"/>
        <w:ind w:firstLine="540"/>
        <w:jc w:val="both"/>
      </w:pPr>
      <w:r>
        <w:t>18.5.2. запрещается применение "котцов" для осуществления добычи (вылова) мелкочастиковых рыб (плотва, елец, окунь, ерш, ротан, уклейка, пескарь, гольяны) (далее - мелкочастиковые виды рыб, мелкий частик) с просветом между бердами менее 20 мм.</w:t>
      </w:r>
    </w:p>
    <w:p w:rsidR="006236DA" w:rsidRDefault="006236DA">
      <w:pPr>
        <w:pStyle w:val="ConsPlusNormal"/>
        <w:ind w:firstLine="540"/>
        <w:jc w:val="both"/>
      </w:pPr>
      <w:r>
        <w:t>18.6. Минимальный размер добываемых (вылавливаемых) водных биоресурсов (промысловый размер):</w:t>
      </w:r>
    </w:p>
    <w:p w:rsidR="006236DA" w:rsidRDefault="006236DA">
      <w:pPr>
        <w:pStyle w:val="ConsPlusNormal"/>
        <w:ind w:firstLine="540"/>
        <w:jc w:val="both"/>
      </w:pPr>
      <w:r>
        <w:t xml:space="preserve">18.6.1.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513" w:history="1">
        <w:r>
          <w:rPr>
            <w:color w:val="0000FF"/>
          </w:rPr>
          <w:t>таблице 9</w:t>
        </w:r>
      </w:hyperlink>
      <w:r>
        <w:t xml:space="preserve"> (промысловый размер), кроме разрешенного прилова водных биоресурсов менее промыслового размера.</w:t>
      </w:r>
    </w:p>
    <w:p w:rsidR="006236DA" w:rsidRDefault="006236DA">
      <w:pPr>
        <w:pStyle w:val="ConsPlusNormal"/>
        <w:jc w:val="both"/>
      </w:pPr>
    </w:p>
    <w:p w:rsidR="006236DA" w:rsidRDefault="006236DA">
      <w:pPr>
        <w:pStyle w:val="ConsPlusNormal"/>
        <w:jc w:val="right"/>
        <w:outlineLvl w:val="3"/>
      </w:pPr>
      <w:bookmarkStart w:id="29" w:name="P513"/>
      <w:bookmarkEnd w:id="29"/>
      <w:r>
        <w:t>Таблица 9</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4365"/>
      </w:tblGrid>
      <w:tr w:rsidR="006236DA">
        <w:tc>
          <w:tcPr>
            <w:tcW w:w="4706" w:type="dxa"/>
          </w:tcPr>
          <w:p w:rsidR="006236DA" w:rsidRDefault="006236DA">
            <w:pPr>
              <w:pStyle w:val="ConsPlusNormal"/>
              <w:jc w:val="center"/>
            </w:pPr>
            <w:r>
              <w:t>Наименование водных биоресурсов</w:t>
            </w:r>
          </w:p>
        </w:tc>
        <w:tc>
          <w:tcPr>
            <w:tcW w:w="4365" w:type="dxa"/>
          </w:tcPr>
          <w:p w:rsidR="006236DA" w:rsidRDefault="006236DA">
            <w:pPr>
              <w:pStyle w:val="ConsPlusNormal"/>
              <w:jc w:val="center"/>
            </w:pPr>
            <w:r>
              <w:t>Длина, см</w:t>
            </w:r>
          </w:p>
        </w:tc>
      </w:tr>
      <w:tr w:rsidR="006236DA">
        <w:tc>
          <w:tcPr>
            <w:tcW w:w="4706" w:type="dxa"/>
          </w:tcPr>
          <w:p w:rsidR="006236DA" w:rsidRDefault="006236DA">
            <w:pPr>
              <w:pStyle w:val="ConsPlusNormal"/>
            </w:pPr>
            <w:r>
              <w:lastRenderedPageBreak/>
              <w:t>Судак</w:t>
            </w:r>
          </w:p>
        </w:tc>
        <w:tc>
          <w:tcPr>
            <w:tcW w:w="4365" w:type="dxa"/>
          </w:tcPr>
          <w:p w:rsidR="006236DA" w:rsidRDefault="006236DA">
            <w:pPr>
              <w:pStyle w:val="ConsPlusNormal"/>
              <w:jc w:val="center"/>
            </w:pPr>
            <w:r>
              <w:t>35</w:t>
            </w:r>
          </w:p>
        </w:tc>
      </w:tr>
      <w:tr w:rsidR="006236DA">
        <w:tc>
          <w:tcPr>
            <w:tcW w:w="4706" w:type="dxa"/>
          </w:tcPr>
          <w:p w:rsidR="006236DA" w:rsidRDefault="006236DA">
            <w:pPr>
              <w:pStyle w:val="ConsPlusNormal"/>
            </w:pPr>
            <w:r>
              <w:t>Лещ</w:t>
            </w:r>
          </w:p>
        </w:tc>
        <w:tc>
          <w:tcPr>
            <w:tcW w:w="4365" w:type="dxa"/>
          </w:tcPr>
          <w:p w:rsidR="006236DA" w:rsidRDefault="006236DA">
            <w:pPr>
              <w:pStyle w:val="ConsPlusNormal"/>
              <w:jc w:val="center"/>
            </w:pPr>
            <w:r>
              <w:t>26</w:t>
            </w:r>
          </w:p>
        </w:tc>
      </w:tr>
      <w:tr w:rsidR="006236DA">
        <w:tc>
          <w:tcPr>
            <w:tcW w:w="4706" w:type="dxa"/>
          </w:tcPr>
          <w:p w:rsidR="006236DA" w:rsidRDefault="006236DA">
            <w:pPr>
              <w:pStyle w:val="ConsPlusNormal"/>
            </w:pPr>
            <w:r>
              <w:t>Язь</w:t>
            </w:r>
          </w:p>
        </w:tc>
        <w:tc>
          <w:tcPr>
            <w:tcW w:w="4365" w:type="dxa"/>
          </w:tcPr>
          <w:p w:rsidR="006236DA" w:rsidRDefault="006236DA">
            <w:pPr>
              <w:pStyle w:val="ConsPlusNormal"/>
              <w:jc w:val="center"/>
            </w:pPr>
            <w:r>
              <w:t>25</w:t>
            </w:r>
          </w:p>
        </w:tc>
      </w:tr>
    </w:tbl>
    <w:p w:rsidR="006236DA" w:rsidRDefault="006236DA">
      <w:pPr>
        <w:pStyle w:val="ConsPlusNormal"/>
        <w:jc w:val="both"/>
      </w:pPr>
    </w:p>
    <w:p w:rsidR="006236DA" w:rsidRDefault="006236DA">
      <w:pPr>
        <w:pStyle w:val="ConsPlusNormal"/>
        <w:ind w:firstLine="540"/>
        <w:jc w:val="both"/>
      </w:pPr>
      <w:r>
        <w:t>18.6.2.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 xml:space="preserve">18.6.3. при осуществлении добычи (вылова) водных биоресурсов разрешается в счет установленных квот добычи (вылова) и/или объемов добычи (вылова), указанных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513" w:history="1">
        <w:r>
          <w:rPr>
            <w:color w:val="0000FF"/>
          </w:rPr>
          <w:t>таблице 9</w:t>
        </w:r>
      </w:hyperlink>
      <w:r>
        <w:t>) за одну операцию по добыче (вылову) суммарно не более 10%.</w:t>
      </w:r>
    </w:p>
    <w:p w:rsidR="006236DA" w:rsidRDefault="006236DA">
      <w:pPr>
        <w:pStyle w:val="ConsPlusNormal"/>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6236DA" w:rsidRDefault="006236DA">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236DA" w:rsidRDefault="006236DA">
      <w:pPr>
        <w:pStyle w:val="ConsPlusNormal"/>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6236DA" w:rsidRDefault="006236DA">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236DA" w:rsidRDefault="006236DA">
      <w:pPr>
        <w:pStyle w:val="ConsPlusNormal"/>
        <w:ind w:firstLine="540"/>
        <w:jc w:val="both"/>
      </w:pPr>
      <w:r>
        <w:t>18.6.4. Прилов запрещенных для добычи (вылова) видов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236DA" w:rsidRDefault="006236DA">
      <w:pPr>
        <w:pStyle w:val="ConsPlusNormal"/>
        <w:ind w:firstLine="540"/>
        <w:jc w:val="both"/>
      </w:pPr>
      <w:r>
        <w:t>18.7. Прилов одних видов при осуществлении добычи (вылова) других видов водных биоресурсов:</w:t>
      </w:r>
    </w:p>
    <w:p w:rsidR="006236DA" w:rsidRDefault="006236DA">
      <w:pPr>
        <w:pStyle w:val="ConsPlusNormal"/>
        <w:ind w:firstLine="540"/>
        <w:jc w:val="both"/>
      </w:pPr>
      <w:r>
        <w:t>18.7.1.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видных биоресурсов за одну операцию по добыче (вылову);</w:t>
      </w:r>
    </w:p>
    <w:p w:rsidR="006236DA" w:rsidRDefault="006236DA">
      <w:pPr>
        <w:pStyle w:val="ConsPlusNormal"/>
        <w:ind w:firstLine="540"/>
        <w:jc w:val="both"/>
      </w:pPr>
      <w:r>
        <w:t>18.7.2. Разрешенный прилов всех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6236DA" w:rsidRDefault="006236DA">
      <w:pPr>
        <w:pStyle w:val="ConsPlusNormal"/>
        <w:ind w:firstLine="540"/>
        <w:jc w:val="both"/>
      </w:pPr>
      <w:r>
        <w:t>леща, язя и судака - суммарно не более 5% при осуществлении добычи (вылова) мелкочастиковых видов рыб в реках сетями;</w:t>
      </w:r>
    </w:p>
    <w:p w:rsidR="006236DA" w:rsidRDefault="006236DA">
      <w:pPr>
        <w:pStyle w:val="ConsPlusNormal"/>
        <w:ind w:firstLine="540"/>
        <w:jc w:val="both"/>
      </w:pPr>
      <w:r>
        <w:t>карася - не более 10% при осуществлении добычи (вылова) ротана, верховки, гольяна;</w:t>
      </w:r>
    </w:p>
    <w:p w:rsidR="006236DA" w:rsidRDefault="006236DA">
      <w:pPr>
        <w:pStyle w:val="ConsPlusNormal"/>
        <w:ind w:firstLine="540"/>
        <w:jc w:val="both"/>
      </w:pPr>
      <w:r>
        <w:t>прочих видов рыб - не более 15%.</w:t>
      </w:r>
    </w:p>
    <w:p w:rsidR="006236DA" w:rsidRDefault="006236DA">
      <w:pPr>
        <w:pStyle w:val="ConsPlusNormal"/>
        <w:jc w:val="both"/>
      </w:pPr>
    </w:p>
    <w:p w:rsidR="006236DA" w:rsidRDefault="006236DA">
      <w:pPr>
        <w:pStyle w:val="ConsPlusNormal"/>
        <w:jc w:val="center"/>
        <w:outlineLvl w:val="2"/>
      </w:pPr>
      <w:r>
        <w:t>19. Водные объекты рыбохозяйственного значения</w:t>
      </w:r>
    </w:p>
    <w:p w:rsidR="006236DA" w:rsidRDefault="006236DA">
      <w:pPr>
        <w:pStyle w:val="ConsPlusNormal"/>
        <w:jc w:val="center"/>
      </w:pPr>
      <w:r>
        <w:t>Тюменской области</w:t>
      </w:r>
    </w:p>
    <w:p w:rsidR="006236DA" w:rsidRDefault="006236DA">
      <w:pPr>
        <w:pStyle w:val="ConsPlusNormal"/>
        <w:jc w:val="both"/>
      </w:pPr>
    </w:p>
    <w:p w:rsidR="006236DA" w:rsidRDefault="006236DA">
      <w:pPr>
        <w:pStyle w:val="ConsPlusNormal"/>
        <w:ind w:firstLine="540"/>
        <w:jc w:val="both"/>
      </w:pPr>
      <w:bookmarkStart w:id="30" w:name="P541"/>
      <w:bookmarkEnd w:id="30"/>
      <w:r>
        <w:lastRenderedPageBreak/>
        <w:t>19.1. Запретные для добычи (вылова) водных биоресурсов районы (места):</w:t>
      </w:r>
    </w:p>
    <w:p w:rsidR="006236DA" w:rsidRDefault="006236DA">
      <w:pPr>
        <w:pStyle w:val="ConsPlusNormal"/>
        <w:ind w:firstLine="540"/>
        <w:jc w:val="both"/>
      </w:pPr>
      <w:r>
        <w:t>устье реки Тобол и участок реки от устья до 5 км судового хода по лоцманской карте;</w:t>
      </w:r>
    </w:p>
    <w:p w:rsidR="006236DA" w:rsidRDefault="006236DA">
      <w:pPr>
        <w:pStyle w:val="ConsPlusNormal"/>
        <w:ind w:firstLine="540"/>
        <w:jc w:val="both"/>
      </w:pPr>
      <w:r>
        <w:t>озера Царево и Щучье-2 в Тобольском районе.</w:t>
      </w:r>
    </w:p>
    <w:p w:rsidR="006236DA" w:rsidRDefault="006236DA">
      <w:pPr>
        <w:pStyle w:val="ConsPlusNormal"/>
        <w:ind w:firstLine="540"/>
        <w:jc w:val="both"/>
      </w:pPr>
      <w:r>
        <w:t>19.2. Запретные для добычи (вылова) водных биоресурсов сроки (периоды):</w:t>
      </w:r>
    </w:p>
    <w:p w:rsidR="006236DA" w:rsidRDefault="006236DA">
      <w:pPr>
        <w:pStyle w:val="ConsPlusNormal"/>
        <w:ind w:firstLine="540"/>
        <w:jc w:val="both"/>
      </w:pPr>
      <w:r>
        <w:t>Запрещается добыча (вылов):</w:t>
      </w:r>
    </w:p>
    <w:p w:rsidR="006236DA" w:rsidRDefault="006236DA">
      <w:pPr>
        <w:pStyle w:val="ConsPlusNormal"/>
        <w:ind w:firstLine="540"/>
        <w:jc w:val="both"/>
      </w:pPr>
      <w:r>
        <w:t>а) всех видов водных биоресурсов:</w:t>
      </w:r>
    </w:p>
    <w:p w:rsidR="006236DA" w:rsidRDefault="006236DA">
      <w:pPr>
        <w:pStyle w:val="ConsPlusNormal"/>
        <w:ind w:firstLine="540"/>
        <w:jc w:val="both"/>
      </w:pPr>
      <w:r>
        <w:t xml:space="preserve">с 1 октября до распаления льда - на зимовальных ямах, указанных в </w:t>
      </w:r>
      <w:hyperlink w:anchor="P2432"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6236DA" w:rsidRDefault="006236DA">
      <w:pPr>
        <w:pStyle w:val="ConsPlusNormal"/>
        <w:ind w:firstLine="540"/>
        <w:jc w:val="both"/>
      </w:pPr>
      <w:r>
        <w:t>от начала распаления льда (появления заберегов) по 20 мая - в реках и в их пойменных системах;</w:t>
      </w:r>
    </w:p>
    <w:p w:rsidR="006236DA" w:rsidRDefault="006236DA">
      <w:pPr>
        <w:pStyle w:val="ConsPlusNormal"/>
        <w:ind w:firstLine="540"/>
        <w:jc w:val="both"/>
      </w:pPr>
      <w:r>
        <w:t>с 15 мая по 15 июня - в озерах, изолированных от речной системы;</w:t>
      </w:r>
    </w:p>
    <w:p w:rsidR="006236DA" w:rsidRDefault="006236DA">
      <w:pPr>
        <w:pStyle w:val="ConsPlusNormal"/>
        <w:ind w:firstLine="540"/>
        <w:jc w:val="both"/>
      </w:pPr>
      <w:r>
        <w:t>от периода ледостава по 15 февраля - ставными сетями в реках Тура, Тобол, Тавда;</w:t>
      </w:r>
    </w:p>
    <w:p w:rsidR="006236DA" w:rsidRDefault="006236DA">
      <w:pPr>
        <w:pStyle w:val="ConsPlusNormal"/>
        <w:ind w:firstLine="540"/>
        <w:jc w:val="both"/>
      </w:pPr>
      <w:r>
        <w:t>с 1 января по 20 мая в р. Тура от места соединения с озером Круглое (г. Тюмень) вниз по течению до деревни Паренкина Тюменского района;</w:t>
      </w:r>
    </w:p>
    <w:p w:rsidR="006236DA" w:rsidRDefault="006236DA">
      <w:pPr>
        <w:pStyle w:val="ConsPlusNormal"/>
        <w:ind w:firstLine="540"/>
        <w:jc w:val="both"/>
      </w:pPr>
      <w:r>
        <w:t>б) от распаления льда по 1 июля - стерляди.</w:t>
      </w:r>
    </w:p>
    <w:p w:rsidR="006236DA" w:rsidRDefault="006236DA">
      <w:pPr>
        <w:pStyle w:val="ConsPlusNormal"/>
        <w:ind w:firstLine="540"/>
        <w:jc w:val="both"/>
      </w:pPr>
      <w:r>
        <w:t>19.3. Запретные для добычи (вылова) виды водных биоресурсов:</w:t>
      </w:r>
    </w:p>
    <w:p w:rsidR="006236DA" w:rsidRDefault="006236DA">
      <w:pPr>
        <w:pStyle w:val="ConsPlusNormal"/>
        <w:ind w:firstLine="540"/>
        <w:jc w:val="both"/>
      </w:pPr>
      <w:r>
        <w:t>осетр сибирский, стерлядь, нельма, муксун - повсеместно;</w:t>
      </w:r>
    </w:p>
    <w:p w:rsidR="006236DA" w:rsidRDefault="006236DA">
      <w:pPr>
        <w:pStyle w:val="ConsPlusNormal"/>
        <w:jc w:val="both"/>
      </w:pPr>
      <w:r>
        <w:t xml:space="preserve">(в ред. </w:t>
      </w:r>
      <w:hyperlink r:id="rId45" w:history="1">
        <w:r>
          <w:rPr>
            <w:color w:val="0000FF"/>
          </w:rPr>
          <w:t>Приказа</w:t>
        </w:r>
      </w:hyperlink>
      <w:r>
        <w:t xml:space="preserve"> Минсельхоза России от 20.02.2017 N 72)</w:t>
      </w:r>
    </w:p>
    <w:p w:rsidR="006236DA" w:rsidRDefault="006236DA">
      <w:pPr>
        <w:pStyle w:val="ConsPlusNormal"/>
        <w:ind w:firstLine="540"/>
        <w:jc w:val="both"/>
      </w:pPr>
      <w:r>
        <w:t>19.4. Виды запретных орудий и способов добычи (вылова) водных биоресурсов:</w:t>
      </w:r>
    </w:p>
    <w:p w:rsidR="006236DA" w:rsidRDefault="006236DA">
      <w:pPr>
        <w:pStyle w:val="ConsPlusNormal"/>
        <w:ind w:firstLine="540"/>
        <w:jc w:val="both"/>
      </w:pPr>
      <w:r>
        <w:t xml:space="preserve">Запрещается применение деревянных ловушек ("котцов", "рукавов", "морд", "гимг") с просветом между бердами менее 15 мм, а также орудий добычи (вылова), не указанных в </w:t>
      </w:r>
      <w:hyperlink w:anchor="P558" w:history="1">
        <w:r>
          <w:rPr>
            <w:color w:val="0000FF"/>
          </w:rPr>
          <w:t>пункте 19.5</w:t>
        </w:r>
      </w:hyperlink>
      <w:r>
        <w:t xml:space="preserve"> Правил рыболовства и не соответствующих технической документации.</w:t>
      </w:r>
    </w:p>
    <w:p w:rsidR="006236DA" w:rsidRDefault="006236DA">
      <w:pPr>
        <w:pStyle w:val="ConsPlusNormal"/>
        <w:ind w:firstLine="540"/>
        <w:jc w:val="both"/>
      </w:pPr>
      <w:bookmarkStart w:id="31" w:name="P558"/>
      <w:bookmarkEnd w:id="31"/>
      <w:r>
        <w:t>19.5. Размер ячеи орудий добычи (вылова), размер и конструкция орудий добычи (вылова) водных биоресурсов:</w:t>
      </w:r>
    </w:p>
    <w:p w:rsidR="006236DA" w:rsidRDefault="006236DA">
      <w:pPr>
        <w:pStyle w:val="ConsPlusNormal"/>
        <w:ind w:firstLine="540"/>
        <w:jc w:val="both"/>
      </w:pPr>
      <w:r>
        <w:t xml:space="preserve">Запрещается применение деревянных ловушек ("котцов", "рукавов", "морд", "гимг") с просветом между бердами - менее 15 мм, а также орудий добычи (вылова) с размером (шагом) ячеи меньше указанного в </w:t>
      </w:r>
      <w:hyperlink w:anchor="P561" w:history="1">
        <w:r>
          <w:rPr>
            <w:color w:val="0000FF"/>
          </w:rPr>
          <w:t>таблицах 10</w:t>
        </w:r>
      </w:hyperlink>
      <w:r>
        <w:t xml:space="preserve">, </w:t>
      </w:r>
      <w:hyperlink w:anchor="P612" w:history="1">
        <w:r>
          <w:rPr>
            <w:color w:val="0000FF"/>
          </w:rPr>
          <w:t>11</w:t>
        </w:r>
      </w:hyperlink>
      <w:r>
        <w:t>.</w:t>
      </w:r>
    </w:p>
    <w:p w:rsidR="006236DA" w:rsidRDefault="006236DA">
      <w:pPr>
        <w:pStyle w:val="ConsPlusNormal"/>
        <w:jc w:val="both"/>
      </w:pPr>
    </w:p>
    <w:p w:rsidR="006236DA" w:rsidRDefault="006236DA">
      <w:pPr>
        <w:pStyle w:val="ConsPlusNormal"/>
        <w:jc w:val="right"/>
        <w:outlineLvl w:val="3"/>
      </w:pPr>
      <w:bookmarkStart w:id="32" w:name="P561"/>
      <w:bookmarkEnd w:id="32"/>
      <w:r>
        <w:t>Таблица 10</w:t>
      </w:r>
    </w:p>
    <w:p w:rsidR="006236DA" w:rsidRDefault="006236DA">
      <w:pPr>
        <w:pStyle w:val="ConsPlusNormal"/>
        <w:jc w:val="center"/>
      </w:pPr>
    </w:p>
    <w:p w:rsidR="006236DA" w:rsidRDefault="006236DA">
      <w:pPr>
        <w:pStyle w:val="ConsPlusNormal"/>
        <w:jc w:val="center"/>
      </w:pPr>
      <w:r>
        <w:t xml:space="preserve">(в ред. </w:t>
      </w:r>
      <w:hyperlink r:id="rId46" w:history="1">
        <w:r>
          <w:rPr>
            <w:color w:val="0000FF"/>
          </w:rPr>
          <w:t>Приказа</w:t>
        </w:r>
      </w:hyperlink>
      <w:r>
        <w:t xml:space="preserve"> Минсельхоза России от 20.02.2017 N 72)</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3628"/>
        <w:gridCol w:w="1134"/>
        <w:gridCol w:w="1135"/>
        <w:gridCol w:w="1135"/>
      </w:tblGrid>
      <w:tr w:rsidR="006236DA">
        <w:tc>
          <w:tcPr>
            <w:tcW w:w="2041" w:type="dxa"/>
            <w:vMerge w:val="restart"/>
          </w:tcPr>
          <w:p w:rsidR="006236DA" w:rsidRDefault="006236DA">
            <w:pPr>
              <w:pStyle w:val="ConsPlusNormal"/>
              <w:jc w:val="center"/>
            </w:pPr>
            <w:r>
              <w:t>Орудия добычи (вылова)</w:t>
            </w:r>
          </w:p>
        </w:tc>
        <w:tc>
          <w:tcPr>
            <w:tcW w:w="3628" w:type="dxa"/>
            <w:vMerge w:val="restart"/>
          </w:tcPr>
          <w:p w:rsidR="006236DA" w:rsidRDefault="006236DA">
            <w:pPr>
              <w:pStyle w:val="ConsPlusNormal"/>
              <w:jc w:val="center"/>
            </w:pPr>
            <w:r>
              <w:t>Наименование водных биоресурсов</w:t>
            </w:r>
          </w:p>
        </w:tc>
        <w:tc>
          <w:tcPr>
            <w:tcW w:w="3404" w:type="dxa"/>
            <w:gridSpan w:val="3"/>
          </w:tcPr>
          <w:p w:rsidR="006236DA" w:rsidRDefault="006236DA">
            <w:pPr>
              <w:pStyle w:val="ConsPlusNormal"/>
              <w:jc w:val="center"/>
            </w:pPr>
            <w:r>
              <w:t>Минимальный размер (шаг) ячеи, мм</w:t>
            </w:r>
          </w:p>
        </w:tc>
      </w:tr>
      <w:tr w:rsidR="006236DA">
        <w:tc>
          <w:tcPr>
            <w:tcW w:w="2041" w:type="dxa"/>
            <w:vMerge/>
          </w:tcPr>
          <w:p w:rsidR="006236DA" w:rsidRDefault="006236DA"/>
        </w:tc>
        <w:tc>
          <w:tcPr>
            <w:tcW w:w="3628" w:type="dxa"/>
            <w:vMerge/>
          </w:tcPr>
          <w:p w:rsidR="006236DA" w:rsidRDefault="006236DA"/>
        </w:tc>
        <w:tc>
          <w:tcPr>
            <w:tcW w:w="1134" w:type="dxa"/>
          </w:tcPr>
          <w:p w:rsidR="006236DA" w:rsidRDefault="006236DA">
            <w:pPr>
              <w:pStyle w:val="ConsPlusNormal"/>
              <w:jc w:val="center"/>
            </w:pPr>
            <w:r>
              <w:t>куток, мотня, котел, бочка</w:t>
            </w:r>
          </w:p>
        </w:tc>
        <w:tc>
          <w:tcPr>
            <w:tcW w:w="1135" w:type="dxa"/>
          </w:tcPr>
          <w:p w:rsidR="006236DA" w:rsidRDefault="006236DA">
            <w:pPr>
              <w:pStyle w:val="ConsPlusNormal"/>
              <w:jc w:val="center"/>
            </w:pPr>
            <w:r>
              <w:t>приводы</w:t>
            </w:r>
          </w:p>
        </w:tc>
        <w:tc>
          <w:tcPr>
            <w:tcW w:w="1135" w:type="dxa"/>
          </w:tcPr>
          <w:p w:rsidR="006236DA" w:rsidRDefault="006236DA">
            <w:pPr>
              <w:pStyle w:val="ConsPlusNormal"/>
              <w:jc w:val="center"/>
            </w:pPr>
            <w:r>
              <w:t>крылья</w:t>
            </w:r>
          </w:p>
        </w:tc>
      </w:tr>
      <w:tr w:rsidR="006236DA">
        <w:tc>
          <w:tcPr>
            <w:tcW w:w="2041" w:type="dxa"/>
          </w:tcPr>
          <w:p w:rsidR="006236DA" w:rsidRDefault="006236DA">
            <w:pPr>
              <w:pStyle w:val="ConsPlusNormal"/>
            </w:pPr>
            <w:r>
              <w:t>Стрежевые невода</w:t>
            </w:r>
          </w:p>
        </w:tc>
        <w:tc>
          <w:tcPr>
            <w:tcW w:w="3628" w:type="dxa"/>
          </w:tcPr>
          <w:p w:rsidR="006236DA" w:rsidRDefault="006236DA">
            <w:pPr>
              <w:pStyle w:val="ConsPlusNormal"/>
              <w:jc w:val="both"/>
            </w:pPr>
            <w:r>
              <w:t>Все виды рыб</w:t>
            </w:r>
          </w:p>
        </w:tc>
        <w:tc>
          <w:tcPr>
            <w:tcW w:w="1134" w:type="dxa"/>
          </w:tcPr>
          <w:p w:rsidR="006236DA" w:rsidRDefault="006236DA">
            <w:pPr>
              <w:pStyle w:val="ConsPlusNormal"/>
              <w:jc w:val="center"/>
            </w:pPr>
            <w:r>
              <w:t>22</w:t>
            </w:r>
          </w:p>
        </w:tc>
        <w:tc>
          <w:tcPr>
            <w:tcW w:w="1135" w:type="dxa"/>
          </w:tcPr>
          <w:p w:rsidR="006236DA" w:rsidRDefault="006236DA">
            <w:pPr>
              <w:pStyle w:val="ConsPlusNormal"/>
              <w:jc w:val="center"/>
            </w:pPr>
            <w:r>
              <w:t>35</w:t>
            </w:r>
          </w:p>
        </w:tc>
        <w:tc>
          <w:tcPr>
            <w:tcW w:w="1135" w:type="dxa"/>
          </w:tcPr>
          <w:p w:rsidR="006236DA" w:rsidRDefault="006236DA">
            <w:pPr>
              <w:pStyle w:val="ConsPlusNormal"/>
              <w:jc w:val="center"/>
            </w:pPr>
            <w:r>
              <w:t>40</w:t>
            </w:r>
          </w:p>
        </w:tc>
      </w:tr>
      <w:tr w:rsidR="006236DA">
        <w:tc>
          <w:tcPr>
            <w:tcW w:w="2041" w:type="dxa"/>
          </w:tcPr>
          <w:p w:rsidR="006236DA" w:rsidRDefault="006236DA">
            <w:pPr>
              <w:pStyle w:val="ConsPlusNormal"/>
            </w:pPr>
            <w:r>
              <w:t>Закидные невода</w:t>
            </w:r>
          </w:p>
        </w:tc>
        <w:tc>
          <w:tcPr>
            <w:tcW w:w="3628" w:type="dxa"/>
          </w:tcPr>
          <w:p w:rsidR="006236DA" w:rsidRDefault="006236DA">
            <w:pPr>
              <w:pStyle w:val="ConsPlusNormal"/>
              <w:jc w:val="both"/>
            </w:pPr>
            <w:r>
              <w:t>Все виды рыб</w:t>
            </w:r>
          </w:p>
        </w:tc>
        <w:tc>
          <w:tcPr>
            <w:tcW w:w="1134" w:type="dxa"/>
          </w:tcPr>
          <w:p w:rsidR="006236DA" w:rsidRDefault="006236DA">
            <w:pPr>
              <w:pStyle w:val="ConsPlusNormal"/>
              <w:jc w:val="center"/>
            </w:pPr>
            <w:r>
              <w:t>22</w:t>
            </w:r>
          </w:p>
        </w:tc>
        <w:tc>
          <w:tcPr>
            <w:tcW w:w="1135" w:type="dxa"/>
          </w:tcPr>
          <w:p w:rsidR="006236DA" w:rsidRDefault="006236DA">
            <w:pPr>
              <w:pStyle w:val="ConsPlusNormal"/>
              <w:jc w:val="center"/>
            </w:pPr>
            <w:r>
              <w:t>28</w:t>
            </w:r>
          </w:p>
        </w:tc>
        <w:tc>
          <w:tcPr>
            <w:tcW w:w="1135" w:type="dxa"/>
          </w:tcPr>
          <w:p w:rsidR="006236DA" w:rsidRDefault="006236DA">
            <w:pPr>
              <w:pStyle w:val="ConsPlusNormal"/>
              <w:jc w:val="center"/>
            </w:pPr>
            <w:r>
              <w:t>30</w:t>
            </w:r>
          </w:p>
        </w:tc>
      </w:tr>
      <w:tr w:rsidR="006236DA">
        <w:tc>
          <w:tcPr>
            <w:tcW w:w="2041" w:type="dxa"/>
          </w:tcPr>
          <w:p w:rsidR="006236DA" w:rsidRDefault="006236DA">
            <w:pPr>
              <w:pStyle w:val="ConsPlusNormal"/>
            </w:pPr>
            <w:r>
              <w:t>Озерные невода</w:t>
            </w:r>
          </w:p>
        </w:tc>
        <w:tc>
          <w:tcPr>
            <w:tcW w:w="3628" w:type="dxa"/>
          </w:tcPr>
          <w:p w:rsidR="006236DA" w:rsidRDefault="006236DA">
            <w:pPr>
              <w:pStyle w:val="ConsPlusNormal"/>
              <w:jc w:val="both"/>
            </w:pPr>
            <w:r>
              <w:t>Карась</w:t>
            </w:r>
          </w:p>
        </w:tc>
        <w:tc>
          <w:tcPr>
            <w:tcW w:w="1134" w:type="dxa"/>
          </w:tcPr>
          <w:p w:rsidR="006236DA" w:rsidRDefault="006236DA">
            <w:pPr>
              <w:pStyle w:val="ConsPlusNormal"/>
              <w:jc w:val="center"/>
            </w:pPr>
            <w:r>
              <w:t>28</w:t>
            </w:r>
          </w:p>
        </w:tc>
        <w:tc>
          <w:tcPr>
            <w:tcW w:w="1135" w:type="dxa"/>
          </w:tcPr>
          <w:p w:rsidR="006236DA" w:rsidRDefault="006236DA">
            <w:pPr>
              <w:pStyle w:val="ConsPlusNormal"/>
              <w:jc w:val="center"/>
            </w:pPr>
            <w:r>
              <w:t>32</w:t>
            </w:r>
          </w:p>
        </w:tc>
        <w:tc>
          <w:tcPr>
            <w:tcW w:w="1135" w:type="dxa"/>
          </w:tcPr>
          <w:p w:rsidR="006236DA" w:rsidRDefault="006236DA">
            <w:pPr>
              <w:pStyle w:val="ConsPlusNormal"/>
              <w:jc w:val="center"/>
            </w:pPr>
            <w:r>
              <w:t>36</w:t>
            </w:r>
          </w:p>
        </w:tc>
      </w:tr>
      <w:tr w:rsidR="006236DA">
        <w:tc>
          <w:tcPr>
            <w:tcW w:w="2041" w:type="dxa"/>
          </w:tcPr>
          <w:p w:rsidR="006236DA" w:rsidRDefault="006236DA">
            <w:pPr>
              <w:pStyle w:val="ConsPlusNormal"/>
            </w:pPr>
            <w:r>
              <w:t>Фитили речные</w:t>
            </w:r>
          </w:p>
        </w:tc>
        <w:tc>
          <w:tcPr>
            <w:tcW w:w="3628" w:type="dxa"/>
          </w:tcPr>
          <w:p w:rsidR="006236DA" w:rsidRDefault="006236DA">
            <w:pPr>
              <w:pStyle w:val="ConsPlusNormal"/>
              <w:jc w:val="both"/>
            </w:pPr>
            <w:r>
              <w:t>Все виды рыб</w:t>
            </w:r>
          </w:p>
        </w:tc>
        <w:tc>
          <w:tcPr>
            <w:tcW w:w="1134" w:type="dxa"/>
          </w:tcPr>
          <w:p w:rsidR="006236DA" w:rsidRDefault="006236DA">
            <w:pPr>
              <w:pStyle w:val="ConsPlusNormal"/>
              <w:jc w:val="center"/>
            </w:pPr>
            <w:r>
              <w:t>26</w:t>
            </w:r>
          </w:p>
        </w:tc>
        <w:tc>
          <w:tcPr>
            <w:tcW w:w="1135" w:type="dxa"/>
          </w:tcPr>
          <w:p w:rsidR="006236DA" w:rsidRDefault="006236DA">
            <w:pPr>
              <w:pStyle w:val="ConsPlusNormal"/>
              <w:jc w:val="center"/>
            </w:pPr>
            <w:r>
              <w:t>-</w:t>
            </w:r>
          </w:p>
        </w:tc>
        <w:tc>
          <w:tcPr>
            <w:tcW w:w="1135" w:type="dxa"/>
          </w:tcPr>
          <w:p w:rsidR="006236DA" w:rsidRDefault="006236DA">
            <w:pPr>
              <w:pStyle w:val="ConsPlusNormal"/>
              <w:jc w:val="center"/>
            </w:pPr>
            <w:r>
              <w:t>40</w:t>
            </w:r>
          </w:p>
        </w:tc>
      </w:tr>
      <w:tr w:rsidR="006236DA">
        <w:tc>
          <w:tcPr>
            <w:tcW w:w="2041" w:type="dxa"/>
          </w:tcPr>
          <w:p w:rsidR="006236DA" w:rsidRDefault="006236DA">
            <w:pPr>
              <w:pStyle w:val="ConsPlusNormal"/>
            </w:pPr>
            <w:r>
              <w:t>Фитили озерные</w:t>
            </w:r>
          </w:p>
        </w:tc>
        <w:tc>
          <w:tcPr>
            <w:tcW w:w="3628" w:type="dxa"/>
          </w:tcPr>
          <w:p w:rsidR="006236DA" w:rsidRDefault="006236DA">
            <w:pPr>
              <w:pStyle w:val="ConsPlusNormal"/>
              <w:jc w:val="both"/>
            </w:pPr>
            <w:r>
              <w:t>Карась</w:t>
            </w:r>
          </w:p>
        </w:tc>
        <w:tc>
          <w:tcPr>
            <w:tcW w:w="1134" w:type="dxa"/>
          </w:tcPr>
          <w:p w:rsidR="006236DA" w:rsidRDefault="006236DA">
            <w:pPr>
              <w:pStyle w:val="ConsPlusNormal"/>
              <w:jc w:val="center"/>
            </w:pPr>
            <w:r>
              <w:t>36</w:t>
            </w:r>
          </w:p>
        </w:tc>
        <w:tc>
          <w:tcPr>
            <w:tcW w:w="1135" w:type="dxa"/>
          </w:tcPr>
          <w:p w:rsidR="006236DA" w:rsidRDefault="006236DA">
            <w:pPr>
              <w:pStyle w:val="ConsPlusNormal"/>
              <w:jc w:val="center"/>
            </w:pPr>
            <w:r>
              <w:t>-</w:t>
            </w:r>
          </w:p>
        </w:tc>
        <w:tc>
          <w:tcPr>
            <w:tcW w:w="1135" w:type="dxa"/>
          </w:tcPr>
          <w:p w:rsidR="006236DA" w:rsidRDefault="006236DA">
            <w:pPr>
              <w:pStyle w:val="ConsPlusNormal"/>
              <w:jc w:val="center"/>
            </w:pPr>
            <w:r>
              <w:t>40</w:t>
            </w:r>
          </w:p>
        </w:tc>
      </w:tr>
      <w:tr w:rsidR="006236DA">
        <w:tc>
          <w:tcPr>
            <w:tcW w:w="2041" w:type="dxa"/>
          </w:tcPr>
          <w:p w:rsidR="006236DA" w:rsidRDefault="006236DA">
            <w:pPr>
              <w:pStyle w:val="ConsPlusNormal"/>
            </w:pPr>
            <w:r>
              <w:t>Ставные невода, повсеместно</w:t>
            </w:r>
          </w:p>
        </w:tc>
        <w:tc>
          <w:tcPr>
            <w:tcW w:w="3628" w:type="dxa"/>
          </w:tcPr>
          <w:p w:rsidR="006236DA" w:rsidRDefault="006236DA">
            <w:pPr>
              <w:pStyle w:val="ConsPlusNormal"/>
              <w:jc w:val="both"/>
            </w:pPr>
            <w:r>
              <w:t>Все виды рыб кроме пеляди</w:t>
            </w:r>
          </w:p>
        </w:tc>
        <w:tc>
          <w:tcPr>
            <w:tcW w:w="1134" w:type="dxa"/>
          </w:tcPr>
          <w:p w:rsidR="006236DA" w:rsidRDefault="006236DA">
            <w:pPr>
              <w:pStyle w:val="ConsPlusNormal"/>
              <w:jc w:val="center"/>
            </w:pPr>
            <w:r>
              <w:t>24</w:t>
            </w:r>
          </w:p>
        </w:tc>
        <w:tc>
          <w:tcPr>
            <w:tcW w:w="1135" w:type="dxa"/>
          </w:tcPr>
          <w:p w:rsidR="006236DA" w:rsidRDefault="006236DA">
            <w:pPr>
              <w:pStyle w:val="ConsPlusNormal"/>
              <w:jc w:val="center"/>
            </w:pPr>
            <w:r>
              <w:t>-</w:t>
            </w:r>
          </w:p>
        </w:tc>
        <w:tc>
          <w:tcPr>
            <w:tcW w:w="1135" w:type="dxa"/>
          </w:tcPr>
          <w:p w:rsidR="006236DA" w:rsidRDefault="006236DA">
            <w:pPr>
              <w:pStyle w:val="ConsPlusNormal"/>
              <w:jc w:val="center"/>
            </w:pPr>
            <w:r>
              <w:t>30</w:t>
            </w:r>
          </w:p>
        </w:tc>
      </w:tr>
      <w:tr w:rsidR="006236DA">
        <w:tc>
          <w:tcPr>
            <w:tcW w:w="2041" w:type="dxa"/>
          </w:tcPr>
          <w:p w:rsidR="006236DA" w:rsidRDefault="006236DA">
            <w:pPr>
              <w:pStyle w:val="ConsPlusNormal"/>
            </w:pPr>
            <w:r>
              <w:t xml:space="preserve">Ставные невода, в </w:t>
            </w:r>
            <w:r>
              <w:lastRenderedPageBreak/>
              <w:t>озерах</w:t>
            </w:r>
          </w:p>
        </w:tc>
        <w:tc>
          <w:tcPr>
            <w:tcW w:w="3628" w:type="dxa"/>
          </w:tcPr>
          <w:p w:rsidR="006236DA" w:rsidRDefault="006236DA">
            <w:pPr>
              <w:pStyle w:val="ConsPlusNormal"/>
              <w:jc w:val="both"/>
            </w:pPr>
            <w:r>
              <w:lastRenderedPageBreak/>
              <w:t>Пелядь</w:t>
            </w:r>
          </w:p>
        </w:tc>
        <w:tc>
          <w:tcPr>
            <w:tcW w:w="1134" w:type="dxa"/>
          </w:tcPr>
          <w:p w:rsidR="006236DA" w:rsidRDefault="006236DA">
            <w:pPr>
              <w:pStyle w:val="ConsPlusNormal"/>
              <w:jc w:val="center"/>
            </w:pPr>
            <w:r>
              <w:t>10</w:t>
            </w:r>
          </w:p>
        </w:tc>
        <w:tc>
          <w:tcPr>
            <w:tcW w:w="1135" w:type="dxa"/>
          </w:tcPr>
          <w:p w:rsidR="006236DA" w:rsidRDefault="006236DA">
            <w:pPr>
              <w:pStyle w:val="ConsPlusNormal"/>
              <w:jc w:val="center"/>
            </w:pPr>
            <w:r>
              <w:t>10</w:t>
            </w:r>
          </w:p>
        </w:tc>
        <w:tc>
          <w:tcPr>
            <w:tcW w:w="1135" w:type="dxa"/>
          </w:tcPr>
          <w:p w:rsidR="006236DA" w:rsidRDefault="006236DA">
            <w:pPr>
              <w:pStyle w:val="ConsPlusNormal"/>
              <w:jc w:val="center"/>
            </w:pPr>
            <w:r>
              <w:t>10</w:t>
            </w:r>
          </w:p>
        </w:tc>
      </w:tr>
      <w:tr w:rsidR="006236DA">
        <w:tc>
          <w:tcPr>
            <w:tcW w:w="2041" w:type="dxa"/>
          </w:tcPr>
          <w:p w:rsidR="006236DA" w:rsidRDefault="006236DA">
            <w:pPr>
              <w:pStyle w:val="ConsPlusNormal"/>
            </w:pPr>
            <w:r>
              <w:lastRenderedPageBreak/>
              <w:t>"Морды"</w:t>
            </w:r>
          </w:p>
        </w:tc>
        <w:tc>
          <w:tcPr>
            <w:tcW w:w="3628" w:type="dxa"/>
          </w:tcPr>
          <w:p w:rsidR="006236DA" w:rsidRDefault="006236DA">
            <w:pPr>
              <w:pStyle w:val="ConsPlusNormal"/>
              <w:jc w:val="both"/>
            </w:pPr>
            <w:r>
              <w:t>плотва, елец, карась, окунь, ерш</w:t>
            </w:r>
          </w:p>
        </w:tc>
        <w:tc>
          <w:tcPr>
            <w:tcW w:w="1134" w:type="dxa"/>
          </w:tcPr>
          <w:p w:rsidR="006236DA" w:rsidRDefault="006236DA">
            <w:pPr>
              <w:pStyle w:val="ConsPlusNormal"/>
              <w:jc w:val="center"/>
            </w:pPr>
            <w:r>
              <w:t>18</w:t>
            </w:r>
          </w:p>
        </w:tc>
        <w:tc>
          <w:tcPr>
            <w:tcW w:w="1135" w:type="dxa"/>
          </w:tcPr>
          <w:p w:rsidR="006236DA" w:rsidRDefault="006236DA">
            <w:pPr>
              <w:pStyle w:val="ConsPlusNormal"/>
              <w:jc w:val="center"/>
            </w:pPr>
            <w:r>
              <w:t>-</w:t>
            </w:r>
          </w:p>
        </w:tc>
        <w:tc>
          <w:tcPr>
            <w:tcW w:w="1135" w:type="dxa"/>
          </w:tcPr>
          <w:p w:rsidR="006236DA" w:rsidRDefault="006236DA">
            <w:pPr>
              <w:pStyle w:val="ConsPlusNormal"/>
              <w:jc w:val="center"/>
            </w:pPr>
            <w:r>
              <w:t>24</w:t>
            </w:r>
          </w:p>
        </w:tc>
      </w:tr>
    </w:tbl>
    <w:p w:rsidR="006236DA" w:rsidRDefault="006236DA">
      <w:pPr>
        <w:pStyle w:val="ConsPlusNormal"/>
        <w:jc w:val="both"/>
      </w:pPr>
    </w:p>
    <w:p w:rsidR="006236DA" w:rsidRDefault="006236DA">
      <w:pPr>
        <w:pStyle w:val="ConsPlusNormal"/>
        <w:jc w:val="right"/>
        <w:outlineLvl w:val="3"/>
      </w:pPr>
      <w:bookmarkStart w:id="33" w:name="P612"/>
      <w:bookmarkEnd w:id="33"/>
      <w:r>
        <w:t>Таблица 11</w:t>
      </w:r>
    </w:p>
    <w:p w:rsidR="006236DA" w:rsidRDefault="006236DA">
      <w:pPr>
        <w:pStyle w:val="ConsPlusNormal"/>
        <w:jc w:val="center"/>
      </w:pPr>
    </w:p>
    <w:p w:rsidR="006236DA" w:rsidRDefault="006236DA">
      <w:pPr>
        <w:pStyle w:val="ConsPlusNormal"/>
        <w:jc w:val="center"/>
      </w:pPr>
      <w:r>
        <w:t xml:space="preserve">(в ред. </w:t>
      </w:r>
      <w:hyperlink r:id="rId47" w:history="1">
        <w:r>
          <w:rPr>
            <w:color w:val="0000FF"/>
          </w:rPr>
          <w:t>Приказа</w:t>
        </w:r>
      </w:hyperlink>
      <w:r>
        <w:t xml:space="preserve"> Минсельхоза России от 20.02.2017 N 72)</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38"/>
        <w:gridCol w:w="4365"/>
      </w:tblGrid>
      <w:tr w:rsidR="006236DA">
        <w:tc>
          <w:tcPr>
            <w:tcW w:w="4738" w:type="dxa"/>
          </w:tcPr>
          <w:p w:rsidR="006236DA" w:rsidRDefault="006236DA">
            <w:pPr>
              <w:pStyle w:val="ConsPlusNormal"/>
              <w:jc w:val="center"/>
            </w:pPr>
            <w:r>
              <w:t>Наименование водных биоресурсов</w:t>
            </w:r>
          </w:p>
        </w:tc>
        <w:tc>
          <w:tcPr>
            <w:tcW w:w="4365" w:type="dxa"/>
          </w:tcPr>
          <w:p w:rsidR="006236DA" w:rsidRDefault="006236DA">
            <w:pPr>
              <w:pStyle w:val="ConsPlusNormal"/>
              <w:jc w:val="center"/>
            </w:pPr>
            <w:r>
              <w:t>Минимальный размер (шаг) ячеи, мм</w:t>
            </w:r>
          </w:p>
        </w:tc>
      </w:tr>
      <w:tr w:rsidR="006236DA">
        <w:tc>
          <w:tcPr>
            <w:tcW w:w="9103" w:type="dxa"/>
            <w:gridSpan w:val="2"/>
          </w:tcPr>
          <w:p w:rsidR="006236DA" w:rsidRDefault="006236DA">
            <w:pPr>
              <w:pStyle w:val="ConsPlusNormal"/>
              <w:jc w:val="center"/>
              <w:outlineLvl w:val="4"/>
            </w:pPr>
            <w:r>
              <w:t>Ставные и плавные верховые сети</w:t>
            </w:r>
          </w:p>
        </w:tc>
      </w:tr>
      <w:tr w:rsidR="006236DA">
        <w:tc>
          <w:tcPr>
            <w:tcW w:w="4738" w:type="dxa"/>
          </w:tcPr>
          <w:p w:rsidR="006236DA" w:rsidRDefault="006236DA">
            <w:pPr>
              <w:pStyle w:val="ConsPlusNormal"/>
            </w:pPr>
            <w:r>
              <w:t>Карась в озерах</w:t>
            </w:r>
          </w:p>
        </w:tc>
        <w:tc>
          <w:tcPr>
            <w:tcW w:w="4365" w:type="dxa"/>
          </w:tcPr>
          <w:p w:rsidR="006236DA" w:rsidRDefault="006236DA">
            <w:pPr>
              <w:pStyle w:val="ConsPlusNormal"/>
              <w:jc w:val="center"/>
            </w:pPr>
            <w:r>
              <w:t>36</w:t>
            </w:r>
          </w:p>
        </w:tc>
      </w:tr>
      <w:tr w:rsidR="006236DA">
        <w:tc>
          <w:tcPr>
            <w:tcW w:w="4738" w:type="dxa"/>
          </w:tcPr>
          <w:p w:rsidR="006236DA" w:rsidRDefault="006236DA">
            <w:pPr>
              <w:pStyle w:val="ConsPlusNormal"/>
            </w:pPr>
            <w:r>
              <w:t>Другие виды рыб в речной системе</w:t>
            </w:r>
          </w:p>
        </w:tc>
        <w:tc>
          <w:tcPr>
            <w:tcW w:w="4365" w:type="dxa"/>
          </w:tcPr>
          <w:p w:rsidR="006236DA" w:rsidRDefault="006236DA">
            <w:pPr>
              <w:pStyle w:val="ConsPlusNormal"/>
              <w:jc w:val="center"/>
            </w:pPr>
            <w:r>
              <w:t>28</w:t>
            </w:r>
          </w:p>
        </w:tc>
      </w:tr>
    </w:tbl>
    <w:p w:rsidR="006236DA" w:rsidRDefault="006236DA">
      <w:pPr>
        <w:pStyle w:val="ConsPlusNormal"/>
        <w:jc w:val="both"/>
      </w:pPr>
    </w:p>
    <w:p w:rsidR="006236DA" w:rsidRDefault="006236DA">
      <w:pPr>
        <w:pStyle w:val="ConsPlusNormal"/>
        <w:ind w:firstLine="540"/>
        <w:jc w:val="both"/>
      </w:pPr>
      <w:r>
        <w:t>19.6. Минимальный размер добываемых (вылавливаемых) водных биоресурсов (промысловый размер):</w:t>
      </w:r>
    </w:p>
    <w:p w:rsidR="006236DA" w:rsidRDefault="006236DA">
      <w:pPr>
        <w:pStyle w:val="ConsPlusNormal"/>
        <w:ind w:firstLine="540"/>
        <w:jc w:val="both"/>
      </w:pPr>
      <w:r>
        <w:t xml:space="preserve">19.6.1.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627" w:history="1">
        <w:r>
          <w:rPr>
            <w:color w:val="0000FF"/>
          </w:rPr>
          <w:t>таблице 12</w:t>
        </w:r>
      </w:hyperlink>
      <w:r>
        <w:t xml:space="preserve"> (промысловый размер), кроме разрешенного прилова водных биоресурсов менее промыслового размера.</w:t>
      </w:r>
    </w:p>
    <w:p w:rsidR="006236DA" w:rsidRDefault="006236DA">
      <w:pPr>
        <w:pStyle w:val="ConsPlusNormal"/>
        <w:jc w:val="both"/>
      </w:pPr>
    </w:p>
    <w:p w:rsidR="006236DA" w:rsidRDefault="006236DA">
      <w:pPr>
        <w:pStyle w:val="ConsPlusNormal"/>
        <w:jc w:val="right"/>
        <w:outlineLvl w:val="3"/>
      </w:pPr>
      <w:bookmarkStart w:id="34" w:name="P627"/>
      <w:bookmarkEnd w:id="34"/>
      <w:r>
        <w:t>Таблица 12</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4365"/>
      </w:tblGrid>
      <w:tr w:rsidR="006236DA">
        <w:tc>
          <w:tcPr>
            <w:tcW w:w="4706" w:type="dxa"/>
          </w:tcPr>
          <w:p w:rsidR="006236DA" w:rsidRDefault="006236DA">
            <w:pPr>
              <w:pStyle w:val="ConsPlusNormal"/>
              <w:jc w:val="center"/>
            </w:pPr>
            <w:r>
              <w:t>Наименование водных биоресурсов</w:t>
            </w:r>
          </w:p>
        </w:tc>
        <w:tc>
          <w:tcPr>
            <w:tcW w:w="4365" w:type="dxa"/>
          </w:tcPr>
          <w:p w:rsidR="006236DA" w:rsidRDefault="006236DA">
            <w:pPr>
              <w:pStyle w:val="ConsPlusNormal"/>
              <w:jc w:val="center"/>
            </w:pPr>
            <w:r>
              <w:t>Длина, см</w:t>
            </w:r>
          </w:p>
        </w:tc>
      </w:tr>
      <w:tr w:rsidR="006236DA">
        <w:tblPrEx>
          <w:tblBorders>
            <w:insideH w:val="nil"/>
          </w:tblBorders>
        </w:tblPrEx>
        <w:tc>
          <w:tcPr>
            <w:tcW w:w="9071" w:type="dxa"/>
            <w:gridSpan w:val="2"/>
            <w:tcBorders>
              <w:bottom w:val="nil"/>
            </w:tcBorders>
          </w:tcPr>
          <w:p w:rsidR="006236DA" w:rsidRDefault="006236DA">
            <w:pPr>
              <w:pStyle w:val="ConsPlusNormal"/>
              <w:jc w:val="both"/>
            </w:pPr>
            <w:r>
              <w:t xml:space="preserve">Позиция исключена. - </w:t>
            </w:r>
            <w:hyperlink r:id="rId48" w:history="1">
              <w:r>
                <w:rPr>
                  <w:color w:val="0000FF"/>
                </w:rPr>
                <w:t>Приказ</w:t>
              </w:r>
            </w:hyperlink>
            <w:r>
              <w:t xml:space="preserve"> Минсельхоза России от 20.02.2017 N 72</w:t>
            </w:r>
          </w:p>
        </w:tc>
      </w:tr>
      <w:tr w:rsidR="006236DA">
        <w:tc>
          <w:tcPr>
            <w:tcW w:w="4706" w:type="dxa"/>
          </w:tcPr>
          <w:p w:rsidR="006236DA" w:rsidRDefault="006236DA">
            <w:pPr>
              <w:pStyle w:val="ConsPlusNormal"/>
            </w:pPr>
            <w:r>
              <w:t>Пелядь (сырок)</w:t>
            </w:r>
          </w:p>
        </w:tc>
        <w:tc>
          <w:tcPr>
            <w:tcW w:w="4365" w:type="dxa"/>
          </w:tcPr>
          <w:p w:rsidR="006236DA" w:rsidRDefault="006236DA">
            <w:pPr>
              <w:pStyle w:val="ConsPlusNormal"/>
              <w:jc w:val="center"/>
            </w:pPr>
            <w:r>
              <w:t>12</w:t>
            </w:r>
          </w:p>
        </w:tc>
      </w:tr>
    </w:tbl>
    <w:p w:rsidR="006236DA" w:rsidRDefault="006236DA">
      <w:pPr>
        <w:pStyle w:val="ConsPlusNormal"/>
        <w:jc w:val="both"/>
      </w:pPr>
    </w:p>
    <w:p w:rsidR="006236DA" w:rsidRDefault="006236DA">
      <w:pPr>
        <w:pStyle w:val="ConsPlusNormal"/>
        <w:ind w:firstLine="540"/>
        <w:jc w:val="both"/>
      </w:pPr>
      <w:r>
        <w:t>19.6.2.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 xml:space="preserve">19.6.3.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627" w:history="1">
        <w:r>
          <w:rPr>
            <w:color w:val="0000FF"/>
          </w:rPr>
          <w:t>таблице 12</w:t>
        </w:r>
      </w:hyperlink>
      <w:r>
        <w:t>) за одну операцию по добыче (вылову) суммарно не более 10%.</w:t>
      </w:r>
    </w:p>
    <w:p w:rsidR="006236DA" w:rsidRDefault="006236DA">
      <w:pPr>
        <w:pStyle w:val="ConsPlusNormal"/>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6236DA" w:rsidRDefault="006236DA">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236DA" w:rsidRDefault="006236DA">
      <w:pPr>
        <w:pStyle w:val="ConsPlusNormal"/>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6236DA" w:rsidRDefault="006236DA">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236DA" w:rsidRDefault="006236DA">
      <w:pPr>
        <w:pStyle w:val="ConsPlusNormal"/>
        <w:ind w:firstLine="540"/>
        <w:jc w:val="both"/>
      </w:pPr>
      <w:r>
        <w:lastRenderedPageBreak/>
        <w:t>19.6.4. Прилов осетра сибирского и нельмы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236DA" w:rsidRDefault="006236DA">
      <w:pPr>
        <w:pStyle w:val="ConsPlusNormal"/>
        <w:ind w:firstLine="540"/>
        <w:jc w:val="both"/>
      </w:pPr>
      <w:r>
        <w:t>19.7. Прилов одних видов водных биоресурсов при осуществлении добычи (вылова) других видов водных биоресурсов:</w:t>
      </w:r>
    </w:p>
    <w:p w:rsidR="006236DA" w:rsidRDefault="006236DA">
      <w:pPr>
        <w:pStyle w:val="ConsPlusNormal"/>
        <w:ind w:firstLine="540"/>
        <w:jc w:val="both"/>
      </w:pPr>
      <w:r>
        <w:t>19.7.1.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6236DA" w:rsidRDefault="006236DA">
      <w:pPr>
        <w:pStyle w:val="ConsPlusNormal"/>
        <w:ind w:firstLine="540"/>
        <w:jc w:val="both"/>
      </w:pPr>
      <w:r>
        <w:t>19.7.2.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236DA" w:rsidRDefault="006236DA">
      <w:pPr>
        <w:pStyle w:val="ConsPlusNormal"/>
        <w:ind w:firstLine="540"/>
        <w:jc w:val="both"/>
      </w:pPr>
      <w:r>
        <w:t>19.7.3. прилов водных биоресурсов, на которые не установлен ОДУ, допускается по весу от общего улова водных биоресурсов в следующих объемах:</w:t>
      </w:r>
    </w:p>
    <w:p w:rsidR="006236DA" w:rsidRDefault="006236DA">
      <w:pPr>
        <w:pStyle w:val="ConsPlusNormal"/>
        <w:ind w:firstLine="540"/>
        <w:jc w:val="both"/>
      </w:pPr>
      <w:r>
        <w:t>судака, леща, язя, щуки - суммарно не более 10%;</w:t>
      </w:r>
    </w:p>
    <w:p w:rsidR="006236DA" w:rsidRDefault="006236DA">
      <w:pPr>
        <w:pStyle w:val="ConsPlusNormal"/>
        <w:ind w:firstLine="540"/>
        <w:jc w:val="both"/>
      </w:pPr>
      <w:r>
        <w:t>налима и мелкочастиковых видов рыб - суммарно не более 20%.</w:t>
      </w:r>
    </w:p>
    <w:p w:rsidR="006236DA" w:rsidRDefault="006236DA">
      <w:pPr>
        <w:pStyle w:val="ConsPlusNormal"/>
        <w:jc w:val="both"/>
      </w:pPr>
    </w:p>
    <w:p w:rsidR="006236DA" w:rsidRDefault="006236DA">
      <w:pPr>
        <w:pStyle w:val="ConsPlusNormal"/>
        <w:jc w:val="center"/>
        <w:outlineLvl w:val="2"/>
      </w:pPr>
      <w:r>
        <w:t>20. Водные объекты рыбохозяйственного значения</w:t>
      </w:r>
    </w:p>
    <w:p w:rsidR="006236DA" w:rsidRDefault="006236DA">
      <w:pPr>
        <w:pStyle w:val="ConsPlusNormal"/>
        <w:jc w:val="center"/>
      </w:pPr>
      <w:r>
        <w:t>Ханты-Мансийского автономного округа - Югры</w:t>
      </w:r>
    </w:p>
    <w:p w:rsidR="006236DA" w:rsidRDefault="006236DA">
      <w:pPr>
        <w:pStyle w:val="ConsPlusNormal"/>
        <w:jc w:val="both"/>
      </w:pPr>
    </w:p>
    <w:p w:rsidR="006236DA" w:rsidRDefault="006236DA">
      <w:pPr>
        <w:pStyle w:val="ConsPlusNormal"/>
        <w:ind w:firstLine="540"/>
        <w:jc w:val="both"/>
      </w:pPr>
      <w:bookmarkStart w:id="35" w:name="P652"/>
      <w:bookmarkEnd w:id="35"/>
      <w:r>
        <w:t>20.1. Запретные для добычи (вылова) водных биоресурсов сроки (периоды):</w:t>
      </w:r>
    </w:p>
    <w:p w:rsidR="006236DA" w:rsidRDefault="006236DA">
      <w:pPr>
        <w:pStyle w:val="ConsPlusNormal"/>
        <w:ind w:firstLine="540"/>
        <w:jc w:val="both"/>
      </w:pPr>
      <w:r>
        <w:t>Запрещается добыча (вылов):</w:t>
      </w:r>
    </w:p>
    <w:p w:rsidR="006236DA" w:rsidRDefault="006236DA">
      <w:pPr>
        <w:pStyle w:val="ConsPlusNormal"/>
        <w:ind w:firstLine="540"/>
        <w:jc w:val="both"/>
      </w:pPr>
      <w:r>
        <w:t>а) всех видов водных биоресурсов:</w:t>
      </w:r>
    </w:p>
    <w:p w:rsidR="006236DA" w:rsidRDefault="006236DA">
      <w:pPr>
        <w:pStyle w:val="ConsPlusNormal"/>
        <w:ind w:firstLine="540"/>
        <w:jc w:val="both"/>
      </w:pPr>
      <w:r>
        <w:t>с 10 августа по 5 ноября - в русле реки Северная Сосьва от устья до деревни Хулимсунт (518 км по лоцманской карте);</w:t>
      </w:r>
    </w:p>
    <w:p w:rsidR="006236DA" w:rsidRDefault="006236DA">
      <w:pPr>
        <w:pStyle w:val="ConsPlusNormal"/>
        <w:jc w:val="both"/>
      </w:pPr>
      <w:r>
        <w:t xml:space="preserve">(в ред. </w:t>
      </w:r>
      <w:hyperlink r:id="rId49" w:history="1">
        <w:r>
          <w:rPr>
            <w:color w:val="0000FF"/>
          </w:rPr>
          <w:t>Приказа</w:t>
        </w:r>
      </w:hyperlink>
      <w:r>
        <w:t xml:space="preserve"> Минсельхоза России от 18.02.2016 N 62)</w:t>
      </w:r>
    </w:p>
    <w:p w:rsidR="006236DA" w:rsidRDefault="006236DA">
      <w:pPr>
        <w:pStyle w:val="ConsPlusNormal"/>
        <w:ind w:firstLine="540"/>
        <w:jc w:val="both"/>
      </w:pPr>
      <w:r>
        <w:t>с 21 сентября по 5 ноября - в руслах реки Северная Сосьва от деревни Хулимсунт (518 км по лоцманской карте) до истоков и в притоках рек Волья и Няйс;</w:t>
      </w:r>
    </w:p>
    <w:p w:rsidR="006236DA" w:rsidRDefault="006236DA">
      <w:pPr>
        <w:pStyle w:val="ConsPlusNormal"/>
        <w:ind w:firstLine="540"/>
        <w:jc w:val="both"/>
      </w:pPr>
      <w:r>
        <w:t>с 15 августа по 5 ноября в реке Ляпин и притоках Хулга, Народа, Манья;</w:t>
      </w:r>
    </w:p>
    <w:p w:rsidR="006236DA" w:rsidRDefault="006236DA">
      <w:pPr>
        <w:pStyle w:val="ConsPlusNormal"/>
        <w:jc w:val="both"/>
      </w:pPr>
      <w:r>
        <w:t xml:space="preserve">(в ред. </w:t>
      </w:r>
      <w:hyperlink r:id="rId50" w:history="1">
        <w:r>
          <w:rPr>
            <w:color w:val="0000FF"/>
          </w:rPr>
          <w:t>Приказа</w:t>
        </w:r>
      </w:hyperlink>
      <w:r>
        <w:t xml:space="preserve"> Минсельхоза России от 20.02.2017 N 72)</w:t>
      </w:r>
    </w:p>
    <w:p w:rsidR="006236DA" w:rsidRDefault="006236DA">
      <w:pPr>
        <w:pStyle w:val="ConsPlusNormal"/>
        <w:ind w:firstLine="540"/>
        <w:jc w:val="both"/>
      </w:pPr>
      <w:r>
        <w:t>с 6 ноября до распаления льда - в реке Ляпин выше по течению от ямы Мелкань-Рось, включительно (84 км от устья) и ее притоках - Щекурье, Манье, Народе, Хулге, за исключением добычи (вылова) частиковых видов рыб береговыми ловушками, налима - крючковой снастью;</w:t>
      </w:r>
    </w:p>
    <w:p w:rsidR="006236DA" w:rsidRDefault="006236DA">
      <w:pPr>
        <w:pStyle w:val="ConsPlusNormal"/>
        <w:ind w:firstLine="540"/>
        <w:jc w:val="both"/>
      </w:pPr>
      <w:r>
        <w:t>в течение всего года - в сорах Ванзеватский и Самутнельский, за исключением добычи (вылова) частиковых видов рыб от распаления льда до начала захода в соры сиговых рыб, но не позднее 11 июня;</w:t>
      </w:r>
    </w:p>
    <w:p w:rsidR="006236DA" w:rsidRDefault="006236DA">
      <w:pPr>
        <w:pStyle w:val="ConsPlusNormal"/>
        <w:ind w:firstLine="540"/>
        <w:jc w:val="both"/>
      </w:pPr>
      <w:r>
        <w:t>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rsidR="006236DA" w:rsidRDefault="006236DA">
      <w:pPr>
        <w:pStyle w:val="ConsPlusNormal"/>
        <w:ind w:firstLine="540"/>
        <w:jc w:val="both"/>
      </w:pPr>
      <w:r>
        <w:t>от начала распаления льда (начала появления заберегов) до 31 мая - в реках Обь и Иртыш с их притоками и пойменными системами, за исключением применения атарм для добычи (вылова) мелкочастиковых видов рыб на малых реках;</w:t>
      </w:r>
    </w:p>
    <w:p w:rsidR="006236DA" w:rsidRDefault="006236DA">
      <w:pPr>
        <w:pStyle w:val="ConsPlusNormal"/>
        <w:ind w:firstLine="540"/>
        <w:jc w:val="both"/>
      </w:pPr>
      <w:r>
        <w:t>от распаления льда по 30 июня - в реке Конда от устья до Кондинского сора и в Кондинском соре;</w:t>
      </w:r>
    </w:p>
    <w:p w:rsidR="006236DA" w:rsidRDefault="006236DA">
      <w:pPr>
        <w:pStyle w:val="ConsPlusNormal"/>
        <w:ind w:firstLine="540"/>
        <w:jc w:val="both"/>
      </w:pPr>
      <w:r>
        <w:t>с 15 декабря по 1 февраля - ставными сетями в русле реки Обь и в ее протоках;</w:t>
      </w:r>
    </w:p>
    <w:p w:rsidR="006236DA" w:rsidRDefault="006236DA">
      <w:pPr>
        <w:pStyle w:val="ConsPlusNormal"/>
        <w:ind w:firstLine="540"/>
        <w:jc w:val="both"/>
      </w:pPr>
      <w:r>
        <w:t xml:space="preserve">с 1 сентября до распаления льда - на зимовальных ямах, указанных в </w:t>
      </w:r>
      <w:hyperlink w:anchor="P2432"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6236DA" w:rsidRDefault="006236DA">
      <w:pPr>
        <w:pStyle w:val="ConsPlusNormal"/>
        <w:ind w:firstLine="540"/>
        <w:jc w:val="both"/>
      </w:pPr>
      <w:r>
        <w:t>б) от распаления льда по 15 июля - стерляди;</w:t>
      </w:r>
    </w:p>
    <w:p w:rsidR="006236DA" w:rsidRDefault="006236DA">
      <w:pPr>
        <w:pStyle w:val="ConsPlusNormal"/>
        <w:ind w:firstLine="540"/>
        <w:jc w:val="both"/>
      </w:pPr>
      <w:r>
        <w:t xml:space="preserve">в) утратил силу. - </w:t>
      </w:r>
      <w:hyperlink r:id="rId51" w:history="1">
        <w:r>
          <w:rPr>
            <w:color w:val="0000FF"/>
          </w:rPr>
          <w:t>Приказ</w:t>
        </w:r>
      </w:hyperlink>
      <w:r>
        <w:t xml:space="preserve"> Минсельхоза России от 20.02.2017 N 72.</w:t>
      </w:r>
    </w:p>
    <w:p w:rsidR="006236DA" w:rsidRDefault="006236DA">
      <w:pPr>
        <w:pStyle w:val="ConsPlusNormal"/>
        <w:ind w:firstLine="540"/>
        <w:jc w:val="both"/>
      </w:pPr>
      <w:r>
        <w:t>20.2. Запретные для добычи (вылова) виды водных биоресурсов:</w:t>
      </w:r>
    </w:p>
    <w:p w:rsidR="006236DA" w:rsidRDefault="006236DA">
      <w:pPr>
        <w:pStyle w:val="ConsPlusNormal"/>
        <w:ind w:firstLine="540"/>
        <w:jc w:val="both"/>
      </w:pPr>
      <w:r>
        <w:lastRenderedPageBreak/>
        <w:t>осетр сибирский, нельма, муксун и таймень - повсеместно, за исключением отлова производителей муксуна стрежевыми неводами в целях аквакультуры (рыбоводства);</w:t>
      </w:r>
    </w:p>
    <w:p w:rsidR="006236DA" w:rsidRDefault="006236DA">
      <w:pPr>
        <w:pStyle w:val="ConsPlusNormal"/>
        <w:jc w:val="both"/>
      </w:pPr>
      <w:r>
        <w:t xml:space="preserve">(в ред. </w:t>
      </w:r>
      <w:hyperlink r:id="rId52" w:history="1">
        <w:r>
          <w:rPr>
            <w:color w:val="0000FF"/>
          </w:rPr>
          <w:t>Приказа</w:t>
        </w:r>
      </w:hyperlink>
      <w:r>
        <w:t xml:space="preserve"> Минсельхоза России от 20.02.2017 N 72)</w:t>
      </w:r>
    </w:p>
    <w:p w:rsidR="006236DA" w:rsidRDefault="006236DA">
      <w:pPr>
        <w:pStyle w:val="ConsPlusNormal"/>
        <w:ind w:firstLine="540"/>
        <w:jc w:val="both"/>
      </w:pPr>
      <w:r>
        <w:t>хариус - в реках Казым, Назым, Большой Атлым;</w:t>
      </w:r>
    </w:p>
    <w:p w:rsidR="006236DA" w:rsidRDefault="006236DA">
      <w:pPr>
        <w:pStyle w:val="ConsPlusNormal"/>
        <w:ind w:firstLine="540"/>
        <w:jc w:val="both"/>
      </w:pPr>
      <w:r>
        <w:t>пелядь (сырок) - в озерах Ендра (Ендырь Согомский), Долгий сор, Айтор, Энетор;</w:t>
      </w:r>
    </w:p>
    <w:p w:rsidR="006236DA" w:rsidRDefault="006236DA">
      <w:pPr>
        <w:pStyle w:val="ConsPlusNormal"/>
        <w:ind w:firstLine="540"/>
        <w:jc w:val="both"/>
      </w:pPr>
      <w:r>
        <w:t xml:space="preserve">абзац утратил силу. - </w:t>
      </w:r>
      <w:hyperlink r:id="rId53" w:history="1">
        <w:r>
          <w:rPr>
            <w:color w:val="0000FF"/>
          </w:rPr>
          <w:t>Приказ</w:t>
        </w:r>
      </w:hyperlink>
      <w:r>
        <w:t xml:space="preserve"> Минсельхоза России от 20.02.2017 N 72.</w:t>
      </w:r>
    </w:p>
    <w:p w:rsidR="006236DA" w:rsidRDefault="006236DA">
      <w:pPr>
        <w:pStyle w:val="ConsPlusNormal"/>
        <w:ind w:firstLine="540"/>
        <w:jc w:val="both"/>
      </w:pPr>
      <w:r>
        <w:t>20.3. Виды запретных орудий и способов добычи (вылова) водных биоресурсов:</w:t>
      </w:r>
    </w:p>
    <w:p w:rsidR="006236DA" w:rsidRDefault="006236DA">
      <w:pPr>
        <w:pStyle w:val="ConsPlusNormal"/>
        <w:ind w:firstLine="540"/>
        <w:jc w:val="both"/>
      </w:pPr>
      <w:r>
        <w:t xml:space="preserve">Запрещается применение орудий добычи (вылова), не указанных в </w:t>
      </w:r>
      <w:hyperlink w:anchor="P677" w:history="1">
        <w:r>
          <w:rPr>
            <w:color w:val="0000FF"/>
          </w:rPr>
          <w:t>пункте 20.4</w:t>
        </w:r>
      </w:hyperlink>
      <w:r>
        <w:t xml:space="preserve"> Правил рыболовства и не соответствующих технической документации.</w:t>
      </w:r>
    </w:p>
    <w:p w:rsidR="006236DA" w:rsidRDefault="006236DA">
      <w:pPr>
        <w:pStyle w:val="ConsPlusNormal"/>
        <w:ind w:firstLine="540"/>
        <w:jc w:val="both"/>
      </w:pPr>
      <w:bookmarkStart w:id="36" w:name="P677"/>
      <w:bookmarkEnd w:id="36"/>
      <w:r>
        <w:t>20.4. Размер ячеи орудий добычи (вылова), размер и конструкция орудий добычи (вылова) водных биоресурсов:</w:t>
      </w:r>
    </w:p>
    <w:p w:rsidR="006236DA" w:rsidRDefault="006236DA">
      <w:pPr>
        <w:pStyle w:val="ConsPlusNormal"/>
        <w:ind w:firstLine="540"/>
        <w:jc w:val="both"/>
      </w:pPr>
      <w:r>
        <w:t xml:space="preserve">20.4.1. запрещается применение орудий добычи (вылова) с размером (шагом) ячеи меньше указанного в </w:t>
      </w:r>
      <w:hyperlink w:anchor="P680" w:history="1">
        <w:r>
          <w:rPr>
            <w:color w:val="0000FF"/>
          </w:rPr>
          <w:t>таблицах 13</w:t>
        </w:r>
      </w:hyperlink>
      <w:r>
        <w:t xml:space="preserve">, </w:t>
      </w:r>
      <w:hyperlink w:anchor="P783" w:history="1">
        <w:r>
          <w:rPr>
            <w:color w:val="0000FF"/>
          </w:rPr>
          <w:t>14</w:t>
        </w:r>
      </w:hyperlink>
      <w:r>
        <w:t>.</w:t>
      </w:r>
    </w:p>
    <w:p w:rsidR="006236DA" w:rsidRDefault="006236DA">
      <w:pPr>
        <w:pStyle w:val="ConsPlusNormal"/>
        <w:jc w:val="both"/>
      </w:pPr>
    </w:p>
    <w:p w:rsidR="006236DA" w:rsidRDefault="006236DA">
      <w:pPr>
        <w:pStyle w:val="ConsPlusNormal"/>
        <w:jc w:val="right"/>
        <w:outlineLvl w:val="3"/>
      </w:pPr>
      <w:bookmarkStart w:id="37" w:name="P680"/>
      <w:bookmarkEnd w:id="37"/>
      <w:r>
        <w:t>Таблица 13</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665"/>
        <w:gridCol w:w="1083"/>
        <w:gridCol w:w="1083"/>
        <w:gridCol w:w="1083"/>
        <w:gridCol w:w="1084"/>
      </w:tblGrid>
      <w:tr w:rsidR="006236DA">
        <w:tc>
          <w:tcPr>
            <w:tcW w:w="1984" w:type="dxa"/>
            <w:vMerge w:val="restart"/>
          </w:tcPr>
          <w:p w:rsidR="006236DA" w:rsidRDefault="006236DA">
            <w:pPr>
              <w:pStyle w:val="ConsPlusNormal"/>
              <w:jc w:val="center"/>
            </w:pPr>
            <w:r>
              <w:t>Орудия добычи (вылова)</w:t>
            </w:r>
          </w:p>
        </w:tc>
        <w:tc>
          <w:tcPr>
            <w:tcW w:w="2665" w:type="dxa"/>
            <w:vMerge w:val="restart"/>
          </w:tcPr>
          <w:p w:rsidR="006236DA" w:rsidRDefault="006236DA">
            <w:pPr>
              <w:pStyle w:val="ConsPlusNormal"/>
              <w:jc w:val="center"/>
            </w:pPr>
            <w:r>
              <w:t>Наименование водных биоресурсов</w:t>
            </w:r>
          </w:p>
        </w:tc>
        <w:tc>
          <w:tcPr>
            <w:tcW w:w="4333" w:type="dxa"/>
            <w:gridSpan w:val="4"/>
          </w:tcPr>
          <w:p w:rsidR="006236DA" w:rsidRDefault="006236DA">
            <w:pPr>
              <w:pStyle w:val="ConsPlusNormal"/>
              <w:jc w:val="center"/>
            </w:pPr>
            <w:r>
              <w:t>Минимальный размер (шаг) ячеи, мм</w:t>
            </w:r>
          </w:p>
        </w:tc>
      </w:tr>
      <w:tr w:rsidR="006236DA">
        <w:tc>
          <w:tcPr>
            <w:tcW w:w="1984" w:type="dxa"/>
            <w:vMerge/>
          </w:tcPr>
          <w:p w:rsidR="006236DA" w:rsidRDefault="006236DA"/>
        </w:tc>
        <w:tc>
          <w:tcPr>
            <w:tcW w:w="2665" w:type="dxa"/>
            <w:vMerge/>
          </w:tcPr>
          <w:p w:rsidR="006236DA" w:rsidRDefault="006236DA"/>
        </w:tc>
        <w:tc>
          <w:tcPr>
            <w:tcW w:w="1083" w:type="dxa"/>
          </w:tcPr>
          <w:p w:rsidR="006236DA" w:rsidRDefault="006236DA">
            <w:pPr>
              <w:pStyle w:val="ConsPlusNormal"/>
              <w:jc w:val="center"/>
            </w:pPr>
            <w:r>
              <w:t>куток, мотня, котел, бочка</w:t>
            </w:r>
          </w:p>
        </w:tc>
        <w:tc>
          <w:tcPr>
            <w:tcW w:w="1083" w:type="dxa"/>
          </w:tcPr>
          <w:p w:rsidR="006236DA" w:rsidRDefault="006236DA">
            <w:pPr>
              <w:pStyle w:val="ConsPlusNormal"/>
              <w:jc w:val="center"/>
            </w:pPr>
            <w:r>
              <w:t>приводы</w:t>
            </w:r>
          </w:p>
        </w:tc>
        <w:tc>
          <w:tcPr>
            <w:tcW w:w="1083" w:type="dxa"/>
          </w:tcPr>
          <w:p w:rsidR="006236DA" w:rsidRDefault="006236DA">
            <w:pPr>
              <w:pStyle w:val="ConsPlusNormal"/>
              <w:jc w:val="center"/>
            </w:pPr>
            <w:r>
              <w:t>крылья</w:t>
            </w:r>
          </w:p>
        </w:tc>
        <w:tc>
          <w:tcPr>
            <w:tcW w:w="1084" w:type="dxa"/>
          </w:tcPr>
          <w:p w:rsidR="006236DA" w:rsidRDefault="006236DA">
            <w:pPr>
              <w:pStyle w:val="ConsPlusNormal"/>
              <w:jc w:val="center"/>
            </w:pPr>
            <w:r>
              <w:t>сквер</w:t>
            </w:r>
          </w:p>
        </w:tc>
      </w:tr>
      <w:tr w:rsidR="006236DA">
        <w:tc>
          <w:tcPr>
            <w:tcW w:w="1984" w:type="dxa"/>
          </w:tcPr>
          <w:p w:rsidR="006236DA" w:rsidRDefault="006236DA">
            <w:pPr>
              <w:pStyle w:val="ConsPlusNormal"/>
            </w:pPr>
            <w:r>
              <w:t>Невода стрежевые</w:t>
            </w:r>
          </w:p>
        </w:tc>
        <w:tc>
          <w:tcPr>
            <w:tcW w:w="2665" w:type="dxa"/>
          </w:tcPr>
          <w:p w:rsidR="006236DA" w:rsidRDefault="006236DA">
            <w:pPr>
              <w:pStyle w:val="ConsPlusNormal"/>
            </w:pPr>
            <w:r>
              <w:t>Все виды рыб</w:t>
            </w:r>
          </w:p>
        </w:tc>
        <w:tc>
          <w:tcPr>
            <w:tcW w:w="1083" w:type="dxa"/>
          </w:tcPr>
          <w:p w:rsidR="006236DA" w:rsidRDefault="006236DA">
            <w:pPr>
              <w:pStyle w:val="ConsPlusNormal"/>
              <w:jc w:val="center"/>
            </w:pPr>
            <w:r>
              <w:t>22</w:t>
            </w:r>
          </w:p>
        </w:tc>
        <w:tc>
          <w:tcPr>
            <w:tcW w:w="1083" w:type="dxa"/>
          </w:tcPr>
          <w:p w:rsidR="006236DA" w:rsidRDefault="006236DA">
            <w:pPr>
              <w:pStyle w:val="ConsPlusNormal"/>
              <w:jc w:val="center"/>
            </w:pPr>
            <w:r>
              <w:t>35</w:t>
            </w:r>
          </w:p>
        </w:tc>
        <w:tc>
          <w:tcPr>
            <w:tcW w:w="1083" w:type="dxa"/>
          </w:tcPr>
          <w:p w:rsidR="006236DA" w:rsidRDefault="006236DA">
            <w:pPr>
              <w:pStyle w:val="ConsPlusNormal"/>
              <w:jc w:val="center"/>
            </w:pPr>
            <w:r>
              <w:t>40</w:t>
            </w:r>
          </w:p>
        </w:tc>
        <w:tc>
          <w:tcPr>
            <w:tcW w:w="1084" w:type="dxa"/>
          </w:tcPr>
          <w:p w:rsidR="006236DA" w:rsidRDefault="006236DA">
            <w:pPr>
              <w:pStyle w:val="ConsPlusNormal"/>
              <w:jc w:val="center"/>
            </w:pPr>
            <w:r>
              <w:t>-</w:t>
            </w:r>
          </w:p>
        </w:tc>
      </w:tr>
      <w:tr w:rsidR="006236DA">
        <w:tc>
          <w:tcPr>
            <w:tcW w:w="1984" w:type="dxa"/>
          </w:tcPr>
          <w:p w:rsidR="006236DA" w:rsidRDefault="006236DA">
            <w:pPr>
              <w:pStyle w:val="ConsPlusNormal"/>
            </w:pPr>
            <w:r>
              <w:t>Невода полустрежевые</w:t>
            </w:r>
          </w:p>
        </w:tc>
        <w:tc>
          <w:tcPr>
            <w:tcW w:w="2665" w:type="dxa"/>
          </w:tcPr>
          <w:p w:rsidR="006236DA" w:rsidRDefault="006236DA">
            <w:pPr>
              <w:pStyle w:val="ConsPlusNormal"/>
            </w:pPr>
            <w:r>
              <w:t>Все виды рыб</w:t>
            </w:r>
          </w:p>
        </w:tc>
        <w:tc>
          <w:tcPr>
            <w:tcW w:w="1083" w:type="dxa"/>
          </w:tcPr>
          <w:p w:rsidR="006236DA" w:rsidRDefault="006236DA">
            <w:pPr>
              <w:pStyle w:val="ConsPlusNormal"/>
              <w:jc w:val="center"/>
            </w:pPr>
            <w:r>
              <w:t>22</w:t>
            </w:r>
          </w:p>
        </w:tc>
        <w:tc>
          <w:tcPr>
            <w:tcW w:w="1083" w:type="dxa"/>
          </w:tcPr>
          <w:p w:rsidR="006236DA" w:rsidRDefault="006236DA">
            <w:pPr>
              <w:pStyle w:val="ConsPlusNormal"/>
              <w:jc w:val="center"/>
            </w:pPr>
            <w:r>
              <w:t>28</w:t>
            </w:r>
          </w:p>
        </w:tc>
        <w:tc>
          <w:tcPr>
            <w:tcW w:w="1083" w:type="dxa"/>
          </w:tcPr>
          <w:p w:rsidR="006236DA" w:rsidRDefault="006236DA">
            <w:pPr>
              <w:pStyle w:val="ConsPlusNormal"/>
              <w:jc w:val="center"/>
            </w:pPr>
            <w:r>
              <w:t>30</w:t>
            </w:r>
          </w:p>
        </w:tc>
        <w:tc>
          <w:tcPr>
            <w:tcW w:w="1084" w:type="dxa"/>
          </w:tcPr>
          <w:p w:rsidR="006236DA" w:rsidRDefault="006236DA">
            <w:pPr>
              <w:pStyle w:val="ConsPlusNormal"/>
              <w:jc w:val="center"/>
            </w:pPr>
            <w:r>
              <w:t>-</w:t>
            </w:r>
          </w:p>
        </w:tc>
      </w:tr>
      <w:tr w:rsidR="006236DA">
        <w:tc>
          <w:tcPr>
            <w:tcW w:w="1984" w:type="dxa"/>
          </w:tcPr>
          <w:p w:rsidR="006236DA" w:rsidRDefault="006236DA">
            <w:pPr>
              <w:pStyle w:val="ConsPlusNormal"/>
            </w:pPr>
            <w:r>
              <w:t xml:space="preserve">Речные и озерно-курьевые невода </w:t>
            </w:r>
            <w:hyperlink w:anchor="P781" w:history="1">
              <w:r>
                <w:rPr>
                  <w:color w:val="0000FF"/>
                </w:rPr>
                <w:t>&lt;1&gt;</w:t>
              </w:r>
            </w:hyperlink>
          </w:p>
        </w:tc>
        <w:tc>
          <w:tcPr>
            <w:tcW w:w="2665" w:type="dxa"/>
          </w:tcPr>
          <w:p w:rsidR="006236DA" w:rsidRDefault="006236DA">
            <w:pPr>
              <w:pStyle w:val="ConsPlusNormal"/>
            </w:pPr>
            <w:r>
              <w:t>Все виды рыб</w:t>
            </w:r>
          </w:p>
        </w:tc>
        <w:tc>
          <w:tcPr>
            <w:tcW w:w="1083" w:type="dxa"/>
          </w:tcPr>
          <w:p w:rsidR="006236DA" w:rsidRDefault="006236DA">
            <w:pPr>
              <w:pStyle w:val="ConsPlusNormal"/>
              <w:jc w:val="center"/>
            </w:pPr>
            <w:r>
              <w:t>20</w:t>
            </w:r>
          </w:p>
        </w:tc>
        <w:tc>
          <w:tcPr>
            <w:tcW w:w="1083" w:type="dxa"/>
          </w:tcPr>
          <w:p w:rsidR="006236DA" w:rsidRDefault="006236DA">
            <w:pPr>
              <w:pStyle w:val="ConsPlusNormal"/>
              <w:jc w:val="center"/>
            </w:pPr>
            <w:r>
              <w:t>22</w:t>
            </w:r>
          </w:p>
        </w:tc>
        <w:tc>
          <w:tcPr>
            <w:tcW w:w="1083" w:type="dxa"/>
          </w:tcPr>
          <w:p w:rsidR="006236DA" w:rsidRDefault="006236DA">
            <w:pPr>
              <w:pStyle w:val="ConsPlusNormal"/>
              <w:jc w:val="center"/>
            </w:pPr>
            <w:r>
              <w:t>30</w:t>
            </w:r>
          </w:p>
        </w:tc>
        <w:tc>
          <w:tcPr>
            <w:tcW w:w="1084" w:type="dxa"/>
          </w:tcPr>
          <w:p w:rsidR="006236DA" w:rsidRDefault="006236DA">
            <w:pPr>
              <w:pStyle w:val="ConsPlusNormal"/>
            </w:pPr>
          </w:p>
        </w:tc>
      </w:tr>
      <w:tr w:rsidR="006236DA">
        <w:tc>
          <w:tcPr>
            <w:tcW w:w="1984" w:type="dxa"/>
            <w:vMerge w:val="restart"/>
            <w:tcBorders>
              <w:bottom w:val="nil"/>
            </w:tcBorders>
          </w:tcPr>
          <w:p w:rsidR="006236DA" w:rsidRDefault="006236DA">
            <w:pPr>
              <w:pStyle w:val="ConsPlusNormal"/>
            </w:pPr>
            <w:r>
              <w:t>Невода закидные соровые</w:t>
            </w:r>
          </w:p>
        </w:tc>
        <w:tc>
          <w:tcPr>
            <w:tcW w:w="2665" w:type="dxa"/>
          </w:tcPr>
          <w:p w:rsidR="006236DA" w:rsidRDefault="006236DA">
            <w:pPr>
              <w:pStyle w:val="ConsPlusNormal"/>
            </w:pPr>
            <w:r>
              <w:t>Все виды рыб кроме сиговых</w:t>
            </w:r>
          </w:p>
        </w:tc>
        <w:tc>
          <w:tcPr>
            <w:tcW w:w="1083" w:type="dxa"/>
          </w:tcPr>
          <w:p w:rsidR="006236DA" w:rsidRDefault="006236DA">
            <w:pPr>
              <w:pStyle w:val="ConsPlusNormal"/>
              <w:jc w:val="center"/>
            </w:pPr>
            <w:r>
              <w:t>18</w:t>
            </w:r>
          </w:p>
        </w:tc>
        <w:tc>
          <w:tcPr>
            <w:tcW w:w="1083" w:type="dxa"/>
          </w:tcPr>
          <w:p w:rsidR="006236DA" w:rsidRDefault="006236DA">
            <w:pPr>
              <w:pStyle w:val="ConsPlusNormal"/>
              <w:jc w:val="center"/>
            </w:pPr>
            <w:r>
              <w:t>20</w:t>
            </w:r>
          </w:p>
        </w:tc>
        <w:tc>
          <w:tcPr>
            <w:tcW w:w="1083" w:type="dxa"/>
          </w:tcPr>
          <w:p w:rsidR="006236DA" w:rsidRDefault="006236DA">
            <w:pPr>
              <w:pStyle w:val="ConsPlusNormal"/>
              <w:jc w:val="center"/>
            </w:pPr>
            <w:r>
              <w:t>22</w:t>
            </w:r>
          </w:p>
        </w:tc>
        <w:tc>
          <w:tcPr>
            <w:tcW w:w="1084" w:type="dxa"/>
          </w:tcPr>
          <w:p w:rsidR="006236DA" w:rsidRDefault="006236DA">
            <w:pPr>
              <w:pStyle w:val="ConsPlusNormal"/>
              <w:jc w:val="center"/>
            </w:pPr>
            <w:r>
              <w:t>-</w:t>
            </w:r>
          </w:p>
        </w:tc>
      </w:tr>
      <w:tr w:rsidR="006236DA">
        <w:tblPrEx>
          <w:tblBorders>
            <w:insideH w:val="nil"/>
          </w:tblBorders>
        </w:tblPrEx>
        <w:tc>
          <w:tcPr>
            <w:tcW w:w="1984" w:type="dxa"/>
            <w:vMerge/>
            <w:tcBorders>
              <w:bottom w:val="nil"/>
            </w:tcBorders>
          </w:tcPr>
          <w:p w:rsidR="006236DA" w:rsidRDefault="006236DA"/>
        </w:tc>
        <w:tc>
          <w:tcPr>
            <w:tcW w:w="2665" w:type="dxa"/>
            <w:tcBorders>
              <w:bottom w:val="nil"/>
            </w:tcBorders>
          </w:tcPr>
          <w:p w:rsidR="006236DA" w:rsidRDefault="006236DA">
            <w:pPr>
              <w:pStyle w:val="ConsPlusNormal"/>
            </w:pPr>
            <w:r>
              <w:t>Сиговые виды рыб</w:t>
            </w:r>
          </w:p>
        </w:tc>
        <w:tc>
          <w:tcPr>
            <w:tcW w:w="1083" w:type="dxa"/>
            <w:tcBorders>
              <w:bottom w:val="nil"/>
            </w:tcBorders>
          </w:tcPr>
          <w:p w:rsidR="006236DA" w:rsidRDefault="006236DA">
            <w:pPr>
              <w:pStyle w:val="ConsPlusNormal"/>
              <w:jc w:val="center"/>
            </w:pPr>
            <w:r>
              <w:t>22</w:t>
            </w:r>
          </w:p>
        </w:tc>
        <w:tc>
          <w:tcPr>
            <w:tcW w:w="1083" w:type="dxa"/>
            <w:tcBorders>
              <w:bottom w:val="nil"/>
            </w:tcBorders>
          </w:tcPr>
          <w:p w:rsidR="006236DA" w:rsidRDefault="006236DA">
            <w:pPr>
              <w:pStyle w:val="ConsPlusNormal"/>
              <w:jc w:val="center"/>
            </w:pPr>
            <w:r>
              <w:t>28</w:t>
            </w:r>
          </w:p>
        </w:tc>
        <w:tc>
          <w:tcPr>
            <w:tcW w:w="1083" w:type="dxa"/>
            <w:tcBorders>
              <w:bottom w:val="nil"/>
            </w:tcBorders>
          </w:tcPr>
          <w:p w:rsidR="006236DA" w:rsidRDefault="006236DA">
            <w:pPr>
              <w:pStyle w:val="ConsPlusNormal"/>
              <w:jc w:val="center"/>
            </w:pPr>
            <w:r>
              <w:t>36</w:t>
            </w:r>
          </w:p>
        </w:tc>
        <w:tc>
          <w:tcPr>
            <w:tcW w:w="1084" w:type="dxa"/>
            <w:tcBorders>
              <w:bottom w:val="nil"/>
            </w:tcBorders>
          </w:tcPr>
          <w:p w:rsidR="006236DA" w:rsidRDefault="006236DA">
            <w:pPr>
              <w:pStyle w:val="ConsPlusNormal"/>
              <w:jc w:val="center"/>
            </w:pPr>
            <w:r>
              <w:t>-</w:t>
            </w:r>
          </w:p>
        </w:tc>
      </w:tr>
      <w:tr w:rsidR="006236DA">
        <w:tblPrEx>
          <w:tblBorders>
            <w:insideH w:val="nil"/>
          </w:tblBorders>
        </w:tblPrEx>
        <w:tc>
          <w:tcPr>
            <w:tcW w:w="8982" w:type="dxa"/>
            <w:gridSpan w:val="6"/>
            <w:tcBorders>
              <w:top w:val="nil"/>
            </w:tcBorders>
          </w:tcPr>
          <w:p w:rsidR="006236DA" w:rsidRDefault="006236DA">
            <w:pPr>
              <w:pStyle w:val="ConsPlusNormal"/>
              <w:jc w:val="both"/>
            </w:pPr>
            <w:r>
              <w:t xml:space="preserve">(в ред. </w:t>
            </w:r>
            <w:hyperlink r:id="rId54" w:history="1">
              <w:r>
                <w:rPr>
                  <w:color w:val="0000FF"/>
                </w:rPr>
                <w:t>Приказа</w:t>
              </w:r>
            </w:hyperlink>
            <w:r>
              <w:t xml:space="preserve"> Минсельхоза России от 20.02.2017 N 72)</w:t>
            </w:r>
          </w:p>
        </w:tc>
      </w:tr>
      <w:tr w:rsidR="006236DA">
        <w:tc>
          <w:tcPr>
            <w:tcW w:w="1984" w:type="dxa"/>
            <w:vMerge w:val="restart"/>
          </w:tcPr>
          <w:p w:rsidR="006236DA" w:rsidRDefault="006236DA">
            <w:pPr>
              <w:pStyle w:val="ConsPlusNormal"/>
            </w:pPr>
            <w:r>
              <w:t>Закидные невода</w:t>
            </w:r>
          </w:p>
        </w:tc>
        <w:tc>
          <w:tcPr>
            <w:tcW w:w="2665" w:type="dxa"/>
          </w:tcPr>
          <w:p w:rsidR="006236DA" w:rsidRDefault="006236DA">
            <w:pPr>
              <w:pStyle w:val="ConsPlusNormal"/>
            </w:pPr>
            <w:r>
              <w:t>Тугун</w:t>
            </w:r>
          </w:p>
        </w:tc>
        <w:tc>
          <w:tcPr>
            <w:tcW w:w="1083" w:type="dxa"/>
          </w:tcPr>
          <w:p w:rsidR="006236DA" w:rsidRDefault="006236DA">
            <w:pPr>
              <w:pStyle w:val="ConsPlusNormal"/>
              <w:jc w:val="center"/>
            </w:pPr>
            <w:r>
              <w:t>10</w:t>
            </w:r>
          </w:p>
        </w:tc>
        <w:tc>
          <w:tcPr>
            <w:tcW w:w="1083" w:type="dxa"/>
          </w:tcPr>
          <w:p w:rsidR="006236DA" w:rsidRDefault="006236DA">
            <w:pPr>
              <w:pStyle w:val="ConsPlusNormal"/>
              <w:jc w:val="center"/>
            </w:pPr>
            <w:r>
              <w:t>14</w:t>
            </w:r>
          </w:p>
        </w:tc>
        <w:tc>
          <w:tcPr>
            <w:tcW w:w="1083" w:type="dxa"/>
          </w:tcPr>
          <w:p w:rsidR="006236DA" w:rsidRDefault="006236DA">
            <w:pPr>
              <w:pStyle w:val="ConsPlusNormal"/>
              <w:jc w:val="center"/>
            </w:pPr>
            <w:r>
              <w:t>16</w:t>
            </w:r>
          </w:p>
        </w:tc>
        <w:tc>
          <w:tcPr>
            <w:tcW w:w="1084" w:type="dxa"/>
          </w:tcPr>
          <w:p w:rsidR="006236DA" w:rsidRDefault="006236DA">
            <w:pPr>
              <w:pStyle w:val="ConsPlusNormal"/>
              <w:jc w:val="center"/>
            </w:pPr>
            <w:r>
              <w:t>-</w:t>
            </w:r>
          </w:p>
        </w:tc>
      </w:tr>
      <w:tr w:rsidR="006236DA">
        <w:tc>
          <w:tcPr>
            <w:tcW w:w="1984" w:type="dxa"/>
            <w:vMerge/>
          </w:tcPr>
          <w:p w:rsidR="006236DA" w:rsidRDefault="006236DA"/>
        </w:tc>
        <w:tc>
          <w:tcPr>
            <w:tcW w:w="2665" w:type="dxa"/>
          </w:tcPr>
          <w:p w:rsidR="006236DA" w:rsidRDefault="006236DA">
            <w:pPr>
              <w:pStyle w:val="ConsPlusNormal"/>
            </w:pPr>
            <w:r>
              <w:t>Карась</w:t>
            </w:r>
          </w:p>
        </w:tc>
        <w:tc>
          <w:tcPr>
            <w:tcW w:w="1083" w:type="dxa"/>
          </w:tcPr>
          <w:p w:rsidR="006236DA" w:rsidRDefault="006236DA">
            <w:pPr>
              <w:pStyle w:val="ConsPlusNormal"/>
              <w:jc w:val="center"/>
            </w:pPr>
            <w:r>
              <w:t>30</w:t>
            </w:r>
          </w:p>
        </w:tc>
        <w:tc>
          <w:tcPr>
            <w:tcW w:w="1083" w:type="dxa"/>
          </w:tcPr>
          <w:p w:rsidR="006236DA" w:rsidRDefault="006236DA">
            <w:pPr>
              <w:pStyle w:val="ConsPlusNormal"/>
              <w:jc w:val="center"/>
            </w:pPr>
            <w:r>
              <w:t>32</w:t>
            </w:r>
          </w:p>
        </w:tc>
        <w:tc>
          <w:tcPr>
            <w:tcW w:w="1083" w:type="dxa"/>
          </w:tcPr>
          <w:p w:rsidR="006236DA" w:rsidRDefault="006236DA">
            <w:pPr>
              <w:pStyle w:val="ConsPlusNormal"/>
              <w:jc w:val="center"/>
            </w:pPr>
            <w:r>
              <w:t>36</w:t>
            </w:r>
          </w:p>
        </w:tc>
        <w:tc>
          <w:tcPr>
            <w:tcW w:w="1084" w:type="dxa"/>
          </w:tcPr>
          <w:p w:rsidR="006236DA" w:rsidRDefault="006236DA">
            <w:pPr>
              <w:pStyle w:val="ConsPlusNormal"/>
              <w:jc w:val="center"/>
            </w:pPr>
            <w:r>
              <w:t>-</w:t>
            </w:r>
          </w:p>
        </w:tc>
      </w:tr>
      <w:tr w:rsidR="006236DA">
        <w:tc>
          <w:tcPr>
            <w:tcW w:w="1984" w:type="dxa"/>
            <w:vMerge w:val="restart"/>
            <w:tcBorders>
              <w:bottom w:val="nil"/>
            </w:tcBorders>
          </w:tcPr>
          <w:p w:rsidR="006236DA" w:rsidRDefault="006236DA">
            <w:pPr>
              <w:pStyle w:val="ConsPlusNormal"/>
            </w:pPr>
            <w:r>
              <w:t>Ставные невода и делевые запоры</w:t>
            </w:r>
          </w:p>
        </w:tc>
        <w:tc>
          <w:tcPr>
            <w:tcW w:w="2665" w:type="dxa"/>
          </w:tcPr>
          <w:p w:rsidR="006236DA" w:rsidRDefault="006236DA">
            <w:pPr>
              <w:pStyle w:val="ConsPlusNormal"/>
            </w:pPr>
            <w:r>
              <w:t>Сиговые виды рыб</w:t>
            </w:r>
          </w:p>
        </w:tc>
        <w:tc>
          <w:tcPr>
            <w:tcW w:w="1083" w:type="dxa"/>
          </w:tcPr>
          <w:p w:rsidR="006236DA" w:rsidRDefault="006236DA">
            <w:pPr>
              <w:pStyle w:val="ConsPlusNormal"/>
              <w:jc w:val="center"/>
            </w:pPr>
            <w:r>
              <w:t>30</w:t>
            </w:r>
          </w:p>
        </w:tc>
        <w:tc>
          <w:tcPr>
            <w:tcW w:w="1083" w:type="dxa"/>
          </w:tcPr>
          <w:p w:rsidR="006236DA" w:rsidRDefault="006236DA">
            <w:pPr>
              <w:pStyle w:val="ConsPlusNormal"/>
              <w:jc w:val="center"/>
            </w:pPr>
            <w:r>
              <w:t>-</w:t>
            </w:r>
          </w:p>
        </w:tc>
        <w:tc>
          <w:tcPr>
            <w:tcW w:w="1083" w:type="dxa"/>
          </w:tcPr>
          <w:p w:rsidR="006236DA" w:rsidRDefault="006236DA">
            <w:pPr>
              <w:pStyle w:val="ConsPlusNormal"/>
              <w:jc w:val="center"/>
            </w:pPr>
            <w:r>
              <w:t>36</w:t>
            </w:r>
          </w:p>
        </w:tc>
        <w:tc>
          <w:tcPr>
            <w:tcW w:w="1084" w:type="dxa"/>
          </w:tcPr>
          <w:p w:rsidR="006236DA" w:rsidRDefault="006236DA">
            <w:pPr>
              <w:pStyle w:val="ConsPlusNormal"/>
              <w:jc w:val="center"/>
            </w:pPr>
            <w:r>
              <w:t>-</w:t>
            </w:r>
          </w:p>
        </w:tc>
      </w:tr>
      <w:tr w:rsidR="006236DA">
        <w:tc>
          <w:tcPr>
            <w:tcW w:w="1984" w:type="dxa"/>
            <w:vMerge/>
            <w:tcBorders>
              <w:bottom w:val="nil"/>
            </w:tcBorders>
          </w:tcPr>
          <w:p w:rsidR="006236DA" w:rsidRDefault="006236DA"/>
        </w:tc>
        <w:tc>
          <w:tcPr>
            <w:tcW w:w="2665" w:type="dxa"/>
          </w:tcPr>
          <w:p w:rsidR="006236DA" w:rsidRDefault="006236DA">
            <w:pPr>
              <w:pStyle w:val="ConsPlusNormal"/>
            </w:pPr>
            <w:r>
              <w:t>Карась</w:t>
            </w:r>
          </w:p>
        </w:tc>
        <w:tc>
          <w:tcPr>
            <w:tcW w:w="1083" w:type="dxa"/>
          </w:tcPr>
          <w:p w:rsidR="006236DA" w:rsidRDefault="006236DA">
            <w:pPr>
              <w:pStyle w:val="ConsPlusNormal"/>
              <w:jc w:val="center"/>
            </w:pPr>
            <w:r>
              <w:t>30</w:t>
            </w:r>
          </w:p>
        </w:tc>
        <w:tc>
          <w:tcPr>
            <w:tcW w:w="1083" w:type="dxa"/>
          </w:tcPr>
          <w:p w:rsidR="006236DA" w:rsidRDefault="006236DA">
            <w:pPr>
              <w:pStyle w:val="ConsPlusNormal"/>
              <w:jc w:val="center"/>
            </w:pPr>
            <w:r>
              <w:t>36</w:t>
            </w:r>
          </w:p>
        </w:tc>
        <w:tc>
          <w:tcPr>
            <w:tcW w:w="1083" w:type="dxa"/>
          </w:tcPr>
          <w:p w:rsidR="006236DA" w:rsidRDefault="006236DA">
            <w:pPr>
              <w:pStyle w:val="ConsPlusNormal"/>
              <w:jc w:val="center"/>
            </w:pPr>
            <w:r>
              <w:t>36</w:t>
            </w:r>
          </w:p>
        </w:tc>
        <w:tc>
          <w:tcPr>
            <w:tcW w:w="1084" w:type="dxa"/>
          </w:tcPr>
          <w:p w:rsidR="006236DA" w:rsidRDefault="006236DA">
            <w:pPr>
              <w:pStyle w:val="ConsPlusNormal"/>
              <w:jc w:val="center"/>
            </w:pPr>
            <w:r>
              <w:t>-</w:t>
            </w:r>
          </w:p>
        </w:tc>
      </w:tr>
      <w:tr w:rsidR="006236DA">
        <w:tblPrEx>
          <w:tblBorders>
            <w:insideH w:val="nil"/>
          </w:tblBorders>
        </w:tblPrEx>
        <w:tc>
          <w:tcPr>
            <w:tcW w:w="1984" w:type="dxa"/>
            <w:vMerge/>
            <w:tcBorders>
              <w:bottom w:val="nil"/>
            </w:tcBorders>
          </w:tcPr>
          <w:p w:rsidR="006236DA" w:rsidRDefault="006236DA"/>
        </w:tc>
        <w:tc>
          <w:tcPr>
            <w:tcW w:w="2665" w:type="dxa"/>
            <w:tcBorders>
              <w:bottom w:val="nil"/>
            </w:tcBorders>
          </w:tcPr>
          <w:p w:rsidR="006236DA" w:rsidRDefault="006236DA">
            <w:pPr>
              <w:pStyle w:val="ConsPlusNormal"/>
            </w:pPr>
            <w:r>
              <w:t>Все виды рыб, за исключением сиговых и карася</w:t>
            </w:r>
          </w:p>
        </w:tc>
        <w:tc>
          <w:tcPr>
            <w:tcW w:w="1083" w:type="dxa"/>
            <w:tcBorders>
              <w:bottom w:val="nil"/>
            </w:tcBorders>
          </w:tcPr>
          <w:p w:rsidR="006236DA" w:rsidRDefault="006236DA">
            <w:pPr>
              <w:pStyle w:val="ConsPlusNormal"/>
              <w:jc w:val="center"/>
            </w:pPr>
            <w:r>
              <w:t>24</w:t>
            </w:r>
          </w:p>
        </w:tc>
        <w:tc>
          <w:tcPr>
            <w:tcW w:w="1083" w:type="dxa"/>
            <w:tcBorders>
              <w:bottom w:val="nil"/>
            </w:tcBorders>
          </w:tcPr>
          <w:p w:rsidR="006236DA" w:rsidRDefault="006236DA">
            <w:pPr>
              <w:pStyle w:val="ConsPlusNormal"/>
              <w:jc w:val="center"/>
            </w:pPr>
            <w:r>
              <w:t>-</w:t>
            </w:r>
          </w:p>
        </w:tc>
        <w:tc>
          <w:tcPr>
            <w:tcW w:w="1083" w:type="dxa"/>
            <w:tcBorders>
              <w:bottom w:val="nil"/>
            </w:tcBorders>
          </w:tcPr>
          <w:p w:rsidR="006236DA" w:rsidRDefault="006236DA">
            <w:pPr>
              <w:pStyle w:val="ConsPlusNormal"/>
              <w:jc w:val="center"/>
            </w:pPr>
            <w:r>
              <w:t>30</w:t>
            </w:r>
          </w:p>
        </w:tc>
        <w:tc>
          <w:tcPr>
            <w:tcW w:w="1084" w:type="dxa"/>
            <w:tcBorders>
              <w:bottom w:val="nil"/>
            </w:tcBorders>
          </w:tcPr>
          <w:p w:rsidR="006236DA" w:rsidRDefault="006236DA">
            <w:pPr>
              <w:pStyle w:val="ConsPlusNormal"/>
              <w:jc w:val="center"/>
            </w:pPr>
            <w:r>
              <w:t>-</w:t>
            </w:r>
          </w:p>
        </w:tc>
      </w:tr>
      <w:tr w:rsidR="006236DA">
        <w:tblPrEx>
          <w:tblBorders>
            <w:insideH w:val="nil"/>
          </w:tblBorders>
        </w:tblPrEx>
        <w:tc>
          <w:tcPr>
            <w:tcW w:w="8982" w:type="dxa"/>
            <w:gridSpan w:val="6"/>
            <w:tcBorders>
              <w:top w:val="nil"/>
            </w:tcBorders>
          </w:tcPr>
          <w:p w:rsidR="006236DA" w:rsidRDefault="006236DA">
            <w:pPr>
              <w:pStyle w:val="ConsPlusNormal"/>
              <w:jc w:val="both"/>
            </w:pPr>
            <w:r>
              <w:t xml:space="preserve">(в ред. </w:t>
            </w:r>
            <w:hyperlink r:id="rId55" w:history="1">
              <w:r>
                <w:rPr>
                  <w:color w:val="0000FF"/>
                </w:rPr>
                <w:t>Приказа</w:t>
              </w:r>
            </w:hyperlink>
            <w:r>
              <w:t xml:space="preserve"> Минсельхоза России от 20.02.2017 N 72)</w:t>
            </w:r>
          </w:p>
        </w:tc>
      </w:tr>
      <w:tr w:rsidR="006236DA">
        <w:tc>
          <w:tcPr>
            <w:tcW w:w="1984" w:type="dxa"/>
          </w:tcPr>
          <w:p w:rsidR="006236DA" w:rsidRDefault="006236DA">
            <w:pPr>
              <w:pStyle w:val="ConsPlusNormal"/>
            </w:pPr>
            <w:r>
              <w:t>Фитили речные</w:t>
            </w:r>
          </w:p>
        </w:tc>
        <w:tc>
          <w:tcPr>
            <w:tcW w:w="2665" w:type="dxa"/>
          </w:tcPr>
          <w:p w:rsidR="006236DA" w:rsidRDefault="006236DA">
            <w:pPr>
              <w:pStyle w:val="ConsPlusNormal"/>
            </w:pPr>
            <w:r>
              <w:t>Все виды рыб</w:t>
            </w:r>
          </w:p>
        </w:tc>
        <w:tc>
          <w:tcPr>
            <w:tcW w:w="1083" w:type="dxa"/>
          </w:tcPr>
          <w:p w:rsidR="006236DA" w:rsidRDefault="006236DA">
            <w:pPr>
              <w:pStyle w:val="ConsPlusNormal"/>
              <w:jc w:val="center"/>
            </w:pPr>
            <w:r>
              <w:t>26</w:t>
            </w:r>
          </w:p>
        </w:tc>
        <w:tc>
          <w:tcPr>
            <w:tcW w:w="1083" w:type="dxa"/>
          </w:tcPr>
          <w:p w:rsidR="006236DA" w:rsidRDefault="006236DA">
            <w:pPr>
              <w:pStyle w:val="ConsPlusNormal"/>
              <w:jc w:val="center"/>
            </w:pPr>
            <w:r>
              <w:t>-</w:t>
            </w:r>
          </w:p>
        </w:tc>
        <w:tc>
          <w:tcPr>
            <w:tcW w:w="1083" w:type="dxa"/>
          </w:tcPr>
          <w:p w:rsidR="006236DA" w:rsidRDefault="006236DA">
            <w:pPr>
              <w:pStyle w:val="ConsPlusNormal"/>
              <w:jc w:val="center"/>
            </w:pPr>
            <w:r>
              <w:t>40</w:t>
            </w:r>
          </w:p>
        </w:tc>
        <w:tc>
          <w:tcPr>
            <w:tcW w:w="1084" w:type="dxa"/>
          </w:tcPr>
          <w:p w:rsidR="006236DA" w:rsidRDefault="006236DA">
            <w:pPr>
              <w:pStyle w:val="ConsPlusNormal"/>
              <w:jc w:val="center"/>
            </w:pPr>
            <w:r>
              <w:t>-</w:t>
            </w:r>
          </w:p>
        </w:tc>
      </w:tr>
      <w:tr w:rsidR="006236DA">
        <w:tc>
          <w:tcPr>
            <w:tcW w:w="1984" w:type="dxa"/>
          </w:tcPr>
          <w:p w:rsidR="006236DA" w:rsidRDefault="006236DA">
            <w:pPr>
              <w:pStyle w:val="ConsPlusNormal"/>
            </w:pPr>
            <w:r>
              <w:t xml:space="preserve">Фитили озерные и </w:t>
            </w:r>
            <w:r>
              <w:lastRenderedPageBreak/>
              <w:t>соровые</w:t>
            </w:r>
          </w:p>
        </w:tc>
        <w:tc>
          <w:tcPr>
            <w:tcW w:w="2665" w:type="dxa"/>
          </w:tcPr>
          <w:p w:rsidR="006236DA" w:rsidRDefault="006236DA">
            <w:pPr>
              <w:pStyle w:val="ConsPlusNormal"/>
            </w:pPr>
            <w:r>
              <w:lastRenderedPageBreak/>
              <w:t>Все виды рыб</w:t>
            </w:r>
          </w:p>
        </w:tc>
        <w:tc>
          <w:tcPr>
            <w:tcW w:w="1083" w:type="dxa"/>
          </w:tcPr>
          <w:p w:rsidR="006236DA" w:rsidRDefault="006236DA">
            <w:pPr>
              <w:pStyle w:val="ConsPlusNormal"/>
              <w:jc w:val="center"/>
            </w:pPr>
            <w:r>
              <w:t>30</w:t>
            </w:r>
          </w:p>
        </w:tc>
        <w:tc>
          <w:tcPr>
            <w:tcW w:w="1083" w:type="dxa"/>
          </w:tcPr>
          <w:p w:rsidR="006236DA" w:rsidRDefault="006236DA">
            <w:pPr>
              <w:pStyle w:val="ConsPlusNormal"/>
            </w:pPr>
          </w:p>
        </w:tc>
        <w:tc>
          <w:tcPr>
            <w:tcW w:w="1083" w:type="dxa"/>
          </w:tcPr>
          <w:p w:rsidR="006236DA" w:rsidRDefault="006236DA">
            <w:pPr>
              <w:pStyle w:val="ConsPlusNormal"/>
              <w:jc w:val="center"/>
            </w:pPr>
            <w:r>
              <w:t>40</w:t>
            </w:r>
          </w:p>
        </w:tc>
        <w:tc>
          <w:tcPr>
            <w:tcW w:w="1084" w:type="dxa"/>
          </w:tcPr>
          <w:p w:rsidR="006236DA" w:rsidRDefault="006236DA">
            <w:pPr>
              <w:pStyle w:val="ConsPlusNormal"/>
            </w:pPr>
          </w:p>
        </w:tc>
      </w:tr>
      <w:tr w:rsidR="006236DA">
        <w:tblPrEx>
          <w:tblBorders>
            <w:insideH w:val="nil"/>
          </w:tblBorders>
        </w:tblPrEx>
        <w:tc>
          <w:tcPr>
            <w:tcW w:w="1984" w:type="dxa"/>
            <w:tcBorders>
              <w:bottom w:val="nil"/>
            </w:tcBorders>
          </w:tcPr>
          <w:p w:rsidR="006236DA" w:rsidRDefault="006236DA">
            <w:pPr>
              <w:pStyle w:val="ConsPlusNormal"/>
            </w:pPr>
            <w:r>
              <w:lastRenderedPageBreak/>
              <w:t>Рюжи</w:t>
            </w:r>
          </w:p>
        </w:tc>
        <w:tc>
          <w:tcPr>
            <w:tcW w:w="2665" w:type="dxa"/>
            <w:tcBorders>
              <w:bottom w:val="nil"/>
            </w:tcBorders>
          </w:tcPr>
          <w:p w:rsidR="006236DA" w:rsidRDefault="006236DA">
            <w:pPr>
              <w:pStyle w:val="ConsPlusNormal"/>
            </w:pPr>
            <w:r>
              <w:t>Плотва, елец, окунь, ерш</w:t>
            </w:r>
          </w:p>
        </w:tc>
        <w:tc>
          <w:tcPr>
            <w:tcW w:w="1083" w:type="dxa"/>
            <w:tcBorders>
              <w:bottom w:val="nil"/>
            </w:tcBorders>
          </w:tcPr>
          <w:p w:rsidR="006236DA" w:rsidRDefault="006236DA">
            <w:pPr>
              <w:pStyle w:val="ConsPlusNormal"/>
              <w:jc w:val="center"/>
            </w:pPr>
            <w:r>
              <w:t>14</w:t>
            </w:r>
          </w:p>
        </w:tc>
        <w:tc>
          <w:tcPr>
            <w:tcW w:w="1083" w:type="dxa"/>
            <w:tcBorders>
              <w:bottom w:val="nil"/>
            </w:tcBorders>
          </w:tcPr>
          <w:p w:rsidR="006236DA" w:rsidRDefault="006236DA">
            <w:pPr>
              <w:pStyle w:val="ConsPlusNormal"/>
              <w:jc w:val="center"/>
            </w:pPr>
            <w:r>
              <w:t>-</w:t>
            </w:r>
          </w:p>
        </w:tc>
        <w:tc>
          <w:tcPr>
            <w:tcW w:w="1083" w:type="dxa"/>
            <w:tcBorders>
              <w:bottom w:val="nil"/>
            </w:tcBorders>
          </w:tcPr>
          <w:p w:rsidR="006236DA" w:rsidRDefault="006236DA">
            <w:pPr>
              <w:pStyle w:val="ConsPlusNormal"/>
              <w:jc w:val="center"/>
            </w:pPr>
            <w:r>
              <w:t>18</w:t>
            </w:r>
          </w:p>
        </w:tc>
        <w:tc>
          <w:tcPr>
            <w:tcW w:w="1084" w:type="dxa"/>
            <w:tcBorders>
              <w:bottom w:val="nil"/>
            </w:tcBorders>
          </w:tcPr>
          <w:p w:rsidR="006236DA" w:rsidRDefault="006236DA">
            <w:pPr>
              <w:pStyle w:val="ConsPlusNormal"/>
              <w:jc w:val="center"/>
            </w:pPr>
            <w:r>
              <w:t>-</w:t>
            </w:r>
          </w:p>
        </w:tc>
      </w:tr>
      <w:tr w:rsidR="006236DA">
        <w:tblPrEx>
          <w:tblBorders>
            <w:insideH w:val="nil"/>
          </w:tblBorders>
        </w:tblPrEx>
        <w:tc>
          <w:tcPr>
            <w:tcW w:w="8982" w:type="dxa"/>
            <w:gridSpan w:val="6"/>
            <w:tcBorders>
              <w:top w:val="nil"/>
            </w:tcBorders>
          </w:tcPr>
          <w:p w:rsidR="006236DA" w:rsidRDefault="006236DA">
            <w:pPr>
              <w:pStyle w:val="ConsPlusNormal"/>
              <w:jc w:val="both"/>
            </w:pPr>
            <w:r>
              <w:t xml:space="preserve">(в ред. </w:t>
            </w:r>
            <w:hyperlink r:id="rId56" w:history="1">
              <w:r>
                <w:rPr>
                  <w:color w:val="0000FF"/>
                </w:rPr>
                <w:t>Приказа</w:t>
              </w:r>
            </w:hyperlink>
            <w:r>
              <w:t xml:space="preserve"> Минсельхоза России от 20.02.2017 N 72)</w:t>
            </w:r>
          </w:p>
        </w:tc>
      </w:tr>
      <w:tr w:rsidR="006236DA">
        <w:tblPrEx>
          <w:tblBorders>
            <w:insideH w:val="nil"/>
          </w:tblBorders>
        </w:tblPrEx>
        <w:tc>
          <w:tcPr>
            <w:tcW w:w="1984" w:type="dxa"/>
            <w:tcBorders>
              <w:bottom w:val="nil"/>
            </w:tcBorders>
          </w:tcPr>
          <w:p w:rsidR="006236DA" w:rsidRDefault="006236DA">
            <w:pPr>
              <w:pStyle w:val="ConsPlusNormal"/>
            </w:pPr>
            <w:r>
              <w:t>Атармы</w:t>
            </w:r>
          </w:p>
        </w:tc>
        <w:tc>
          <w:tcPr>
            <w:tcW w:w="2665" w:type="dxa"/>
            <w:tcBorders>
              <w:bottom w:val="nil"/>
            </w:tcBorders>
          </w:tcPr>
          <w:p w:rsidR="006236DA" w:rsidRDefault="006236DA">
            <w:pPr>
              <w:pStyle w:val="ConsPlusNormal"/>
              <w:jc w:val="center"/>
            </w:pPr>
            <w:r>
              <w:t>Плотва, елец, окунь, ерш</w:t>
            </w:r>
          </w:p>
        </w:tc>
        <w:tc>
          <w:tcPr>
            <w:tcW w:w="1083" w:type="dxa"/>
            <w:tcBorders>
              <w:bottom w:val="nil"/>
            </w:tcBorders>
          </w:tcPr>
          <w:p w:rsidR="006236DA" w:rsidRDefault="006236DA">
            <w:pPr>
              <w:pStyle w:val="ConsPlusNormal"/>
              <w:jc w:val="center"/>
            </w:pPr>
            <w:r>
              <w:t>24</w:t>
            </w:r>
          </w:p>
        </w:tc>
        <w:tc>
          <w:tcPr>
            <w:tcW w:w="1083" w:type="dxa"/>
            <w:tcBorders>
              <w:bottom w:val="nil"/>
            </w:tcBorders>
          </w:tcPr>
          <w:p w:rsidR="006236DA" w:rsidRDefault="006236DA">
            <w:pPr>
              <w:pStyle w:val="ConsPlusNormal"/>
              <w:jc w:val="center"/>
            </w:pPr>
            <w:r>
              <w:t>-</w:t>
            </w:r>
          </w:p>
        </w:tc>
        <w:tc>
          <w:tcPr>
            <w:tcW w:w="1083" w:type="dxa"/>
            <w:tcBorders>
              <w:bottom w:val="nil"/>
            </w:tcBorders>
          </w:tcPr>
          <w:p w:rsidR="006236DA" w:rsidRDefault="006236DA">
            <w:pPr>
              <w:pStyle w:val="ConsPlusNormal"/>
              <w:jc w:val="center"/>
            </w:pPr>
            <w:r>
              <w:t>-</w:t>
            </w:r>
          </w:p>
        </w:tc>
        <w:tc>
          <w:tcPr>
            <w:tcW w:w="1084" w:type="dxa"/>
            <w:tcBorders>
              <w:bottom w:val="nil"/>
            </w:tcBorders>
          </w:tcPr>
          <w:p w:rsidR="006236DA" w:rsidRDefault="006236DA">
            <w:pPr>
              <w:pStyle w:val="ConsPlusNormal"/>
              <w:jc w:val="center"/>
            </w:pPr>
            <w:r>
              <w:t>-</w:t>
            </w:r>
          </w:p>
        </w:tc>
      </w:tr>
      <w:tr w:rsidR="006236DA">
        <w:tblPrEx>
          <w:tblBorders>
            <w:insideH w:val="nil"/>
          </w:tblBorders>
        </w:tblPrEx>
        <w:tc>
          <w:tcPr>
            <w:tcW w:w="8982" w:type="dxa"/>
            <w:gridSpan w:val="6"/>
            <w:tcBorders>
              <w:top w:val="nil"/>
            </w:tcBorders>
          </w:tcPr>
          <w:p w:rsidR="006236DA" w:rsidRDefault="006236DA">
            <w:pPr>
              <w:pStyle w:val="ConsPlusNormal"/>
              <w:jc w:val="both"/>
            </w:pPr>
            <w:r>
              <w:t xml:space="preserve">(в ред. </w:t>
            </w:r>
            <w:hyperlink r:id="rId57" w:history="1">
              <w:r>
                <w:rPr>
                  <w:color w:val="0000FF"/>
                </w:rPr>
                <w:t>Приказа</w:t>
              </w:r>
            </w:hyperlink>
            <w:r>
              <w:t xml:space="preserve"> Минсельхоза России от 20.02.2017 N 72)</w:t>
            </w:r>
          </w:p>
        </w:tc>
      </w:tr>
      <w:tr w:rsidR="006236DA">
        <w:tc>
          <w:tcPr>
            <w:tcW w:w="1984" w:type="dxa"/>
          </w:tcPr>
          <w:p w:rsidR="006236DA" w:rsidRDefault="006236DA">
            <w:pPr>
              <w:pStyle w:val="ConsPlusNormal"/>
            </w:pPr>
            <w:r>
              <w:t>Чердаки из мононити</w:t>
            </w:r>
          </w:p>
        </w:tc>
        <w:tc>
          <w:tcPr>
            <w:tcW w:w="2665" w:type="dxa"/>
          </w:tcPr>
          <w:p w:rsidR="006236DA" w:rsidRDefault="006236DA">
            <w:pPr>
              <w:pStyle w:val="ConsPlusNormal"/>
            </w:pPr>
            <w:r>
              <w:t>Налим и другие виды рыб</w:t>
            </w:r>
          </w:p>
        </w:tc>
        <w:tc>
          <w:tcPr>
            <w:tcW w:w="1083" w:type="dxa"/>
          </w:tcPr>
          <w:p w:rsidR="006236DA" w:rsidRDefault="006236DA">
            <w:pPr>
              <w:pStyle w:val="ConsPlusNormal"/>
              <w:jc w:val="center"/>
            </w:pPr>
            <w:r>
              <w:t>45</w:t>
            </w:r>
          </w:p>
        </w:tc>
        <w:tc>
          <w:tcPr>
            <w:tcW w:w="1083" w:type="dxa"/>
          </w:tcPr>
          <w:p w:rsidR="006236DA" w:rsidRDefault="006236DA">
            <w:pPr>
              <w:pStyle w:val="ConsPlusNormal"/>
              <w:jc w:val="center"/>
            </w:pPr>
            <w:r>
              <w:t>55</w:t>
            </w:r>
          </w:p>
        </w:tc>
        <w:tc>
          <w:tcPr>
            <w:tcW w:w="1083" w:type="dxa"/>
          </w:tcPr>
          <w:p w:rsidR="006236DA" w:rsidRDefault="006236DA">
            <w:pPr>
              <w:pStyle w:val="ConsPlusNormal"/>
              <w:jc w:val="center"/>
            </w:pPr>
            <w:r>
              <w:t>-</w:t>
            </w:r>
          </w:p>
        </w:tc>
        <w:tc>
          <w:tcPr>
            <w:tcW w:w="1084" w:type="dxa"/>
          </w:tcPr>
          <w:p w:rsidR="006236DA" w:rsidRDefault="006236DA">
            <w:pPr>
              <w:pStyle w:val="ConsPlusNormal"/>
              <w:jc w:val="center"/>
            </w:pPr>
            <w:r>
              <w:t>100</w:t>
            </w:r>
          </w:p>
        </w:tc>
      </w:tr>
    </w:tbl>
    <w:p w:rsidR="006236DA" w:rsidRDefault="006236DA">
      <w:pPr>
        <w:pStyle w:val="ConsPlusNormal"/>
        <w:jc w:val="both"/>
      </w:pPr>
    </w:p>
    <w:p w:rsidR="006236DA" w:rsidRDefault="006236DA">
      <w:pPr>
        <w:pStyle w:val="ConsPlusNormal"/>
        <w:ind w:firstLine="540"/>
        <w:jc w:val="both"/>
      </w:pPr>
      <w:r>
        <w:t>--------------------------------</w:t>
      </w:r>
    </w:p>
    <w:p w:rsidR="006236DA" w:rsidRDefault="006236DA">
      <w:pPr>
        <w:pStyle w:val="ConsPlusNormal"/>
        <w:ind w:firstLine="540"/>
        <w:jc w:val="both"/>
      </w:pPr>
      <w:bookmarkStart w:id="38" w:name="P781"/>
      <w:bookmarkEnd w:id="38"/>
      <w:r>
        <w:t>&lt;1&gt; Применение речных и озерно-курьевых неводов длиной более 200 м запрещается.</w:t>
      </w:r>
    </w:p>
    <w:p w:rsidR="006236DA" w:rsidRDefault="006236DA">
      <w:pPr>
        <w:pStyle w:val="ConsPlusNormal"/>
        <w:jc w:val="both"/>
      </w:pPr>
    </w:p>
    <w:p w:rsidR="006236DA" w:rsidRDefault="006236DA">
      <w:pPr>
        <w:pStyle w:val="ConsPlusNormal"/>
        <w:jc w:val="right"/>
        <w:outlineLvl w:val="3"/>
      </w:pPr>
      <w:bookmarkStart w:id="39" w:name="P783"/>
      <w:bookmarkEnd w:id="39"/>
      <w:r>
        <w:t>Таблица 14 &lt;1&gt;</w:t>
      </w:r>
    </w:p>
    <w:p w:rsidR="006236DA" w:rsidRDefault="006236DA">
      <w:pPr>
        <w:pStyle w:val="ConsPlusNormal"/>
        <w:jc w:val="both"/>
      </w:pPr>
    </w:p>
    <w:p w:rsidR="006236DA" w:rsidRDefault="006236DA">
      <w:pPr>
        <w:pStyle w:val="ConsPlusNormal"/>
        <w:ind w:firstLine="540"/>
        <w:jc w:val="both"/>
      </w:pPr>
      <w:r>
        <w:t>--------------------------------</w:t>
      </w:r>
    </w:p>
    <w:p w:rsidR="006236DA" w:rsidRDefault="006236DA">
      <w:pPr>
        <w:pStyle w:val="ConsPlusNormal"/>
        <w:ind w:firstLine="540"/>
        <w:jc w:val="both"/>
      </w:pPr>
      <w:r>
        <w:t>&lt;1&gt; Применение плавных сетей суммарной длиной более 300 м запрещается.</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855"/>
      </w:tblGrid>
      <w:tr w:rsidR="006236DA">
        <w:tc>
          <w:tcPr>
            <w:tcW w:w="5102" w:type="dxa"/>
          </w:tcPr>
          <w:p w:rsidR="006236DA" w:rsidRDefault="006236DA">
            <w:pPr>
              <w:pStyle w:val="ConsPlusNormal"/>
              <w:jc w:val="center"/>
            </w:pPr>
            <w:r>
              <w:t>Наименование водных биоресурсов</w:t>
            </w:r>
          </w:p>
        </w:tc>
        <w:tc>
          <w:tcPr>
            <w:tcW w:w="3855" w:type="dxa"/>
          </w:tcPr>
          <w:p w:rsidR="006236DA" w:rsidRDefault="006236DA">
            <w:pPr>
              <w:pStyle w:val="ConsPlusNormal"/>
              <w:jc w:val="center"/>
            </w:pPr>
            <w:r>
              <w:t>Минимальный размер (шаг) ячеи, мм</w:t>
            </w:r>
          </w:p>
        </w:tc>
      </w:tr>
      <w:tr w:rsidR="006236DA">
        <w:tc>
          <w:tcPr>
            <w:tcW w:w="8957" w:type="dxa"/>
            <w:gridSpan w:val="2"/>
          </w:tcPr>
          <w:p w:rsidR="006236DA" w:rsidRDefault="006236DA">
            <w:pPr>
              <w:pStyle w:val="ConsPlusNormal"/>
              <w:jc w:val="center"/>
              <w:outlineLvl w:val="4"/>
            </w:pPr>
            <w:r>
              <w:t>Ставные и плавные сети</w:t>
            </w:r>
          </w:p>
        </w:tc>
      </w:tr>
      <w:tr w:rsidR="006236DA">
        <w:tblPrEx>
          <w:tblBorders>
            <w:insideH w:val="nil"/>
          </w:tblBorders>
        </w:tblPrEx>
        <w:tc>
          <w:tcPr>
            <w:tcW w:w="8957" w:type="dxa"/>
            <w:gridSpan w:val="2"/>
            <w:tcBorders>
              <w:bottom w:val="nil"/>
            </w:tcBorders>
          </w:tcPr>
          <w:p w:rsidR="006236DA" w:rsidRDefault="006236DA">
            <w:pPr>
              <w:pStyle w:val="ConsPlusNormal"/>
              <w:jc w:val="both"/>
            </w:pPr>
            <w:r>
              <w:t xml:space="preserve">Позиция исключена. - </w:t>
            </w:r>
            <w:hyperlink r:id="rId58" w:history="1">
              <w:r>
                <w:rPr>
                  <w:color w:val="0000FF"/>
                </w:rPr>
                <w:t>Приказ</w:t>
              </w:r>
            </w:hyperlink>
            <w:r>
              <w:t xml:space="preserve"> Минсельхоза России от 20.02.2017 N 72</w:t>
            </w:r>
          </w:p>
        </w:tc>
      </w:tr>
      <w:tr w:rsidR="006236DA">
        <w:tc>
          <w:tcPr>
            <w:tcW w:w="5102" w:type="dxa"/>
          </w:tcPr>
          <w:p w:rsidR="006236DA" w:rsidRDefault="006236DA">
            <w:pPr>
              <w:pStyle w:val="ConsPlusNormal"/>
            </w:pPr>
            <w:r>
              <w:t>Стерлядь</w:t>
            </w:r>
          </w:p>
        </w:tc>
        <w:tc>
          <w:tcPr>
            <w:tcW w:w="3855" w:type="dxa"/>
          </w:tcPr>
          <w:p w:rsidR="006236DA" w:rsidRDefault="006236DA">
            <w:pPr>
              <w:pStyle w:val="ConsPlusNormal"/>
              <w:jc w:val="center"/>
            </w:pPr>
            <w:r>
              <w:t>40</w:t>
            </w:r>
          </w:p>
        </w:tc>
      </w:tr>
      <w:tr w:rsidR="006236DA">
        <w:tc>
          <w:tcPr>
            <w:tcW w:w="5102" w:type="dxa"/>
          </w:tcPr>
          <w:p w:rsidR="006236DA" w:rsidRDefault="006236DA">
            <w:pPr>
              <w:pStyle w:val="ConsPlusNormal"/>
            </w:pPr>
            <w:r>
              <w:t>Чир (щекур)</w:t>
            </w:r>
          </w:p>
        </w:tc>
        <w:tc>
          <w:tcPr>
            <w:tcW w:w="3855" w:type="dxa"/>
          </w:tcPr>
          <w:p w:rsidR="006236DA" w:rsidRDefault="006236DA">
            <w:pPr>
              <w:pStyle w:val="ConsPlusNormal"/>
              <w:jc w:val="center"/>
            </w:pPr>
            <w:r>
              <w:t>60</w:t>
            </w:r>
          </w:p>
        </w:tc>
      </w:tr>
      <w:tr w:rsidR="006236DA">
        <w:tc>
          <w:tcPr>
            <w:tcW w:w="5102" w:type="dxa"/>
          </w:tcPr>
          <w:p w:rsidR="006236DA" w:rsidRDefault="006236DA">
            <w:pPr>
              <w:pStyle w:val="ConsPlusNormal"/>
            </w:pPr>
            <w:r>
              <w:t>Пелядь (сырок)</w:t>
            </w:r>
          </w:p>
        </w:tc>
        <w:tc>
          <w:tcPr>
            <w:tcW w:w="3855" w:type="dxa"/>
          </w:tcPr>
          <w:p w:rsidR="006236DA" w:rsidRDefault="006236DA">
            <w:pPr>
              <w:pStyle w:val="ConsPlusNormal"/>
              <w:jc w:val="center"/>
            </w:pPr>
            <w:r>
              <w:t>45</w:t>
            </w:r>
          </w:p>
        </w:tc>
      </w:tr>
      <w:tr w:rsidR="006236DA">
        <w:tc>
          <w:tcPr>
            <w:tcW w:w="5102" w:type="dxa"/>
          </w:tcPr>
          <w:p w:rsidR="006236DA" w:rsidRDefault="006236DA">
            <w:pPr>
              <w:pStyle w:val="ConsPlusNormal"/>
            </w:pPr>
            <w:r>
              <w:t>Сиг (сиг-пыжьян)</w:t>
            </w:r>
          </w:p>
        </w:tc>
        <w:tc>
          <w:tcPr>
            <w:tcW w:w="3855" w:type="dxa"/>
          </w:tcPr>
          <w:p w:rsidR="006236DA" w:rsidRDefault="006236DA">
            <w:pPr>
              <w:pStyle w:val="ConsPlusNormal"/>
              <w:jc w:val="center"/>
            </w:pPr>
            <w:r>
              <w:t>36</w:t>
            </w:r>
          </w:p>
        </w:tc>
      </w:tr>
      <w:tr w:rsidR="006236DA">
        <w:tc>
          <w:tcPr>
            <w:tcW w:w="5102" w:type="dxa"/>
          </w:tcPr>
          <w:p w:rsidR="006236DA" w:rsidRDefault="006236DA">
            <w:pPr>
              <w:pStyle w:val="ConsPlusNormal"/>
            </w:pPr>
            <w:r>
              <w:t>Тугун</w:t>
            </w:r>
          </w:p>
        </w:tc>
        <w:tc>
          <w:tcPr>
            <w:tcW w:w="3855" w:type="dxa"/>
          </w:tcPr>
          <w:p w:rsidR="006236DA" w:rsidRDefault="006236DA">
            <w:pPr>
              <w:pStyle w:val="ConsPlusNormal"/>
              <w:jc w:val="center"/>
            </w:pPr>
            <w:r>
              <w:t>18</w:t>
            </w:r>
          </w:p>
        </w:tc>
      </w:tr>
      <w:tr w:rsidR="006236DA">
        <w:tc>
          <w:tcPr>
            <w:tcW w:w="5102" w:type="dxa"/>
          </w:tcPr>
          <w:p w:rsidR="006236DA" w:rsidRDefault="006236DA">
            <w:pPr>
              <w:pStyle w:val="ConsPlusNormal"/>
            </w:pPr>
            <w:r>
              <w:t>Язь</w:t>
            </w:r>
          </w:p>
        </w:tc>
        <w:tc>
          <w:tcPr>
            <w:tcW w:w="3855" w:type="dxa"/>
          </w:tcPr>
          <w:p w:rsidR="006236DA" w:rsidRDefault="006236DA">
            <w:pPr>
              <w:pStyle w:val="ConsPlusNormal"/>
              <w:jc w:val="center"/>
            </w:pPr>
            <w:r>
              <w:t>45</w:t>
            </w:r>
          </w:p>
        </w:tc>
      </w:tr>
      <w:tr w:rsidR="006236DA">
        <w:tc>
          <w:tcPr>
            <w:tcW w:w="5102" w:type="dxa"/>
          </w:tcPr>
          <w:p w:rsidR="006236DA" w:rsidRDefault="006236DA">
            <w:pPr>
              <w:pStyle w:val="ConsPlusNormal"/>
            </w:pPr>
            <w:r>
              <w:t>Карась</w:t>
            </w:r>
          </w:p>
        </w:tc>
        <w:tc>
          <w:tcPr>
            <w:tcW w:w="3855" w:type="dxa"/>
          </w:tcPr>
          <w:p w:rsidR="006236DA" w:rsidRDefault="006236DA">
            <w:pPr>
              <w:pStyle w:val="ConsPlusNormal"/>
              <w:jc w:val="center"/>
            </w:pPr>
            <w:r>
              <w:t>36</w:t>
            </w:r>
          </w:p>
        </w:tc>
      </w:tr>
      <w:tr w:rsidR="006236DA">
        <w:tc>
          <w:tcPr>
            <w:tcW w:w="5102" w:type="dxa"/>
          </w:tcPr>
          <w:p w:rsidR="006236DA" w:rsidRDefault="006236DA">
            <w:pPr>
              <w:pStyle w:val="ConsPlusNormal"/>
            </w:pPr>
            <w:r>
              <w:t>Елец (мегдым)</w:t>
            </w:r>
          </w:p>
        </w:tc>
        <w:tc>
          <w:tcPr>
            <w:tcW w:w="3855" w:type="dxa"/>
          </w:tcPr>
          <w:p w:rsidR="006236DA" w:rsidRDefault="006236DA">
            <w:pPr>
              <w:pStyle w:val="ConsPlusNormal"/>
              <w:jc w:val="center"/>
            </w:pPr>
            <w:r>
              <w:t>22</w:t>
            </w:r>
          </w:p>
        </w:tc>
      </w:tr>
    </w:tbl>
    <w:p w:rsidR="006236DA" w:rsidRDefault="006236DA">
      <w:pPr>
        <w:pStyle w:val="ConsPlusNormal"/>
        <w:jc w:val="both"/>
      </w:pPr>
    </w:p>
    <w:p w:rsidR="006236DA" w:rsidRDefault="006236DA">
      <w:pPr>
        <w:pStyle w:val="ConsPlusNormal"/>
        <w:ind w:firstLine="540"/>
        <w:jc w:val="both"/>
      </w:pPr>
      <w:r>
        <w:t>20.4.2. разрешается применение деревянных ловушек ("котцов", "рукавов", "морд", "гимг") для осуществления добычи (вылова) мелкочастиковых видов рыб с просветом между бердами 15 мм и более.</w:t>
      </w:r>
    </w:p>
    <w:p w:rsidR="006236DA" w:rsidRDefault="006236DA">
      <w:pPr>
        <w:pStyle w:val="ConsPlusNormal"/>
        <w:ind w:firstLine="540"/>
        <w:jc w:val="both"/>
      </w:pPr>
      <w:r>
        <w:t>20.5. Минимальный размер добываемых (вылавливаемых) водных биоресурсов (промысловый размер):</w:t>
      </w:r>
    </w:p>
    <w:p w:rsidR="006236DA" w:rsidRDefault="006236DA">
      <w:pPr>
        <w:pStyle w:val="ConsPlusNormal"/>
        <w:ind w:firstLine="540"/>
        <w:jc w:val="both"/>
      </w:pPr>
      <w:r>
        <w:t xml:space="preserve">20.5.1.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813" w:history="1">
        <w:r>
          <w:rPr>
            <w:color w:val="0000FF"/>
          </w:rPr>
          <w:t>таблице 15</w:t>
        </w:r>
      </w:hyperlink>
      <w:r>
        <w:t xml:space="preserve"> (промысловый размер), кроме разрешенного прилова водных биоресурсов менее промыслового размера.</w:t>
      </w:r>
    </w:p>
    <w:p w:rsidR="006236DA" w:rsidRDefault="006236DA">
      <w:pPr>
        <w:pStyle w:val="ConsPlusNormal"/>
        <w:jc w:val="both"/>
      </w:pPr>
    </w:p>
    <w:p w:rsidR="006236DA" w:rsidRDefault="006236DA">
      <w:pPr>
        <w:pStyle w:val="ConsPlusNormal"/>
        <w:jc w:val="right"/>
        <w:outlineLvl w:val="3"/>
      </w:pPr>
      <w:bookmarkStart w:id="40" w:name="P813"/>
      <w:bookmarkEnd w:id="40"/>
      <w:r>
        <w:t>Таблица 15</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0"/>
        <w:gridCol w:w="4592"/>
      </w:tblGrid>
      <w:tr w:rsidR="006236DA">
        <w:tc>
          <w:tcPr>
            <w:tcW w:w="4360" w:type="dxa"/>
          </w:tcPr>
          <w:p w:rsidR="006236DA" w:rsidRDefault="006236DA">
            <w:pPr>
              <w:pStyle w:val="ConsPlusNormal"/>
              <w:jc w:val="center"/>
            </w:pPr>
            <w:r>
              <w:lastRenderedPageBreak/>
              <w:t>Наименование водных биоресурсов</w:t>
            </w:r>
          </w:p>
        </w:tc>
        <w:tc>
          <w:tcPr>
            <w:tcW w:w="4592" w:type="dxa"/>
          </w:tcPr>
          <w:p w:rsidR="006236DA" w:rsidRDefault="006236DA">
            <w:pPr>
              <w:pStyle w:val="ConsPlusNormal"/>
              <w:jc w:val="center"/>
            </w:pPr>
            <w:r>
              <w:t>Длина, см</w:t>
            </w:r>
          </w:p>
        </w:tc>
      </w:tr>
      <w:tr w:rsidR="006236DA">
        <w:tc>
          <w:tcPr>
            <w:tcW w:w="4360" w:type="dxa"/>
          </w:tcPr>
          <w:p w:rsidR="006236DA" w:rsidRDefault="006236DA">
            <w:pPr>
              <w:pStyle w:val="ConsPlusNormal"/>
            </w:pPr>
            <w:r>
              <w:t>Стерлядь</w:t>
            </w:r>
          </w:p>
        </w:tc>
        <w:tc>
          <w:tcPr>
            <w:tcW w:w="4592" w:type="dxa"/>
          </w:tcPr>
          <w:p w:rsidR="006236DA" w:rsidRDefault="006236DA">
            <w:pPr>
              <w:pStyle w:val="ConsPlusNormal"/>
              <w:jc w:val="center"/>
            </w:pPr>
            <w:r>
              <w:t>31</w:t>
            </w:r>
          </w:p>
        </w:tc>
      </w:tr>
      <w:tr w:rsidR="006236DA">
        <w:tblPrEx>
          <w:tblBorders>
            <w:insideH w:val="nil"/>
          </w:tblBorders>
        </w:tblPrEx>
        <w:tc>
          <w:tcPr>
            <w:tcW w:w="8952" w:type="dxa"/>
            <w:gridSpan w:val="2"/>
            <w:tcBorders>
              <w:bottom w:val="nil"/>
            </w:tcBorders>
          </w:tcPr>
          <w:p w:rsidR="006236DA" w:rsidRDefault="006236DA">
            <w:pPr>
              <w:pStyle w:val="ConsPlusNormal"/>
              <w:jc w:val="both"/>
            </w:pPr>
            <w:r>
              <w:t xml:space="preserve">Позиция исключена. - </w:t>
            </w:r>
            <w:hyperlink r:id="rId59" w:history="1">
              <w:r>
                <w:rPr>
                  <w:color w:val="0000FF"/>
                </w:rPr>
                <w:t>Приказ</w:t>
              </w:r>
            </w:hyperlink>
            <w:r>
              <w:t xml:space="preserve"> Минсельхоза России от 20.02.2017 N 72</w:t>
            </w:r>
          </w:p>
        </w:tc>
      </w:tr>
      <w:tr w:rsidR="006236DA">
        <w:tblPrEx>
          <w:tblBorders>
            <w:insideH w:val="nil"/>
          </w:tblBorders>
        </w:tblPrEx>
        <w:tc>
          <w:tcPr>
            <w:tcW w:w="8952" w:type="dxa"/>
            <w:gridSpan w:val="2"/>
            <w:tcBorders>
              <w:bottom w:val="nil"/>
            </w:tcBorders>
          </w:tcPr>
          <w:p w:rsidR="006236DA" w:rsidRDefault="006236DA">
            <w:pPr>
              <w:pStyle w:val="ConsPlusNormal"/>
              <w:jc w:val="both"/>
            </w:pPr>
            <w:r>
              <w:t xml:space="preserve">Позиция исключена. - </w:t>
            </w:r>
            <w:hyperlink r:id="rId60" w:history="1">
              <w:r>
                <w:rPr>
                  <w:color w:val="0000FF"/>
                </w:rPr>
                <w:t>Приказ</w:t>
              </w:r>
            </w:hyperlink>
            <w:r>
              <w:t xml:space="preserve"> Минсельхоза России от 20.02.2017 N 72</w:t>
            </w:r>
          </w:p>
        </w:tc>
      </w:tr>
      <w:tr w:rsidR="006236DA">
        <w:tc>
          <w:tcPr>
            <w:tcW w:w="4360" w:type="dxa"/>
          </w:tcPr>
          <w:p w:rsidR="006236DA" w:rsidRDefault="006236DA">
            <w:pPr>
              <w:pStyle w:val="ConsPlusNormal"/>
            </w:pPr>
            <w:r>
              <w:t>Чир (щекур)</w:t>
            </w:r>
          </w:p>
        </w:tc>
        <w:tc>
          <w:tcPr>
            <w:tcW w:w="4592" w:type="dxa"/>
          </w:tcPr>
          <w:p w:rsidR="006236DA" w:rsidRDefault="006236DA">
            <w:pPr>
              <w:pStyle w:val="ConsPlusNormal"/>
              <w:jc w:val="center"/>
            </w:pPr>
            <w:r>
              <w:t>39</w:t>
            </w:r>
          </w:p>
        </w:tc>
      </w:tr>
      <w:tr w:rsidR="006236DA">
        <w:tc>
          <w:tcPr>
            <w:tcW w:w="4360" w:type="dxa"/>
          </w:tcPr>
          <w:p w:rsidR="006236DA" w:rsidRDefault="006236DA">
            <w:pPr>
              <w:pStyle w:val="ConsPlusNormal"/>
            </w:pPr>
            <w:r>
              <w:t>Пелядь (сырок)</w:t>
            </w:r>
          </w:p>
        </w:tc>
        <w:tc>
          <w:tcPr>
            <w:tcW w:w="4592" w:type="dxa"/>
          </w:tcPr>
          <w:p w:rsidR="006236DA" w:rsidRDefault="006236DA">
            <w:pPr>
              <w:pStyle w:val="ConsPlusNormal"/>
              <w:jc w:val="center"/>
            </w:pPr>
            <w:r>
              <w:t>26</w:t>
            </w:r>
          </w:p>
        </w:tc>
      </w:tr>
      <w:tr w:rsidR="006236DA">
        <w:tc>
          <w:tcPr>
            <w:tcW w:w="4360" w:type="dxa"/>
          </w:tcPr>
          <w:p w:rsidR="006236DA" w:rsidRDefault="006236DA">
            <w:pPr>
              <w:pStyle w:val="ConsPlusNormal"/>
            </w:pPr>
            <w:r>
              <w:t>Сиг (сиг-пыжьян)</w:t>
            </w:r>
          </w:p>
        </w:tc>
        <w:tc>
          <w:tcPr>
            <w:tcW w:w="4592" w:type="dxa"/>
          </w:tcPr>
          <w:p w:rsidR="006236DA" w:rsidRDefault="006236DA">
            <w:pPr>
              <w:pStyle w:val="ConsPlusNormal"/>
              <w:jc w:val="center"/>
            </w:pPr>
            <w:r>
              <w:t>25</w:t>
            </w:r>
          </w:p>
        </w:tc>
      </w:tr>
      <w:tr w:rsidR="006236DA">
        <w:tc>
          <w:tcPr>
            <w:tcW w:w="4360" w:type="dxa"/>
          </w:tcPr>
          <w:p w:rsidR="006236DA" w:rsidRDefault="006236DA">
            <w:pPr>
              <w:pStyle w:val="ConsPlusNormal"/>
            </w:pPr>
            <w:r>
              <w:t>Язь</w:t>
            </w:r>
          </w:p>
        </w:tc>
        <w:tc>
          <w:tcPr>
            <w:tcW w:w="4592" w:type="dxa"/>
          </w:tcPr>
          <w:p w:rsidR="006236DA" w:rsidRDefault="006236DA">
            <w:pPr>
              <w:pStyle w:val="ConsPlusNormal"/>
              <w:jc w:val="center"/>
            </w:pPr>
            <w:r>
              <w:t>25</w:t>
            </w:r>
          </w:p>
        </w:tc>
      </w:tr>
    </w:tbl>
    <w:p w:rsidR="006236DA" w:rsidRDefault="006236DA">
      <w:pPr>
        <w:pStyle w:val="ConsPlusNormal"/>
        <w:jc w:val="both"/>
      </w:pPr>
    </w:p>
    <w:p w:rsidR="006236DA" w:rsidRDefault="006236DA">
      <w:pPr>
        <w:pStyle w:val="ConsPlusNormal"/>
        <w:ind w:firstLine="540"/>
        <w:jc w:val="both"/>
      </w:pPr>
      <w:r>
        <w:t>20.5.2.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20.5.3.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за одну операцию по добыче (вылову)) в следующих объемах:</w:t>
      </w:r>
    </w:p>
    <w:p w:rsidR="006236DA" w:rsidRDefault="006236DA">
      <w:pPr>
        <w:pStyle w:val="ConsPlusNormal"/>
        <w:ind w:firstLine="540"/>
        <w:jc w:val="both"/>
      </w:pPr>
      <w:r>
        <w:t>стерляди чира (щекура) - суммарно не более 10%;</w:t>
      </w:r>
    </w:p>
    <w:p w:rsidR="006236DA" w:rsidRDefault="006236DA">
      <w:pPr>
        <w:pStyle w:val="ConsPlusNormal"/>
        <w:jc w:val="both"/>
      </w:pPr>
      <w:r>
        <w:t xml:space="preserve">(в ред. </w:t>
      </w:r>
      <w:hyperlink r:id="rId61" w:history="1">
        <w:r>
          <w:rPr>
            <w:color w:val="0000FF"/>
          </w:rPr>
          <w:t>Приказа</w:t>
        </w:r>
      </w:hyperlink>
      <w:r>
        <w:t xml:space="preserve"> Минсельхоза России от 20.02.2017 N 72)</w:t>
      </w:r>
    </w:p>
    <w:p w:rsidR="006236DA" w:rsidRDefault="006236DA">
      <w:pPr>
        <w:pStyle w:val="ConsPlusNormal"/>
        <w:ind w:firstLine="540"/>
        <w:jc w:val="both"/>
      </w:pPr>
      <w:r>
        <w:t>пеляди (сырка), сига (сига-пыжьяна), язя - суммарно не более 20%.</w:t>
      </w:r>
    </w:p>
    <w:p w:rsidR="006236DA" w:rsidRDefault="006236DA">
      <w:pPr>
        <w:pStyle w:val="ConsPlusNormal"/>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6236DA" w:rsidRDefault="006236DA">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236DA" w:rsidRDefault="006236DA">
      <w:pPr>
        <w:pStyle w:val="ConsPlusNormal"/>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6236DA" w:rsidRDefault="006236DA">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236DA" w:rsidRDefault="006236DA">
      <w:pPr>
        <w:pStyle w:val="ConsPlusNormal"/>
        <w:ind w:firstLine="540"/>
        <w:jc w:val="both"/>
      </w:pPr>
      <w:r>
        <w:t>20.5.4. Прилов осетра сибирского, а также других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236DA" w:rsidRDefault="006236DA">
      <w:pPr>
        <w:pStyle w:val="ConsPlusNormal"/>
        <w:ind w:firstLine="540"/>
        <w:jc w:val="both"/>
      </w:pPr>
      <w:r>
        <w:t>20.6. Прилов одних видов водных биоресурсов при осуществлении добычи (вылова) других видов водных биоресурсов:</w:t>
      </w:r>
    </w:p>
    <w:p w:rsidR="006236DA" w:rsidRDefault="006236DA">
      <w:pPr>
        <w:pStyle w:val="ConsPlusNormal"/>
        <w:ind w:firstLine="540"/>
        <w:jc w:val="both"/>
      </w:pPr>
      <w:r>
        <w:t>20.6.1.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6236DA" w:rsidRDefault="006236DA">
      <w:pPr>
        <w:pStyle w:val="ConsPlusNormal"/>
        <w:ind w:firstLine="540"/>
        <w:jc w:val="both"/>
      </w:pPr>
      <w:r>
        <w:t xml:space="preserve">20.6.2. разрешенный прилов водных биоресурсов, для которых установлен ОДУ, но не поименованных в разрешении на добычу (вылов) водных биоресурсов, при наличии у </w:t>
      </w:r>
      <w:r>
        <w:lastRenderedPageBreak/>
        <w:t>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236DA" w:rsidRDefault="006236DA">
      <w:pPr>
        <w:pStyle w:val="ConsPlusNormal"/>
        <w:ind w:firstLine="540"/>
        <w:jc w:val="both"/>
      </w:pPr>
      <w:r>
        <w:t>20.6.3. прилов водных биоресурсов, на которые не установлен ОДУ, допускается по весу от общего улова водных биоресурсов в следующих объемах:</w:t>
      </w:r>
    </w:p>
    <w:p w:rsidR="006236DA" w:rsidRDefault="006236DA">
      <w:pPr>
        <w:pStyle w:val="ConsPlusNormal"/>
        <w:ind w:firstLine="540"/>
        <w:jc w:val="both"/>
      </w:pPr>
      <w:r>
        <w:t>судака, леща, язя, щуки - суммарно не более 10%;</w:t>
      </w:r>
    </w:p>
    <w:p w:rsidR="006236DA" w:rsidRDefault="006236DA">
      <w:pPr>
        <w:pStyle w:val="ConsPlusNormal"/>
        <w:ind w:firstLine="540"/>
        <w:jc w:val="both"/>
      </w:pPr>
      <w:r>
        <w:t>налима и мелкочастиковых видов рыб - суммарно не более 20%.</w:t>
      </w:r>
    </w:p>
    <w:p w:rsidR="006236DA" w:rsidRDefault="006236DA">
      <w:pPr>
        <w:pStyle w:val="ConsPlusNormal"/>
        <w:jc w:val="both"/>
      </w:pPr>
    </w:p>
    <w:p w:rsidR="006236DA" w:rsidRDefault="006236DA">
      <w:pPr>
        <w:pStyle w:val="ConsPlusNormal"/>
        <w:jc w:val="center"/>
        <w:outlineLvl w:val="2"/>
      </w:pPr>
      <w:r>
        <w:t>21. Водные объекты рыбохозяйственного значения</w:t>
      </w:r>
    </w:p>
    <w:p w:rsidR="006236DA" w:rsidRDefault="006236DA">
      <w:pPr>
        <w:pStyle w:val="ConsPlusNormal"/>
        <w:jc w:val="center"/>
      </w:pPr>
      <w:r>
        <w:t>Ямало-Ненецкого автономного округа</w:t>
      </w:r>
    </w:p>
    <w:p w:rsidR="006236DA" w:rsidRDefault="006236DA">
      <w:pPr>
        <w:pStyle w:val="ConsPlusNormal"/>
        <w:jc w:val="both"/>
      </w:pPr>
    </w:p>
    <w:p w:rsidR="006236DA" w:rsidRDefault="006236DA">
      <w:pPr>
        <w:pStyle w:val="ConsPlusNormal"/>
        <w:ind w:firstLine="540"/>
        <w:jc w:val="both"/>
      </w:pPr>
      <w:bookmarkStart w:id="41" w:name="P850"/>
      <w:bookmarkEnd w:id="41"/>
      <w:r>
        <w:t>21.1. Запретные для добычи (вылова) водных биоресурсов районы (места):</w:t>
      </w:r>
    </w:p>
    <w:p w:rsidR="006236DA" w:rsidRDefault="006236DA">
      <w:pPr>
        <w:pStyle w:val="ConsPlusNormal"/>
        <w:ind w:firstLine="540"/>
        <w:jc w:val="both"/>
      </w:pPr>
      <w:r>
        <w:t>оз. Большое Щучье, р. Кара (Приуральский район);</w:t>
      </w:r>
    </w:p>
    <w:p w:rsidR="006236DA" w:rsidRDefault="006236DA">
      <w:pPr>
        <w:pStyle w:val="ConsPlusNormal"/>
        <w:ind w:firstLine="540"/>
        <w:jc w:val="both"/>
      </w:pPr>
      <w:r>
        <w:t>Бассейн реки Мордыяха (Ямальский район).</w:t>
      </w:r>
    </w:p>
    <w:p w:rsidR="006236DA" w:rsidRDefault="006236DA">
      <w:pPr>
        <w:pStyle w:val="ConsPlusNormal"/>
        <w:jc w:val="both"/>
      </w:pPr>
      <w:r>
        <w:t xml:space="preserve">(в ред. </w:t>
      </w:r>
      <w:hyperlink r:id="rId62" w:history="1">
        <w:r>
          <w:rPr>
            <w:color w:val="0000FF"/>
          </w:rPr>
          <w:t>Приказа</w:t>
        </w:r>
      </w:hyperlink>
      <w:r>
        <w:t xml:space="preserve"> Минсельхоза России от 18.02.2016 N 62)</w:t>
      </w:r>
    </w:p>
    <w:p w:rsidR="006236DA" w:rsidRDefault="006236DA">
      <w:pPr>
        <w:pStyle w:val="ConsPlusNormal"/>
        <w:ind w:firstLine="540"/>
        <w:jc w:val="both"/>
      </w:pPr>
      <w:bookmarkStart w:id="42" w:name="P854"/>
      <w:bookmarkEnd w:id="42"/>
      <w:r>
        <w:t>21.2. Запретные для добычи (вылова) водных биоресурсов сроки (периоды):</w:t>
      </w:r>
    </w:p>
    <w:p w:rsidR="006236DA" w:rsidRDefault="006236DA">
      <w:pPr>
        <w:pStyle w:val="ConsPlusNormal"/>
        <w:ind w:firstLine="540"/>
        <w:jc w:val="both"/>
      </w:pPr>
      <w:bookmarkStart w:id="43" w:name="P855"/>
      <w:bookmarkEnd w:id="43"/>
      <w:r>
        <w:t>21.2.1. Запрещается добыча (вылов) всех видов водных биоресурсов:</w:t>
      </w:r>
    </w:p>
    <w:p w:rsidR="006236DA" w:rsidRDefault="006236DA">
      <w:pPr>
        <w:pStyle w:val="ConsPlusNormal"/>
        <w:ind w:firstLine="540"/>
        <w:jc w:val="both"/>
      </w:pPr>
      <w:r>
        <w:t>а) в течение всего года - в Обской губе по восточному берегу севернее мыса Сандиба (66°29'2,00" с.ш. - 71°18'32,00" в.д.) и по западному берегу севернее мыса Ям-Сале (66°54'14,38" с.ш. - 71°44'29,16" в.д.), за исключением добычи (вылова):</w:t>
      </w:r>
    </w:p>
    <w:p w:rsidR="006236DA" w:rsidRDefault="006236DA">
      <w:pPr>
        <w:pStyle w:val="ConsPlusNormal"/>
        <w:ind w:firstLine="540"/>
        <w:jc w:val="both"/>
      </w:pPr>
      <w:r>
        <w:t>с 1 ноября по 1 апреля ряпушки на участке протяженностью 90 км на север и 60 км на юг от административных границ поселка Яптик-Сале;</w:t>
      </w:r>
    </w:p>
    <w:p w:rsidR="006236DA" w:rsidRDefault="006236DA">
      <w:pPr>
        <w:pStyle w:val="ConsPlusNormal"/>
        <w:ind w:firstLine="540"/>
        <w:jc w:val="both"/>
      </w:pPr>
      <w:r>
        <w:t>с 1 апреля по 20 июня и с 1 сентября по 30 ноября сиговых, корюшки, налима и частиковых видов рыб рюжами и ставными неводами на участке протяженностью от мыса Паюта и до 20 км севернее административной границы поселка Новый Порт;</w:t>
      </w:r>
    </w:p>
    <w:p w:rsidR="006236DA" w:rsidRDefault="006236DA">
      <w:pPr>
        <w:pStyle w:val="ConsPlusNormal"/>
        <w:jc w:val="both"/>
      </w:pPr>
      <w:r>
        <w:t xml:space="preserve">(в ред. </w:t>
      </w:r>
      <w:hyperlink r:id="rId63" w:history="1">
        <w:r>
          <w:rPr>
            <w:color w:val="0000FF"/>
          </w:rPr>
          <w:t>Приказа</w:t>
        </w:r>
      </w:hyperlink>
      <w:r>
        <w:t xml:space="preserve"> Минсельхоза России от 20.02.2017 N 72)</w:t>
      </w:r>
    </w:p>
    <w:p w:rsidR="006236DA" w:rsidRDefault="006236DA">
      <w:pPr>
        <w:pStyle w:val="ConsPlusNormal"/>
        <w:ind w:firstLine="540"/>
        <w:jc w:val="both"/>
      </w:pPr>
      <w:r>
        <w:t>б) в течение всего года - в Тазовской губе по южному берегу от мыса Круглый (68°40'30" с.ш. - 74°27'04" в.д.) до устья реки Адерпаюта (68°55'15" с.ш. - 75°44'52" в.д.) и по северному берегу от мыса Трехбугорный (69°04'40" с.ш. - 73°52'26" в.д.) до устья реки Тота-Яха (69°07'59" с.ш. - 76°25'14" в.д.):</w:t>
      </w:r>
    </w:p>
    <w:p w:rsidR="006236DA" w:rsidRDefault="006236DA">
      <w:pPr>
        <w:pStyle w:val="ConsPlusNormal"/>
        <w:ind w:firstLine="540"/>
        <w:jc w:val="both"/>
      </w:pPr>
      <w:r>
        <w:t>в дельте реки Таз от устья (67°33'29" с.ш. - 78°29'52" в.д.) до поселка Тибей-Сале (67°12'18" с.ш. - 79°29'07" в.д.);</w:t>
      </w:r>
    </w:p>
    <w:p w:rsidR="006236DA" w:rsidRDefault="006236DA">
      <w:pPr>
        <w:pStyle w:val="ConsPlusNormal"/>
        <w:ind w:firstLine="540"/>
        <w:jc w:val="both"/>
      </w:pPr>
      <w:r>
        <w:t>в дельте реки Пур от устья (67°31'46" с.ш. - 77°58'00" в.д.) вверх по течению до 30 км судового хода (67°15'04" с.ш. - 77°55'20" в.д.);</w:t>
      </w:r>
    </w:p>
    <w:p w:rsidR="006236DA" w:rsidRDefault="006236DA">
      <w:pPr>
        <w:pStyle w:val="ConsPlusNormal"/>
        <w:ind w:firstLine="540"/>
        <w:jc w:val="both"/>
      </w:pPr>
      <w:r>
        <w:t>в) с 1 августа до распаления льда - в реках Сыня, Войкар и Танью, за исключением добычи (вылова) щуки, язя, леща, ерша, плотвы, карася, окуня, ельца (мегдыма) и налима;</w:t>
      </w:r>
    </w:p>
    <w:p w:rsidR="006236DA" w:rsidRDefault="006236DA">
      <w:pPr>
        <w:pStyle w:val="ConsPlusNormal"/>
        <w:ind w:firstLine="540"/>
        <w:jc w:val="both"/>
      </w:pPr>
      <w:r>
        <w:t>г) с 1 июля по 30 сентября - в сорах Войкарском, Шурышкарском, Ханты-Питлярском и в прилегающих к ним протоках, а также в сорах, расположенных в пойме реки Сыня;</w:t>
      </w:r>
    </w:p>
    <w:p w:rsidR="006236DA" w:rsidRDefault="006236DA">
      <w:pPr>
        <w:pStyle w:val="ConsPlusNormal"/>
        <w:ind w:firstLine="540"/>
        <w:jc w:val="both"/>
      </w:pPr>
      <w:r>
        <w:t>д) с 15 июля по 30 сентября - в протоке Шурышкарской на всем протяжении и в реке Малая Обь от верхнего устья протоки Горная Обь до протоки Кантерпосл, за исключением добычи (вылова):</w:t>
      </w:r>
    </w:p>
    <w:p w:rsidR="006236DA" w:rsidRDefault="006236DA">
      <w:pPr>
        <w:pStyle w:val="ConsPlusNormal"/>
        <w:ind w:firstLine="540"/>
        <w:jc w:val="both"/>
      </w:pPr>
      <w:r>
        <w:t>щуки, язя, леща, плотвы, карася, окуня, ельца (мегдыма) - полузапорами, рюжами, фитилями, вентерями;</w:t>
      </w:r>
    </w:p>
    <w:p w:rsidR="006236DA" w:rsidRDefault="006236DA">
      <w:pPr>
        <w:pStyle w:val="ConsPlusNormal"/>
        <w:ind w:firstLine="540"/>
        <w:jc w:val="both"/>
      </w:pPr>
      <w:r>
        <w:t>ерша - полузапорами, неводами, рюжами, фитилями, вентерями;</w:t>
      </w:r>
    </w:p>
    <w:p w:rsidR="006236DA" w:rsidRDefault="006236DA">
      <w:pPr>
        <w:pStyle w:val="ConsPlusNormal"/>
        <w:ind w:firstLine="540"/>
        <w:jc w:val="both"/>
      </w:pPr>
      <w:r>
        <w:t>налима - наживной крючковой снастью, рюжами, фитилями, вентерями;</w:t>
      </w:r>
    </w:p>
    <w:p w:rsidR="006236DA" w:rsidRDefault="006236DA">
      <w:pPr>
        <w:pStyle w:val="ConsPlusNormal"/>
        <w:ind w:firstLine="540"/>
        <w:jc w:val="both"/>
      </w:pPr>
      <w:r>
        <w:t>сига (сига-пыжьяна) - плавными сетями;</w:t>
      </w:r>
    </w:p>
    <w:p w:rsidR="006236DA" w:rsidRDefault="006236DA">
      <w:pPr>
        <w:pStyle w:val="ConsPlusNormal"/>
        <w:jc w:val="both"/>
      </w:pPr>
      <w:r>
        <w:t xml:space="preserve">(пп. "д" в ред. </w:t>
      </w:r>
      <w:hyperlink r:id="rId64" w:history="1">
        <w:r>
          <w:rPr>
            <w:color w:val="0000FF"/>
          </w:rPr>
          <w:t>Приказа</w:t>
        </w:r>
      </w:hyperlink>
      <w:r>
        <w:t xml:space="preserve"> Минсельхоза России от 20.02.2017 N 72)</w:t>
      </w:r>
    </w:p>
    <w:p w:rsidR="006236DA" w:rsidRDefault="006236DA">
      <w:pPr>
        <w:pStyle w:val="ConsPlusNormal"/>
        <w:ind w:firstLine="540"/>
        <w:jc w:val="both"/>
      </w:pPr>
      <w:r>
        <w:t>е) с 1 сентября по 20 октября - в притоках реки Пур: Таб-Яха и Хадуттэ, в притоках реки Надым: Хейги-Яха и Левая Хетта;</w:t>
      </w:r>
    </w:p>
    <w:p w:rsidR="006236DA" w:rsidRDefault="006236DA">
      <w:pPr>
        <w:pStyle w:val="ConsPlusNormal"/>
        <w:ind w:firstLine="540"/>
        <w:jc w:val="both"/>
      </w:pPr>
      <w:r>
        <w:t>ж) с 1 сентября по 5 ноября - в притоках реки Таз: Худосей, Ратта, Толька, Каралька, Печаль-Кы, Поколька с их притоками и сорами, реках Харбей и Лонгот-Юган, а также в реке Щучья выше по течению от тони Терентьевская, расположенной в 50 км от устья;</w:t>
      </w:r>
    </w:p>
    <w:p w:rsidR="006236DA" w:rsidRDefault="006236DA">
      <w:pPr>
        <w:pStyle w:val="ConsPlusNormal"/>
        <w:ind w:firstLine="540"/>
        <w:jc w:val="both"/>
      </w:pPr>
      <w:r>
        <w:t xml:space="preserve">с 20 мая по 20 июня - тайменя в реках Худосей, Печаль-Кы, Таз, Ратта, Поколька, Каралька, </w:t>
      </w:r>
      <w:r>
        <w:lastRenderedPageBreak/>
        <w:t>Ватылька, Большая и Малая Ширта;</w:t>
      </w:r>
    </w:p>
    <w:p w:rsidR="006236DA" w:rsidRDefault="006236DA">
      <w:pPr>
        <w:pStyle w:val="ConsPlusNormal"/>
        <w:ind w:firstLine="540"/>
        <w:jc w:val="both"/>
      </w:pPr>
      <w:r>
        <w:t>з) с 1 сентября по 5 ноября - во всех бассейнах рек Ямальского полуострова на всем их протяжении со всеми притоками и пойменными озерами, за исключением добычи (вылова):</w:t>
      </w:r>
    </w:p>
    <w:p w:rsidR="006236DA" w:rsidRDefault="006236DA">
      <w:pPr>
        <w:pStyle w:val="ConsPlusNormal"/>
        <w:ind w:firstLine="540"/>
        <w:jc w:val="both"/>
      </w:pPr>
      <w:r>
        <w:t>щуки, язя, плотвы, карася, окуня, ельца (мегдыма) - полузапорами;</w:t>
      </w:r>
    </w:p>
    <w:p w:rsidR="006236DA" w:rsidRDefault="006236DA">
      <w:pPr>
        <w:pStyle w:val="ConsPlusNormal"/>
        <w:ind w:firstLine="540"/>
        <w:jc w:val="both"/>
      </w:pPr>
      <w:r>
        <w:t>ерша - полузапорами и неводами;</w:t>
      </w:r>
    </w:p>
    <w:p w:rsidR="006236DA" w:rsidRDefault="006236DA">
      <w:pPr>
        <w:pStyle w:val="ConsPlusNormal"/>
        <w:ind w:firstLine="540"/>
        <w:jc w:val="both"/>
      </w:pPr>
      <w:r>
        <w:t>налима - наживной крючковой снастью;</w:t>
      </w:r>
    </w:p>
    <w:p w:rsidR="006236DA" w:rsidRDefault="006236DA">
      <w:pPr>
        <w:pStyle w:val="ConsPlusNormal"/>
        <w:ind w:firstLine="540"/>
        <w:jc w:val="both"/>
      </w:pPr>
      <w:r>
        <w:t>ряпушки, наваги и омуля в устьевых (осолоняющихся) зонах;</w:t>
      </w:r>
    </w:p>
    <w:p w:rsidR="006236DA" w:rsidRDefault="006236DA">
      <w:pPr>
        <w:pStyle w:val="ConsPlusNormal"/>
        <w:ind w:firstLine="540"/>
        <w:jc w:val="both"/>
      </w:pPr>
      <w:r>
        <w:t>и) с 1 сентября по 5 ноября - во всех реках Гыданского полуострова на всем их протяжении со всеми притоками, за исключением добычи (вылова):</w:t>
      </w:r>
    </w:p>
    <w:p w:rsidR="006236DA" w:rsidRDefault="006236DA">
      <w:pPr>
        <w:pStyle w:val="ConsPlusNormal"/>
        <w:ind w:firstLine="540"/>
        <w:jc w:val="both"/>
      </w:pPr>
      <w:r>
        <w:t>щуки, язя, плотвы, карася, окуня, ельца (мегдыма) - полузапорами;</w:t>
      </w:r>
    </w:p>
    <w:p w:rsidR="006236DA" w:rsidRDefault="006236DA">
      <w:pPr>
        <w:pStyle w:val="ConsPlusNormal"/>
        <w:ind w:firstLine="540"/>
        <w:jc w:val="both"/>
      </w:pPr>
      <w:r>
        <w:t>ерша - полузапорами, неводами и вентерями на участке от устья до 100 км вверх по течению;</w:t>
      </w:r>
    </w:p>
    <w:p w:rsidR="006236DA" w:rsidRDefault="006236DA">
      <w:pPr>
        <w:pStyle w:val="ConsPlusNormal"/>
        <w:ind w:firstLine="540"/>
        <w:jc w:val="both"/>
      </w:pPr>
      <w:r>
        <w:t>налима - наживной крючковой снастью, вентерями на участке от устья до 100 км вверх по течению;</w:t>
      </w:r>
    </w:p>
    <w:p w:rsidR="006236DA" w:rsidRDefault="006236DA">
      <w:pPr>
        <w:pStyle w:val="ConsPlusNormal"/>
        <w:ind w:firstLine="540"/>
        <w:jc w:val="both"/>
      </w:pPr>
      <w:r>
        <w:t>к) с 15 августа по 15 ноября - в реке Собь, за исключением добычи (вылова):</w:t>
      </w:r>
    </w:p>
    <w:p w:rsidR="006236DA" w:rsidRDefault="006236DA">
      <w:pPr>
        <w:pStyle w:val="ConsPlusNormal"/>
        <w:ind w:firstLine="540"/>
        <w:jc w:val="both"/>
      </w:pPr>
      <w:r>
        <w:t>ряпушки, щуки, язя, налима, леща, ерша, плотвы, карася - полузапорами, неводами, вентерями, ставными сетями, рюжами, фитилями;</w:t>
      </w:r>
    </w:p>
    <w:p w:rsidR="006236DA" w:rsidRDefault="006236DA">
      <w:pPr>
        <w:pStyle w:val="ConsPlusNormal"/>
        <w:jc w:val="both"/>
      </w:pPr>
      <w:r>
        <w:t xml:space="preserve">(в ред. </w:t>
      </w:r>
      <w:hyperlink r:id="rId65" w:history="1">
        <w:r>
          <w:rPr>
            <w:color w:val="0000FF"/>
          </w:rPr>
          <w:t>Приказа</w:t>
        </w:r>
      </w:hyperlink>
      <w:r>
        <w:t xml:space="preserve"> Минсельхоза России от 20.02.2017 N 72)</w:t>
      </w:r>
    </w:p>
    <w:p w:rsidR="006236DA" w:rsidRDefault="006236DA">
      <w:pPr>
        <w:pStyle w:val="ConsPlusNormal"/>
        <w:ind w:firstLine="540"/>
        <w:jc w:val="both"/>
      </w:pPr>
      <w:r>
        <w:t>налима - от устья до 5 км судового хода - крючковой наживной снастью;</w:t>
      </w:r>
    </w:p>
    <w:p w:rsidR="006236DA" w:rsidRDefault="006236DA">
      <w:pPr>
        <w:pStyle w:val="ConsPlusNormal"/>
        <w:ind w:firstLine="540"/>
        <w:jc w:val="both"/>
      </w:pPr>
      <w:r>
        <w:t>л) с 1 сентября по 5 ноября - в реке Байдарата-Яха;</w:t>
      </w:r>
    </w:p>
    <w:p w:rsidR="006236DA" w:rsidRDefault="006236DA">
      <w:pPr>
        <w:pStyle w:val="ConsPlusNormal"/>
        <w:ind w:firstLine="540"/>
        <w:jc w:val="both"/>
      </w:pPr>
      <w:r>
        <w:t>м) с 1 сентября по 15 октября - в реках Анти-Паюта-Яха и Юрибей (Гыданский полуостров), за исключением добычи (вылова) ряпушки, щуки, язя, налима, леща, ерша, плотвы, карася - ставными сетями и неводами, рюжами, фитилями, вентерями;</w:t>
      </w:r>
    </w:p>
    <w:p w:rsidR="006236DA" w:rsidRDefault="006236DA">
      <w:pPr>
        <w:pStyle w:val="ConsPlusNormal"/>
        <w:jc w:val="both"/>
      </w:pPr>
      <w:r>
        <w:t xml:space="preserve">(в ред. </w:t>
      </w:r>
      <w:hyperlink r:id="rId66" w:history="1">
        <w:r>
          <w:rPr>
            <w:color w:val="0000FF"/>
          </w:rPr>
          <w:t>Приказа</w:t>
        </w:r>
      </w:hyperlink>
      <w:r>
        <w:t xml:space="preserve"> Минсельхоза России от 20.02.2017 N 72)</w:t>
      </w:r>
    </w:p>
    <w:p w:rsidR="006236DA" w:rsidRDefault="006236DA">
      <w:pPr>
        <w:pStyle w:val="ConsPlusNormal"/>
        <w:ind w:firstLine="540"/>
        <w:jc w:val="both"/>
      </w:pPr>
      <w:r>
        <w:t>н) с 1 сентября по 15 октября - в реке Мессо (Тазовская губа) на участке от 2 км выше стойбища Сарев-Надо до истока и в рукаве Варантаняво, за исключением добычи (вылова) ряпушки, щуки, язя, ерша, плотвы, карася, окуня, ельца (мегдыма) и налима - вентерями, фитилями, чердаками, рюжами и наживной крючковой снастью;</w:t>
      </w:r>
    </w:p>
    <w:p w:rsidR="006236DA" w:rsidRDefault="006236DA">
      <w:pPr>
        <w:pStyle w:val="ConsPlusNormal"/>
        <w:ind w:firstLine="540"/>
        <w:jc w:val="both"/>
      </w:pPr>
      <w:r>
        <w:t>о) с 15 мая до полного распаления льда - на всех верховых озерах бассейнов рек Юрибей (истоки рек, полуостров Ямал), Лекотосе, Ясавэйяха, Сявтото, Сеяха (Зеленая), за исключением добычи (вылова):</w:t>
      </w:r>
    </w:p>
    <w:p w:rsidR="006236DA" w:rsidRDefault="006236DA">
      <w:pPr>
        <w:pStyle w:val="ConsPlusNormal"/>
        <w:ind w:firstLine="540"/>
        <w:jc w:val="both"/>
      </w:pPr>
      <w:r>
        <w:t>щуки, язя, плотвы, карася, окуня, ельца (мегдыма), ерша - полузапорами, рюжами, фитилями, вентерями;</w:t>
      </w:r>
    </w:p>
    <w:p w:rsidR="006236DA" w:rsidRDefault="006236DA">
      <w:pPr>
        <w:pStyle w:val="ConsPlusNormal"/>
        <w:ind w:firstLine="540"/>
        <w:jc w:val="both"/>
      </w:pPr>
      <w:r>
        <w:t>ерша - полузапорами, неводами, рюжами, фитилями, вентерями;</w:t>
      </w:r>
    </w:p>
    <w:p w:rsidR="006236DA" w:rsidRDefault="006236DA">
      <w:pPr>
        <w:pStyle w:val="ConsPlusNormal"/>
        <w:ind w:firstLine="540"/>
        <w:jc w:val="both"/>
      </w:pPr>
      <w:r>
        <w:t>налима - наживной крючковой снастью, рюжами, фитилями, вентерями;</w:t>
      </w:r>
    </w:p>
    <w:p w:rsidR="006236DA" w:rsidRDefault="006236DA">
      <w:pPr>
        <w:pStyle w:val="ConsPlusNormal"/>
        <w:jc w:val="both"/>
      </w:pPr>
      <w:r>
        <w:t xml:space="preserve">(пп. "о" в ред. </w:t>
      </w:r>
      <w:hyperlink r:id="rId67" w:history="1">
        <w:r>
          <w:rPr>
            <w:color w:val="0000FF"/>
          </w:rPr>
          <w:t>Приказа</w:t>
        </w:r>
      </w:hyperlink>
      <w:r>
        <w:t xml:space="preserve"> Минсельхоза России от 20.02.2017 N 72)</w:t>
      </w:r>
    </w:p>
    <w:p w:rsidR="006236DA" w:rsidRDefault="006236DA">
      <w:pPr>
        <w:pStyle w:val="ConsPlusNormal"/>
        <w:ind w:firstLine="540"/>
        <w:jc w:val="both"/>
      </w:pPr>
      <w:r>
        <w:t>п) с 30 ноября по 15 мая - в реках Большая Обь, Малая Обь и дельте реки Обь от южной административной границы Ямало-Ненецкого автономного округа до мыса Сандиба по восточному берегу и мыса Ямсале по западному берегу, за исключением добычи (вылова):</w:t>
      </w:r>
    </w:p>
    <w:p w:rsidR="006236DA" w:rsidRDefault="006236DA">
      <w:pPr>
        <w:pStyle w:val="ConsPlusNormal"/>
        <w:ind w:firstLine="540"/>
        <w:jc w:val="both"/>
      </w:pPr>
      <w:r>
        <w:t>ерша, щуки, язя, налима, леща, плотвы, карася - полузапорами и фитилями, рюжами, вентерями и чердаками из мононити;</w:t>
      </w:r>
    </w:p>
    <w:p w:rsidR="006236DA" w:rsidRDefault="006236DA">
      <w:pPr>
        <w:pStyle w:val="ConsPlusNormal"/>
        <w:jc w:val="both"/>
      </w:pPr>
      <w:r>
        <w:t xml:space="preserve">(пп. "п" в ред. </w:t>
      </w:r>
      <w:hyperlink r:id="rId68" w:history="1">
        <w:r>
          <w:rPr>
            <w:color w:val="0000FF"/>
          </w:rPr>
          <w:t>Приказа</w:t>
        </w:r>
      </w:hyperlink>
      <w:r>
        <w:t xml:space="preserve"> Минсельхоза России от 20.02.2017 N 72)</w:t>
      </w:r>
    </w:p>
    <w:p w:rsidR="006236DA" w:rsidRDefault="006236DA">
      <w:pPr>
        <w:pStyle w:val="ConsPlusNormal"/>
        <w:ind w:firstLine="540"/>
        <w:jc w:val="both"/>
      </w:pPr>
      <w:r>
        <w:t>р) с 15 июля по 30 сентября - в протоке Горная Обь на всем протяжении, за исключением добычи (вылова):</w:t>
      </w:r>
    </w:p>
    <w:p w:rsidR="006236DA" w:rsidRDefault="006236DA">
      <w:pPr>
        <w:pStyle w:val="ConsPlusNormal"/>
        <w:ind w:firstLine="540"/>
        <w:jc w:val="both"/>
      </w:pPr>
      <w:r>
        <w:t>щуки, язя, ерша, плотвы и налима - фитилями, рюжами, вентерями, полузапорами;</w:t>
      </w:r>
    </w:p>
    <w:p w:rsidR="006236DA" w:rsidRDefault="006236DA">
      <w:pPr>
        <w:pStyle w:val="ConsPlusNormal"/>
        <w:jc w:val="both"/>
      </w:pPr>
      <w:r>
        <w:t xml:space="preserve">(в ред. </w:t>
      </w:r>
      <w:hyperlink r:id="rId69" w:history="1">
        <w:r>
          <w:rPr>
            <w:color w:val="0000FF"/>
          </w:rPr>
          <w:t>Приказа</w:t>
        </w:r>
      </w:hyperlink>
      <w:r>
        <w:t xml:space="preserve"> Минсельхоза России от 20.02.2017 N 72)</w:t>
      </w:r>
    </w:p>
    <w:p w:rsidR="006236DA" w:rsidRDefault="006236DA">
      <w:pPr>
        <w:pStyle w:val="ConsPlusNormal"/>
        <w:ind w:firstLine="540"/>
        <w:jc w:val="both"/>
      </w:pPr>
      <w:r>
        <w:t>сига (сига-пыжьяна) - плавными сетями;</w:t>
      </w:r>
    </w:p>
    <w:p w:rsidR="006236DA" w:rsidRDefault="006236DA">
      <w:pPr>
        <w:pStyle w:val="ConsPlusNormal"/>
        <w:ind w:firstLine="540"/>
        <w:jc w:val="both"/>
      </w:pPr>
      <w:r>
        <w:t>с) с 20 мая по 15 июня - в реке Обь от мыса Салемал до мыса Ангальский (город Салехард), в протоке Хаманельская Обь от мыса Ямсале до мыса Салемал и в протоке Надымская Обь от мыса Сандиба до мыса Салемал;</w:t>
      </w:r>
    </w:p>
    <w:p w:rsidR="006236DA" w:rsidRDefault="006236DA">
      <w:pPr>
        <w:pStyle w:val="ConsPlusNormal"/>
        <w:ind w:firstLine="540"/>
        <w:jc w:val="both"/>
      </w:pPr>
      <w:r>
        <w:t xml:space="preserve">т) утратил силу. - </w:t>
      </w:r>
      <w:hyperlink r:id="rId70" w:history="1">
        <w:r>
          <w:rPr>
            <w:color w:val="0000FF"/>
          </w:rPr>
          <w:t>Приказ</w:t>
        </w:r>
      </w:hyperlink>
      <w:r>
        <w:t xml:space="preserve"> Минсельхоза России от 20.02.2017 N 72;</w:t>
      </w:r>
    </w:p>
    <w:p w:rsidR="006236DA" w:rsidRDefault="006236DA">
      <w:pPr>
        <w:pStyle w:val="ConsPlusNormal"/>
        <w:ind w:firstLine="540"/>
        <w:jc w:val="both"/>
      </w:pPr>
      <w:r>
        <w:t>у) с 5 мая по 5 июня в реках, протоках, сорах, озерах Красноселькупского района, а также на водных объектах Пуровского района от южной границы до широты устья реки Большая Хадырь-Яха;</w:t>
      </w:r>
    </w:p>
    <w:p w:rsidR="006236DA" w:rsidRDefault="006236DA">
      <w:pPr>
        <w:pStyle w:val="ConsPlusNormal"/>
        <w:ind w:firstLine="540"/>
        <w:jc w:val="both"/>
      </w:pPr>
      <w:r>
        <w:lastRenderedPageBreak/>
        <w:t>21.2.2. Запрещается добыча (вылов) с 1 октября по 31 октября - нельмы, муксуна, чира (щекура), пеляди (сырка), сига (сига-пыжьяна), ряпушки в Тазовской губе.</w:t>
      </w:r>
    </w:p>
    <w:p w:rsidR="006236DA" w:rsidRDefault="006236DA">
      <w:pPr>
        <w:pStyle w:val="ConsPlusNormal"/>
        <w:ind w:firstLine="540"/>
        <w:jc w:val="both"/>
      </w:pPr>
      <w:r>
        <w:t>21.3. Запретные для добычи (вылова) виды водных биоресурсов:</w:t>
      </w:r>
    </w:p>
    <w:p w:rsidR="006236DA" w:rsidRDefault="006236DA">
      <w:pPr>
        <w:pStyle w:val="ConsPlusNormal"/>
        <w:ind w:firstLine="540"/>
        <w:jc w:val="both"/>
      </w:pPr>
      <w:r>
        <w:t>осетр сибирский, нельма, муксун и таймень - повсеместно;</w:t>
      </w:r>
    </w:p>
    <w:p w:rsidR="006236DA" w:rsidRDefault="006236DA">
      <w:pPr>
        <w:pStyle w:val="ConsPlusNormal"/>
        <w:jc w:val="both"/>
      </w:pPr>
      <w:r>
        <w:t xml:space="preserve">(в ред. </w:t>
      </w:r>
      <w:hyperlink r:id="rId71" w:history="1">
        <w:r>
          <w:rPr>
            <w:color w:val="0000FF"/>
          </w:rPr>
          <w:t>Приказа</w:t>
        </w:r>
      </w:hyperlink>
      <w:r>
        <w:t xml:space="preserve"> Минсельхоза России от 20.02.2017 N 72)</w:t>
      </w:r>
    </w:p>
    <w:p w:rsidR="006236DA" w:rsidRDefault="006236DA">
      <w:pPr>
        <w:pStyle w:val="ConsPlusNormal"/>
        <w:ind w:firstLine="540"/>
        <w:jc w:val="both"/>
      </w:pPr>
      <w:r>
        <w:t>морские млекопитающие (ластоногие и китообразные), за исключением кольчатой нерпы.</w:t>
      </w:r>
    </w:p>
    <w:p w:rsidR="006236DA" w:rsidRDefault="006236DA">
      <w:pPr>
        <w:pStyle w:val="ConsPlusNormal"/>
        <w:ind w:firstLine="540"/>
        <w:jc w:val="both"/>
      </w:pPr>
      <w:r>
        <w:t>21.4. Виды запретных орудий и способов добычи (вылова) водных биоресурсов:</w:t>
      </w:r>
    </w:p>
    <w:p w:rsidR="006236DA" w:rsidRDefault="006236DA">
      <w:pPr>
        <w:pStyle w:val="ConsPlusNormal"/>
        <w:ind w:firstLine="540"/>
        <w:jc w:val="both"/>
      </w:pPr>
      <w:r>
        <w:t xml:space="preserve">21.4.1. Запрещается применение орудий добычи (вылова), не указанных в </w:t>
      </w:r>
      <w:hyperlink w:anchor="P914" w:history="1">
        <w:r>
          <w:rPr>
            <w:color w:val="0000FF"/>
          </w:rPr>
          <w:t>пункте 21.5</w:t>
        </w:r>
      </w:hyperlink>
      <w:r>
        <w:t xml:space="preserve"> Правил рыболовства и не соответствующих технической документации, за исключением применения наживной крючковой снасти при промысле налима. Количество крючков при этом не ограничивается.</w:t>
      </w:r>
    </w:p>
    <w:p w:rsidR="006236DA" w:rsidRDefault="006236DA">
      <w:pPr>
        <w:pStyle w:val="ConsPlusNormal"/>
        <w:ind w:firstLine="540"/>
        <w:jc w:val="both"/>
      </w:pPr>
      <w:r>
        <w:t>21.4.2. Повсеместно запрещается применение чердаков, за исключением чердаков из мононити для добычи (вылова) налима.</w:t>
      </w:r>
    </w:p>
    <w:p w:rsidR="006236DA" w:rsidRDefault="006236DA">
      <w:pPr>
        <w:pStyle w:val="ConsPlusNormal"/>
        <w:ind w:firstLine="540"/>
        <w:jc w:val="both"/>
      </w:pPr>
      <w:bookmarkStart w:id="44" w:name="P914"/>
      <w:bookmarkEnd w:id="44"/>
      <w:r>
        <w:t>21.5. Размер ячеи орудий добычи (вылова), размер и конструкция орудий добычи (вылова) водных биоресурсов:</w:t>
      </w:r>
    </w:p>
    <w:p w:rsidR="006236DA" w:rsidRDefault="006236DA">
      <w:pPr>
        <w:pStyle w:val="ConsPlusNormal"/>
        <w:ind w:firstLine="540"/>
        <w:jc w:val="both"/>
      </w:pPr>
      <w:r>
        <w:t xml:space="preserve">21.5.1. Запрещается применение орудий добычи (вылова) с размером (шагом) ячеи меньше указанного в </w:t>
      </w:r>
      <w:hyperlink w:anchor="P917" w:history="1">
        <w:r>
          <w:rPr>
            <w:color w:val="0000FF"/>
          </w:rPr>
          <w:t>таблицах 16</w:t>
        </w:r>
      </w:hyperlink>
      <w:r>
        <w:t xml:space="preserve">, </w:t>
      </w:r>
      <w:hyperlink w:anchor="P1017" w:history="1">
        <w:r>
          <w:rPr>
            <w:color w:val="0000FF"/>
          </w:rPr>
          <w:t>17</w:t>
        </w:r>
      </w:hyperlink>
      <w:r>
        <w:t>.</w:t>
      </w:r>
    </w:p>
    <w:p w:rsidR="006236DA" w:rsidRDefault="006236DA">
      <w:pPr>
        <w:pStyle w:val="ConsPlusNormal"/>
        <w:jc w:val="both"/>
      </w:pPr>
    </w:p>
    <w:p w:rsidR="006236DA" w:rsidRDefault="006236DA">
      <w:pPr>
        <w:pStyle w:val="ConsPlusNormal"/>
        <w:jc w:val="right"/>
        <w:outlineLvl w:val="3"/>
      </w:pPr>
      <w:bookmarkStart w:id="45" w:name="P917"/>
      <w:bookmarkEnd w:id="45"/>
      <w:r>
        <w:t>Таблица 16</w:t>
      </w:r>
    </w:p>
    <w:p w:rsidR="006236DA" w:rsidRDefault="006236DA">
      <w:pPr>
        <w:pStyle w:val="ConsPlusNormal"/>
        <w:jc w:val="center"/>
      </w:pPr>
    </w:p>
    <w:p w:rsidR="006236DA" w:rsidRDefault="006236DA">
      <w:pPr>
        <w:pStyle w:val="ConsPlusNormal"/>
        <w:jc w:val="center"/>
      </w:pPr>
      <w:r>
        <w:t xml:space="preserve">(в ред. </w:t>
      </w:r>
      <w:hyperlink r:id="rId72" w:history="1">
        <w:r>
          <w:rPr>
            <w:color w:val="0000FF"/>
          </w:rPr>
          <w:t>Приказа</w:t>
        </w:r>
      </w:hyperlink>
      <w:r>
        <w:t xml:space="preserve"> Минсельхоза России от 20.02.2017 N 72)</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778"/>
        <w:gridCol w:w="1076"/>
        <w:gridCol w:w="1076"/>
        <w:gridCol w:w="1076"/>
        <w:gridCol w:w="1078"/>
      </w:tblGrid>
      <w:tr w:rsidR="006236DA">
        <w:tc>
          <w:tcPr>
            <w:tcW w:w="2041" w:type="dxa"/>
            <w:vMerge w:val="restart"/>
          </w:tcPr>
          <w:p w:rsidR="006236DA" w:rsidRDefault="006236DA">
            <w:pPr>
              <w:pStyle w:val="ConsPlusNormal"/>
              <w:jc w:val="center"/>
            </w:pPr>
            <w:r>
              <w:t>Орудия добычи (вылова)</w:t>
            </w:r>
          </w:p>
        </w:tc>
        <w:tc>
          <w:tcPr>
            <w:tcW w:w="2778" w:type="dxa"/>
            <w:vMerge w:val="restart"/>
          </w:tcPr>
          <w:p w:rsidR="006236DA" w:rsidRDefault="006236DA">
            <w:pPr>
              <w:pStyle w:val="ConsPlusNormal"/>
              <w:jc w:val="center"/>
            </w:pPr>
            <w:r>
              <w:t>Наименование водных биоресурсов</w:t>
            </w:r>
          </w:p>
        </w:tc>
        <w:tc>
          <w:tcPr>
            <w:tcW w:w="4306" w:type="dxa"/>
            <w:gridSpan w:val="4"/>
          </w:tcPr>
          <w:p w:rsidR="006236DA" w:rsidRDefault="006236DA">
            <w:pPr>
              <w:pStyle w:val="ConsPlusNormal"/>
              <w:jc w:val="center"/>
            </w:pPr>
            <w:r>
              <w:t>Минимальный размер (шаг) ячеи, мм</w:t>
            </w:r>
          </w:p>
        </w:tc>
      </w:tr>
      <w:tr w:rsidR="006236DA">
        <w:tc>
          <w:tcPr>
            <w:tcW w:w="2041" w:type="dxa"/>
            <w:vMerge/>
          </w:tcPr>
          <w:p w:rsidR="006236DA" w:rsidRDefault="006236DA"/>
        </w:tc>
        <w:tc>
          <w:tcPr>
            <w:tcW w:w="2778" w:type="dxa"/>
            <w:vMerge/>
          </w:tcPr>
          <w:p w:rsidR="006236DA" w:rsidRDefault="006236DA"/>
        </w:tc>
        <w:tc>
          <w:tcPr>
            <w:tcW w:w="1076" w:type="dxa"/>
          </w:tcPr>
          <w:p w:rsidR="006236DA" w:rsidRDefault="006236DA">
            <w:pPr>
              <w:pStyle w:val="ConsPlusNormal"/>
              <w:jc w:val="center"/>
            </w:pPr>
            <w:r>
              <w:t>куток, мотня, котел, бочка</w:t>
            </w:r>
          </w:p>
        </w:tc>
        <w:tc>
          <w:tcPr>
            <w:tcW w:w="1076" w:type="dxa"/>
          </w:tcPr>
          <w:p w:rsidR="006236DA" w:rsidRDefault="006236DA">
            <w:pPr>
              <w:pStyle w:val="ConsPlusNormal"/>
              <w:jc w:val="center"/>
            </w:pPr>
            <w:r>
              <w:t>приводы</w:t>
            </w:r>
          </w:p>
        </w:tc>
        <w:tc>
          <w:tcPr>
            <w:tcW w:w="1076" w:type="dxa"/>
          </w:tcPr>
          <w:p w:rsidR="006236DA" w:rsidRDefault="006236DA">
            <w:pPr>
              <w:pStyle w:val="ConsPlusNormal"/>
              <w:jc w:val="center"/>
            </w:pPr>
            <w:r>
              <w:t>крылья</w:t>
            </w:r>
          </w:p>
        </w:tc>
        <w:tc>
          <w:tcPr>
            <w:tcW w:w="1078" w:type="dxa"/>
          </w:tcPr>
          <w:p w:rsidR="006236DA" w:rsidRDefault="006236DA">
            <w:pPr>
              <w:pStyle w:val="ConsPlusNormal"/>
              <w:jc w:val="center"/>
            </w:pPr>
            <w:r>
              <w:t>сквер</w:t>
            </w:r>
          </w:p>
        </w:tc>
      </w:tr>
      <w:tr w:rsidR="006236DA">
        <w:tc>
          <w:tcPr>
            <w:tcW w:w="2041" w:type="dxa"/>
          </w:tcPr>
          <w:p w:rsidR="006236DA" w:rsidRDefault="006236DA">
            <w:pPr>
              <w:pStyle w:val="ConsPlusNormal"/>
            </w:pPr>
            <w:r>
              <w:t>Невода полустрежевые</w:t>
            </w:r>
          </w:p>
        </w:tc>
        <w:tc>
          <w:tcPr>
            <w:tcW w:w="2778" w:type="dxa"/>
          </w:tcPr>
          <w:p w:rsidR="006236DA" w:rsidRDefault="006236DA">
            <w:pPr>
              <w:pStyle w:val="ConsPlusNormal"/>
            </w:pPr>
            <w:r>
              <w:t>Все виды рыб</w:t>
            </w:r>
          </w:p>
        </w:tc>
        <w:tc>
          <w:tcPr>
            <w:tcW w:w="1076" w:type="dxa"/>
          </w:tcPr>
          <w:p w:rsidR="006236DA" w:rsidRDefault="006236DA">
            <w:pPr>
              <w:pStyle w:val="ConsPlusNormal"/>
              <w:jc w:val="center"/>
            </w:pPr>
            <w:r>
              <w:t>22</w:t>
            </w:r>
          </w:p>
        </w:tc>
        <w:tc>
          <w:tcPr>
            <w:tcW w:w="1076" w:type="dxa"/>
          </w:tcPr>
          <w:p w:rsidR="006236DA" w:rsidRDefault="006236DA">
            <w:pPr>
              <w:pStyle w:val="ConsPlusNormal"/>
              <w:jc w:val="center"/>
            </w:pPr>
            <w:r>
              <w:t>28</w:t>
            </w:r>
          </w:p>
        </w:tc>
        <w:tc>
          <w:tcPr>
            <w:tcW w:w="1076" w:type="dxa"/>
          </w:tcPr>
          <w:p w:rsidR="006236DA" w:rsidRDefault="006236DA">
            <w:pPr>
              <w:pStyle w:val="ConsPlusNormal"/>
              <w:jc w:val="center"/>
            </w:pPr>
            <w:r>
              <w:t>30</w:t>
            </w:r>
          </w:p>
        </w:tc>
        <w:tc>
          <w:tcPr>
            <w:tcW w:w="1078" w:type="dxa"/>
          </w:tcPr>
          <w:p w:rsidR="006236DA" w:rsidRDefault="006236DA">
            <w:pPr>
              <w:pStyle w:val="ConsPlusNormal"/>
              <w:jc w:val="center"/>
            </w:pPr>
            <w:r>
              <w:t>-</w:t>
            </w:r>
          </w:p>
        </w:tc>
      </w:tr>
      <w:tr w:rsidR="006236DA">
        <w:tc>
          <w:tcPr>
            <w:tcW w:w="2041" w:type="dxa"/>
          </w:tcPr>
          <w:p w:rsidR="006236DA" w:rsidRDefault="006236DA">
            <w:pPr>
              <w:pStyle w:val="ConsPlusNormal"/>
            </w:pPr>
            <w:r>
              <w:t>Речные и озерно-курьевые невода</w:t>
            </w:r>
          </w:p>
        </w:tc>
        <w:tc>
          <w:tcPr>
            <w:tcW w:w="2778" w:type="dxa"/>
          </w:tcPr>
          <w:p w:rsidR="006236DA" w:rsidRDefault="006236DA">
            <w:pPr>
              <w:pStyle w:val="ConsPlusNormal"/>
            </w:pPr>
            <w:r>
              <w:t>Все виды рыб</w:t>
            </w:r>
          </w:p>
        </w:tc>
        <w:tc>
          <w:tcPr>
            <w:tcW w:w="1076" w:type="dxa"/>
          </w:tcPr>
          <w:p w:rsidR="006236DA" w:rsidRDefault="006236DA">
            <w:pPr>
              <w:pStyle w:val="ConsPlusNormal"/>
              <w:jc w:val="center"/>
            </w:pPr>
            <w:r>
              <w:t>14</w:t>
            </w:r>
          </w:p>
        </w:tc>
        <w:tc>
          <w:tcPr>
            <w:tcW w:w="1076" w:type="dxa"/>
          </w:tcPr>
          <w:p w:rsidR="006236DA" w:rsidRDefault="006236DA">
            <w:pPr>
              <w:pStyle w:val="ConsPlusNormal"/>
              <w:jc w:val="center"/>
            </w:pPr>
            <w:r>
              <w:t>16</w:t>
            </w:r>
          </w:p>
        </w:tc>
        <w:tc>
          <w:tcPr>
            <w:tcW w:w="1076" w:type="dxa"/>
          </w:tcPr>
          <w:p w:rsidR="006236DA" w:rsidRDefault="006236DA">
            <w:pPr>
              <w:pStyle w:val="ConsPlusNormal"/>
              <w:jc w:val="center"/>
            </w:pPr>
            <w:r>
              <w:t>30</w:t>
            </w:r>
          </w:p>
        </w:tc>
        <w:tc>
          <w:tcPr>
            <w:tcW w:w="1078" w:type="dxa"/>
          </w:tcPr>
          <w:p w:rsidR="006236DA" w:rsidRDefault="006236DA">
            <w:pPr>
              <w:pStyle w:val="ConsPlusNormal"/>
              <w:jc w:val="center"/>
            </w:pPr>
            <w:r>
              <w:t>-</w:t>
            </w:r>
          </w:p>
        </w:tc>
      </w:tr>
      <w:tr w:rsidR="006236DA">
        <w:tc>
          <w:tcPr>
            <w:tcW w:w="2041" w:type="dxa"/>
            <w:vMerge w:val="restart"/>
          </w:tcPr>
          <w:p w:rsidR="006236DA" w:rsidRDefault="006236DA">
            <w:pPr>
              <w:pStyle w:val="ConsPlusNormal"/>
            </w:pPr>
            <w:r>
              <w:t>Закидные невода</w:t>
            </w:r>
          </w:p>
        </w:tc>
        <w:tc>
          <w:tcPr>
            <w:tcW w:w="2778" w:type="dxa"/>
          </w:tcPr>
          <w:p w:rsidR="006236DA" w:rsidRDefault="006236DA">
            <w:pPr>
              <w:pStyle w:val="ConsPlusNormal"/>
            </w:pPr>
            <w:r>
              <w:t>Все виды рыб в сорах</w:t>
            </w:r>
          </w:p>
        </w:tc>
        <w:tc>
          <w:tcPr>
            <w:tcW w:w="1076" w:type="dxa"/>
          </w:tcPr>
          <w:p w:rsidR="006236DA" w:rsidRDefault="006236DA">
            <w:pPr>
              <w:pStyle w:val="ConsPlusNormal"/>
              <w:jc w:val="center"/>
            </w:pPr>
            <w:r>
              <w:t>22</w:t>
            </w:r>
          </w:p>
        </w:tc>
        <w:tc>
          <w:tcPr>
            <w:tcW w:w="1076" w:type="dxa"/>
          </w:tcPr>
          <w:p w:rsidR="006236DA" w:rsidRDefault="006236DA">
            <w:pPr>
              <w:pStyle w:val="ConsPlusNormal"/>
              <w:jc w:val="center"/>
            </w:pPr>
            <w:r>
              <w:t>28</w:t>
            </w:r>
          </w:p>
        </w:tc>
        <w:tc>
          <w:tcPr>
            <w:tcW w:w="1076" w:type="dxa"/>
          </w:tcPr>
          <w:p w:rsidR="006236DA" w:rsidRDefault="006236DA">
            <w:pPr>
              <w:pStyle w:val="ConsPlusNormal"/>
              <w:jc w:val="center"/>
            </w:pPr>
            <w:r>
              <w:t>36</w:t>
            </w:r>
          </w:p>
        </w:tc>
        <w:tc>
          <w:tcPr>
            <w:tcW w:w="1078" w:type="dxa"/>
          </w:tcPr>
          <w:p w:rsidR="006236DA" w:rsidRDefault="006236DA">
            <w:pPr>
              <w:pStyle w:val="ConsPlusNormal"/>
              <w:jc w:val="center"/>
            </w:pPr>
            <w:r>
              <w:t>-</w:t>
            </w:r>
          </w:p>
        </w:tc>
      </w:tr>
      <w:tr w:rsidR="006236DA">
        <w:tc>
          <w:tcPr>
            <w:tcW w:w="2041" w:type="dxa"/>
            <w:vMerge/>
          </w:tcPr>
          <w:p w:rsidR="006236DA" w:rsidRDefault="006236DA"/>
        </w:tc>
        <w:tc>
          <w:tcPr>
            <w:tcW w:w="2778" w:type="dxa"/>
          </w:tcPr>
          <w:p w:rsidR="006236DA" w:rsidRDefault="006236DA">
            <w:pPr>
              <w:pStyle w:val="ConsPlusNormal"/>
            </w:pPr>
            <w:r>
              <w:t>Ряпушка</w:t>
            </w:r>
          </w:p>
        </w:tc>
        <w:tc>
          <w:tcPr>
            <w:tcW w:w="1076" w:type="dxa"/>
          </w:tcPr>
          <w:p w:rsidR="006236DA" w:rsidRDefault="006236DA">
            <w:pPr>
              <w:pStyle w:val="ConsPlusNormal"/>
              <w:jc w:val="center"/>
            </w:pPr>
            <w:r>
              <w:t>16</w:t>
            </w:r>
          </w:p>
        </w:tc>
        <w:tc>
          <w:tcPr>
            <w:tcW w:w="1076" w:type="dxa"/>
          </w:tcPr>
          <w:p w:rsidR="006236DA" w:rsidRDefault="006236DA">
            <w:pPr>
              <w:pStyle w:val="ConsPlusNormal"/>
              <w:jc w:val="center"/>
            </w:pPr>
            <w:r>
              <w:t>18</w:t>
            </w:r>
          </w:p>
        </w:tc>
        <w:tc>
          <w:tcPr>
            <w:tcW w:w="1076" w:type="dxa"/>
          </w:tcPr>
          <w:p w:rsidR="006236DA" w:rsidRDefault="006236DA">
            <w:pPr>
              <w:pStyle w:val="ConsPlusNormal"/>
              <w:jc w:val="center"/>
            </w:pPr>
            <w:r>
              <w:t>22</w:t>
            </w:r>
          </w:p>
        </w:tc>
        <w:tc>
          <w:tcPr>
            <w:tcW w:w="1078" w:type="dxa"/>
          </w:tcPr>
          <w:p w:rsidR="006236DA" w:rsidRDefault="006236DA">
            <w:pPr>
              <w:pStyle w:val="ConsPlusNormal"/>
              <w:jc w:val="center"/>
            </w:pPr>
            <w:r>
              <w:t>-</w:t>
            </w:r>
          </w:p>
        </w:tc>
      </w:tr>
      <w:tr w:rsidR="006236DA">
        <w:tc>
          <w:tcPr>
            <w:tcW w:w="2041" w:type="dxa"/>
            <w:vMerge/>
          </w:tcPr>
          <w:p w:rsidR="006236DA" w:rsidRDefault="006236DA"/>
        </w:tc>
        <w:tc>
          <w:tcPr>
            <w:tcW w:w="2778" w:type="dxa"/>
          </w:tcPr>
          <w:p w:rsidR="006236DA" w:rsidRDefault="006236DA">
            <w:pPr>
              <w:pStyle w:val="ConsPlusNormal"/>
            </w:pPr>
            <w:r>
              <w:t>Корюшка</w:t>
            </w:r>
          </w:p>
        </w:tc>
        <w:tc>
          <w:tcPr>
            <w:tcW w:w="1076" w:type="dxa"/>
          </w:tcPr>
          <w:p w:rsidR="006236DA" w:rsidRDefault="006236DA">
            <w:pPr>
              <w:pStyle w:val="ConsPlusNormal"/>
              <w:jc w:val="center"/>
            </w:pPr>
            <w:r>
              <w:t>16</w:t>
            </w:r>
          </w:p>
        </w:tc>
        <w:tc>
          <w:tcPr>
            <w:tcW w:w="1076" w:type="dxa"/>
          </w:tcPr>
          <w:p w:rsidR="006236DA" w:rsidRDefault="006236DA">
            <w:pPr>
              <w:pStyle w:val="ConsPlusNormal"/>
              <w:jc w:val="center"/>
            </w:pPr>
            <w:r>
              <w:t>16</w:t>
            </w:r>
          </w:p>
        </w:tc>
        <w:tc>
          <w:tcPr>
            <w:tcW w:w="1076" w:type="dxa"/>
          </w:tcPr>
          <w:p w:rsidR="006236DA" w:rsidRDefault="006236DA">
            <w:pPr>
              <w:pStyle w:val="ConsPlusNormal"/>
              <w:jc w:val="center"/>
            </w:pPr>
            <w:r>
              <w:t>18</w:t>
            </w:r>
          </w:p>
        </w:tc>
        <w:tc>
          <w:tcPr>
            <w:tcW w:w="1078" w:type="dxa"/>
          </w:tcPr>
          <w:p w:rsidR="006236DA" w:rsidRDefault="006236DA">
            <w:pPr>
              <w:pStyle w:val="ConsPlusNormal"/>
              <w:jc w:val="center"/>
            </w:pPr>
            <w:r>
              <w:t>-</w:t>
            </w:r>
          </w:p>
        </w:tc>
      </w:tr>
      <w:tr w:rsidR="006236DA">
        <w:tc>
          <w:tcPr>
            <w:tcW w:w="2041" w:type="dxa"/>
            <w:vMerge/>
          </w:tcPr>
          <w:p w:rsidR="006236DA" w:rsidRDefault="006236DA"/>
        </w:tc>
        <w:tc>
          <w:tcPr>
            <w:tcW w:w="2778" w:type="dxa"/>
          </w:tcPr>
          <w:p w:rsidR="006236DA" w:rsidRDefault="006236DA">
            <w:pPr>
              <w:pStyle w:val="ConsPlusNormal"/>
            </w:pPr>
            <w:r>
              <w:t>Тугун</w:t>
            </w:r>
          </w:p>
        </w:tc>
        <w:tc>
          <w:tcPr>
            <w:tcW w:w="1076" w:type="dxa"/>
          </w:tcPr>
          <w:p w:rsidR="006236DA" w:rsidRDefault="006236DA">
            <w:pPr>
              <w:pStyle w:val="ConsPlusNormal"/>
              <w:jc w:val="center"/>
            </w:pPr>
            <w:r>
              <w:t>10</w:t>
            </w:r>
          </w:p>
        </w:tc>
        <w:tc>
          <w:tcPr>
            <w:tcW w:w="1076" w:type="dxa"/>
          </w:tcPr>
          <w:p w:rsidR="006236DA" w:rsidRDefault="006236DA">
            <w:pPr>
              <w:pStyle w:val="ConsPlusNormal"/>
              <w:jc w:val="center"/>
            </w:pPr>
            <w:r>
              <w:t>14</w:t>
            </w:r>
          </w:p>
        </w:tc>
        <w:tc>
          <w:tcPr>
            <w:tcW w:w="1076" w:type="dxa"/>
          </w:tcPr>
          <w:p w:rsidR="006236DA" w:rsidRDefault="006236DA">
            <w:pPr>
              <w:pStyle w:val="ConsPlusNormal"/>
              <w:jc w:val="center"/>
            </w:pPr>
            <w:r>
              <w:t>16</w:t>
            </w:r>
          </w:p>
        </w:tc>
        <w:tc>
          <w:tcPr>
            <w:tcW w:w="1078" w:type="dxa"/>
          </w:tcPr>
          <w:p w:rsidR="006236DA" w:rsidRDefault="006236DA">
            <w:pPr>
              <w:pStyle w:val="ConsPlusNormal"/>
              <w:jc w:val="center"/>
            </w:pPr>
            <w:r>
              <w:t>-</w:t>
            </w:r>
          </w:p>
        </w:tc>
      </w:tr>
      <w:tr w:rsidR="006236DA">
        <w:tc>
          <w:tcPr>
            <w:tcW w:w="2041" w:type="dxa"/>
            <w:vMerge/>
          </w:tcPr>
          <w:p w:rsidR="006236DA" w:rsidRDefault="006236DA"/>
        </w:tc>
        <w:tc>
          <w:tcPr>
            <w:tcW w:w="2778" w:type="dxa"/>
          </w:tcPr>
          <w:p w:rsidR="006236DA" w:rsidRDefault="006236DA">
            <w:pPr>
              <w:pStyle w:val="ConsPlusNormal"/>
            </w:pPr>
            <w:r>
              <w:t>Карась</w:t>
            </w:r>
          </w:p>
        </w:tc>
        <w:tc>
          <w:tcPr>
            <w:tcW w:w="1076" w:type="dxa"/>
          </w:tcPr>
          <w:p w:rsidR="006236DA" w:rsidRDefault="006236DA">
            <w:pPr>
              <w:pStyle w:val="ConsPlusNormal"/>
              <w:jc w:val="center"/>
            </w:pPr>
            <w:r>
              <w:t>30</w:t>
            </w:r>
          </w:p>
        </w:tc>
        <w:tc>
          <w:tcPr>
            <w:tcW w:w="1076" w:type="dxa"/>
          </w:tcPr>
          <w:p w:rsidR="006236DA" w:rsidRDefault="006236DA">
            <w:pPr>
              <w:pStyle w:val="ConsPlusNormal"/>
              <w:jc w:val="center"/>
            </w:pPr>
            <w:r>
              <w:t>32</w:t>
            </w:r>
          </w:p>
        </w:tc>
        <w:tc>
          <w:tcPr>
            <w:tcW w:w="1076" w:type="dxa"/>
          </w:tcPr>
          <w:p w:rsidR="006236DA" w:rsidRDefault="006236DA">
            <w:pPr>
              <w:pStyle w:val="ConsPlusNormal"/>
              <w:jc w:val="center"/>
            </w:pPr>
            <w:r>
              <w:t>36</w:t>
            </w:r>
          </w:p>
        </w:tc>
        <w:tc>
          <w:tcPr>
            <w:tcW w:w="1078" w:type="dxa"/>
          </w:tcPr>
          <w:p w:rsidR="006236DA" w:rsidRDefault="006236DA">
            <w:pPr>
              <w:pStyle w:val="ConsPlusNormal"/>
              <w:jc w:val="center"/>
            </w:pPr>
            <w:r>
              <w:t>-</w:t>
            </w:r>
          </w:p>
        </w:tc>
      </w:tr>
      <w:tr w:rsidR="006236DA">
        <w:tc>
          <w:tcPr>
            <w:tcW w:w="2041" w:type="dxa"/>
            <w:vMerge/>
          </w:tcPr>
          <w:p w:rsidR="006236DA" w:rsidRDefault="006236DA"/>
        </w:tc>
        <w:tc>
          <w:tcPr>
            <w:tcW w:w="2778" w:type="dxa"/>
          </w:tcPr>
          <w:p w:rsidR="006236DA" w:rsidRDefault="006236DA">
            <w:pPr>
              <w:pStyle w:val="ConsPlusNormal"/>
            </w:pPr>
            <w:r>
              <w:t>Ерш</w:t>
            </w:r>
          </w:p>
        </w:tc>
        <w:tc>
          <w:tcPr>
            <w:tcW w:w="1076" w:type="dxa"/>
          </w:tcPr>
          <w:p w:rsidR="006236DA" w:rsidRDefault="006236DA">
            <w:pPr>
              <w:pStyle w:val="ConsPlusNormal"/>
              <w:jc w:val="center"/>
            </w:pPr>
            <w:r>
              <w:t>14</w:t>
            </w:r>
          </w:p>
        </w:tc>
        <w:tc>
          <w:tcPr>
            <w:tcW w:w="1076" w:type="dxa"/>
          </w:tcPr>
          <w:p w:rsidR="006236DA" w:rsidRDefault="006236DA">
            <w:pPr>
              <w:pStyle w:val="ConsPlusNormal"/>
              <w:jc w:val="center"/>
            </w:pPr>
            <w:r>
              <w:t>16</w:t>
            </w:r>
          </w:p>
        </w:tc>
        <w:tc>
          <w:tcPr>
            <w:tcW w:w="1076" w:type="dxa"/>
          </w:tcPr>
          <w:p w:rsidR="006236DA" w:rsidRDefault="006236DA">
            <w:pPr>
              <w:pStyle w:val="ConsPlusNormal"/>
              <w:jc w:val="center"/>
            </w:pPr>
            <w:r>
              <w:t>18</w:t>
            </w:r>
          </w:p>
        </w:tc>
        <w:tc>
          <w:tcPr>
            <w:tcW w:w="1078" w:type="dxa"/>
          </w:tcPr>
          <w:p w:rsidR="006236DA" w:rsidRDefault="006236DA">
            <w:pPr>
              <w:pStyle w:val="ConsPlusNormal"/>
              <w:jc w:val="center"/>
            </w:pPr>
            <w:r>
              <w:t>-</w:t>
            </w:r>
          </w:p>
        </w:tc>
      </w:tr>
      <w:tr w:rsidR="006236DA">
        <w:tc>
          <w:tcPr>
            <w:tcW w:w="2041" w:type="dxa"/>
            <w:vMerge w:val="restart"/>
          </w:tcPr>
          <w:p w:rsidR="006236DA" w:rsidRDefault="006236DA">
            <w:pPr>
              <w:pStyle w:val="ConsPlusNormal"/>
            </w:pPr>
            <w:r>
              <w:t>Ставные невода и делевые запоры</w:t>
            </w:r>
          </w:p>
        </w:tc>
        <w:tc>
          <w:tcPr>
            <w:tcW w:w="2778" w:type="dxa"/>
          </w:tcPr>
          <w:p w:rsidR="006236DA" w:rsidRDefault="006236DA">
            <w:pPr>
              <w:pStyle w:val="ConsPlusNormal"/>
            </w:pPr>
            <w:r>
              <w:t>Ряпушка и корюшка</w:t>
            </w:r>
          </w:p>
        </w:tc>
        <w:tc>
          <w:tcPr>
            <w:tcW w:w="1076" w:type="dxa"/>
          </w:tcPr>
          <w:p w:rsidR="006236DA" w:rsidRDefault="006236DA">
            <w:pPr>
              <w:pStyle w:val="ConsPlusNormal"/>
              <w:jc w:val="center"/>
            </w:pPr>
            <w:r>
              <w:t>16</w:t>
            </w:r>
          </w:p>
        </w:tc>
        <w:tc>
          <w:tcPr>
            <w:tcW w:w="1076" w:type="dxa"/>
          </w:tcPr>
          <w:p w:rsidR="006236DA" w:rsidRDefault="006236DA">
            <w:pPr>
              <w:pStyle w:val="ConsPlusNormal"/>
              <w:jc w:val="center"/>
            </w:pPr>
            <w:r>
              <w:t>-</w:t>
            </w:r>
          </w:p>
        </w:tc>
        <w:tc>
          <w:tcPr>
            <w:tcW w:w="1076" w:type="dxa"/>
          </w:tcPr>
          <w:p w:rsidR="006236DA" w:rsidRDefault="006236DA">
            <w:pPr>
              <w:pStyle w:val="ConsPlusNormal"/>
              <w:jc w:val="center"/>
            </w:pPr>
            <w:r>
              <w:t>16</w:t>
            </w:r>
          </w:p>
        </w:tc>
        <w:tc>
          <w:tcPr>
            <w:tcW w:w="1078" w:type="dxa"/>
          </w:tcPr>
          <w:p w:rsidR="006236DA" w:rsidRDefault="006236DA">
            <w:pPr>
              <w:pStyle w:val="ConsPlusNormal"/>
              <w:jc w:val="center"/>
            </w:pPr>
            <w:r>
              <w:t>-</w:t>
            </w:r>
          </w:p>
        </w:tc>
      </w:tr>
      <w:tr w:rsidR="006236DA">
        <w:tc>
          <w:tcPr>
            <w:tcW w:w="2041" w:type="dxa"/>
            <w:vMerge/>
          </w:tcPr>
          <w:p w:rsidR="006236DA" w:rsidRDefault="006236DA"/>
        </w:tc>
        <w:tc>
          <w:tcPr>
            <w:tcW w:w="2778" w:type="dxa"/>
          </w:tcPr>
          <w:p w:rsidR="006236DA" w:rsidRDefault="006236DA">
            <w:pPr>
              <w:pStyle w:val="ConsPlusNormal"/>
            </w:pPr>
            <w:r>
              <w:t>Сиговые виды рыб</w:t>
            </w:r>
          </w:p>
        </w:tc>
        <w:tc>
          <w:tcPr>
            <w:tcW w:w="1076" w:type="dxa"/>
          </w:tcPr>
          <w:p w:rsidR="006236DA" w:rsidRDefault="006236DA">
            <w:pPr>
              <w:pStyle w:val="ConsPlusNormal"/>
              <w:jc w:val="center"/>
            </w:pPr>
            <w:r>
              <w:t>30</w:t>
            </w:r>
          </w:p>
        </w:tc>
        <w:tc>
          <w:tcPr>
            <w:tcW w:w="1076" w:type="dxa"/>
          </w:tcPr>
          <w:p w:rsidR="006236DA" w:rsidRDefault="006236DA">
            <w:pPr>
              <w:pStyle w:val="ConsPlusNormal"/>
              <w:jc w:val="center"/>
            </w:pPr>
            <w:r>
              <w:t>-</w:t>
            </w:r>
          </w:p>
        </w:tc>
        <w:tc>
          <w:tcPr>
            <w:tcW w:w="1076" w:type="dxa"/>
          </w:tcPr>
          <w:p w:rsidR="006236DA" w:rsidRDefault="006236DA">
            <w:pPr>
              <w:pStyle w:val="ConsPlusNormal"/>
              <w:jc w:val="center"/>
            </w:pPr>
            <w:r>
              <w:t>40</w:t>
            </w:r>
          </w:p>
        </w:tc>
        <w:tc>
          <w:tcPr>
            <w:tcW w:w="1078" w:type="dxa"/>
          </w:tcPr>
          <w:p w:rsidR="006236DA" w:rsidRDefault="006236DA">
            <w:pPr>
              <w:pStyle w:val="ConsPlusNormal"/>
              <w:jc w:val="center"/>
            </w:pPr>
            <w:r>
              <w:t>-</w:t>
            </w:r>
          </w:p>
        </w:tc>
      </w:tr>
      <w:tr w:rsidR="006236DA">
        <w:tc>
          <w:tcPr>
            <w:tcW w:w="2041" w:type="dxa"/>
            <w:vMerge/>
          </w:tcPr>
          <w:p w:rsidR="006236DA" w:rsidRDefault="006236DA"/>
        </w:tc>
        <w:tc>
          <w:tcPr>
            <w:tcW w:w="2778" w:type="dxa"/>
          </w:tcPr>
          <w:p w:rsidR="006236DA" w:rsidRDefault="006236DA">
            <w:pPr>
              <w:pStyle w:val="ConsPlusNormal"/>
            </w:pPr>
            <w:r>
              <w:t>Карась</w:t>
            </w:r>
          </w:p>
        </w:tc>
        <w:tc>
          <w:tcPr>
            <w:tcW w:w="1076" w:type="dxa"/>
          </w:tcPr>
          <w:p w:rsidR="006236DA" w:rsidRDefault="006236DA">
            <w:pPr>
              <w:pStyle w:val="ConsPlusNormal"/>
              <w:jc w:val="center"/>
            </w:pPr>
            <w:r>
              <w:t>30</w:t>
            </w:r>
          </w:p>
        </w:tc>
        <w:tc>
          <w:tcPr>
            <w:tcW w:w="1076" w:type="dxa"/>
          </w:tcPr>
          <w:p w:rsidR="006236DA" w:rsidRDefault="006236DA">
            <w:pPr>
              <w:pStyle w:val="ConsPlusNormal"/>
              <w:jc w:val="center"/>
            </w:pPr>
            <w:r>
              <w:t>36</w:t>
            </w:r>
          </w:p>
        </w:tc>
        <w:tc>
          <w:tcPr>
            <w:tcW w:w="1076" w:type="dxa"/>
          </w:tcPr>
          <w:p w:rsidR="006236DA" w:rsidRDefault="006236DA">
            <w:pPr>
              <w:pStyle w:val="ConsPlusNormal"/>
              <w:jc w:val="center"/>
            </w:pPr>
            <w:r>
              <w:t>36</w:t>
            </w:r>
          </w:p>
        </w:tc>
        <w:tc>
          <w:tcPr>
            <w:tcW w:w="1078" w:type="dxa"/>
          </w:tcPr>
          <w:p w:rsidR="006236DA" w:rsidRDefault="006236DA">
            <w:pPr>
              <w:pStyle w:val="ConsPlusNormal"/>
              <w:jc w:val="center"/>
            </w:pPr>
            <w:r>
              <w:t>-</w:t>
            </w:r>
          </w:p>
        </w:tc>
      </w:tr>
      <w:tr w:rsidR="006236DA">
        <w:tc>
          <w:tcPr>
            <w:tcW w:w="2041" w:type="dxa"/>
            <w:vMerge/>
          </w:tcPr>
          <w:p w:rsidR="006236DA" w:rsidRDefault="006236DA"/>
        </w:tc>
        <w:tc>
          <w:tcPr>
            <w:tcW w:w="2778" w:type="dxa"/>
          </w:tcPr>
          <w:p w:rsidR="006236DA" w:rsidRDefault="006236DA">
            <w:pPr>
              <w:pStyle w:val="ConsPlusNormal"/>
            </w:pPr>
            <w:r>
              <w:t xml:space="preserve">Все виды рыб, за исключением сиговых видов рыб, ряпушки, </w:t>
            </w:r>
            <w:r>
              <w:lastRenderedPageBreak/>
              <w:t>корюшки и карася</w:t>
            </w:r>
          </w:p>
        </w:tc>
        <w:tc>
          <w:tcPr>
            <w:tcW w:w="1076" w:type="dxa"/>
          </w:tcPr>
          <w:p w:rsidR="006236DA" w:rsidRDefault="006236DA">
            <w:pPr>
              <w:pStyle w:val="ConsPlusNormal"/>
              <w:jc w:val="center"/>
            </w:pPr>
            <w:r>
              <w:lastRenderedPageBreak/>
              <w:t>24</w:t>
            </w:r>
          </w:p>
        </w:tc>
        <w:tc>
          <w:tcPr>
            <w:tcW w:w="1076" w:type="dxa"/>
          </w:tcPr>
          <w:p w:rsidR="006236DA" w:rsidRDefault="006236DA">
            <w:pPr>
              <w:pStyle w:val="ConsPlusNormal"/>
              <w:jc w:val="center"/>
            </w:pPr>
            <w:r>
              <w:t>-</w:t>
            </w:r>
          </w:p>
        </w:tc>
        <w:tc>
          <w:tcPr>
            <w:tcW w:w="1076" w:type="dxa"/>
          </w:tcPr>
          <w:p w:rsidR="006236DA" w:rsidRDefault="006236DA">
            <w:pPr>
              <w:pStyle w:val="ConsPlusNormal"/>
              <w:jc w:val="center"/>
            </w:pPr>
            <w:r>
              <w:t>30</w:t>
            </w:r>
          </w:p>
        </w:tc>
        <w:tc>
          <w:tcPr>
            <w:tcW w:w="1078" w:type="dxa"/>
          </w:tcPr>
          <w:p w:rsidR="006236DA" w:rsidRDefault="006236DA">
            <w:pPr>
              <w:pStyle w:val="ConsPlusNormal"/>
              <w:jc w:val="center"/>
            </w:pPr>
            <w:r>
              <w:t>-</w:t>
            </w:r>
          </w:p>
        </w:tc>
      </w:tr>
      <w:tr w:rsidR="006236DA">
        <w:tc>
          <w:tcPr>
            <w:tcW w:w="2041" w:type="dxa"/>
          </w:tcPr>
          <w:p w:rsidR="006236DA" w:rsidRDefault="006236DA">
            <w:pPr>
              <w:pStyle w:val="ConsPlusNormal"/>
            </w:pPr>
            <w:r>
              <w:lastRenderedPageBreak/>
              <w:t>Фитили, вентеря речные, полузапоры</w:t>
            </w:r>
          </w:p>
        </w:tc>
        <w:tc>
          <w:tcPr>
            <w:tcW w:w="2778" w:type="dxa"/>
          </w:tcPr>
          <w:p w:rsidR="006236DA" w:rsidRDefault="006236DA">
            <w:pPr>
              <w:pStyle w:val="ConsPlusNormal"/>
            </w:pPr>
            <w:r>
              <w:t>Все виды рыб, кроме сиговых</w:t>
            </w:r>
          </w:p>
        </w:tc>
        <w:tc>
          <w:tcPr>
            <w:tcW w:w="1076" w:type="dxa"/>
          </w:tcPr>
          <w:p w:rsidR="006236DA" w:rsidRDefault="006236DA">
            <w:pPr>
              <w:pStyle w:val="ConsPlusNormal"/>
              <w:jc w:val="center"/>
            </w:pPr>
            <w:r>
              <w:t>26</w:t>
            </w:r>
          </w:p>
        </w:tc>
        <w:tc>
          <w:tcPr>
            <w:tcW w:w="1076" w:type="dxa"/>
          </w:tcPr>
          <w:p w:rsidR="006236DA" w:rsidRDefault="006236DA">
            <w:pPr>
              <w:pStyle w:val="ConsPlusNormal"/>
              <w:jc w:val="center"/>
            </w:pPr>
            <w:r>
              <w:t>-</w:t>
            </w:r>
          </w:p>
        </w:tc>
        <w:tc>
          <w:tcPr>
            <w:tcW w:w="1076" w:type="dxa"/>
          </w:tcPr>
          <w:p w:rsidR="006236DA" w:rsidRDefault="006236DA">
            <w:pPr>
              <w:pStyle w:val="ConsPlusNormal"/>
              <w:jc w:val="center"/>
            </w:pPr>
            <w:r>
              <w:t>40</w:t>
            </w:r>
          </w:p>
        </w:tc>
        <w:tc>
          <w:tcPr>
            <w:tcW w:w="1078" w:type="dxa"/>
          </w:tcPr>
          <w:p w:rsidR="006236DA" w:rsidRDefault="006236DA">
            <w:pPr>
              <w:pStyle w:val="ConsPlusNormal"/>
              <w:jc w:val="center"/>
            </w:pPr>
            <w:r>
              <w:t>-</w:t>
            </w:r>
          </w:p>
        </w:tc>
      </w:tr>
      <w:tr w:rsidR="006236DA">
        <w:tc>
          <w:tcPr>
            <w:tcW w:w="2041" w:type="dxa"/>
          </w:tcPr>
          <w:p w:rsidR="006236DA" w:rsidRDefault="006236DA">
            <w:pPr>
              <w:pStyle w:val="ConsPlusNormal"/>
            </w:pPr>
            <w:r>
              <w:t>Фитили, вентеря соровые и озерные</w:t>
            </w:r>
          </w:p>
        </w:tc>
        <w:tc>
          <w:tcPr>
            <w:tcW w:w="2778" w:type="dxa"/>
          </w:tcPr>
          <w:p w:rsidR="006236DA" w:rsidRDefault="006236DA">
            <w:pPr>
              <w:pStyle w:val="ConsPlusNormal"/>
            </w:pPr>
            <w:r>
              <w:t>Все виды рыб</w:t>
            </w:r>
          </w:p>
        </w:tc>
        <w:tc>
          <w:tcPr>
            <w:tcW w:w="1076" w:type="dxa"/>
          </w:tcPr>
          <w:p w:rsidR="006236DA" w:rsidRDefault="006236DA">
            <w:pPr>
              <w:pStyle w:val="ConsPlusNormal"/>
              <w:jc w:val="center"/>
            </w:pPr>
            <w:r>
              <w:t>30</w:t>
            </w:r>
          </w:p>
        </w:tc>
        <w:tc>
          <w:tcPr>
            <w:tcW w:w="1076" w:type="dxa"/>
          </w:tcPr>
          <w:p w:rsidR="006236DA" w:rsidRDefault="006236DA">
            <w:pPr>
              <w:pStyle w:val="ConsPlusNormal"/>
              <w:jc w:val="center"/>
            </w:pPr>
            <w:r>
              <w:t>-</w:t>
            </w:r>
          </w:p>
        </w:tc>
        <w:tc>
          <w:tcPr>
            <w:tcW w:w="1076" w:type="dxa"/>
          </w:tcPr>
          <w:p w:rsidR="006236DA" w:rsidRDefault="006236DA">
            <w:pPr>
              <w:pStyle w:val="ConsPlusNormal"/>
              <w:jc w:val="center"/>
            </w:pPr>
            <w:r>
              <w:t>40</w:t>
            </w:r>
          </w:p>
        </w:tc>
        <w:tc>
          <w:tcPr>
            <w:tcW w:w="1078" w:type="dxa"/>
          </w:tcPr>
          <w:p w:rsidR="006236DA" w:rsidRDefault="006236DA">
            <w:pPr>
              <w:pStyle w:val="ConsPlusNormal"/>
              <w:jc w:val="center"/>
            </w:pPr>
            <w:r>
              <w:t>-</w:t>
            </w:r>
          </w:p>
        </w:tc>
      </w:tr>
      <w:tr w:rsidR="006236DA">
        <w:tc>
          <w:tcPr>
            <w:tcW w:w="2041" w:type="dxa"/>
          </w:tcPr>
          <w:p w:rsidR="006236DA" w:rsidRDefault="006236DA">
            <w:pPr>
              <w:pStyle w:val="ConsPlusNormal"/>
            </w:pPr>
            <w:r>
              <w:t>Рюжи</w:t>
            </w:r>
          </w:p>
        </w:tc>
        <w:tc>
          <w:tcPr>
            <w:tcW w:w="2778" w:type="dxa"/>
          </w:tcPr>
          <w:p w:rsidR="006236DA" w:rsidRDefault="006236DA">
            <w:pPr>
              <w:pStyle w:val="ConsPlusNormal"/>
            </w:pPr>
            <w:r>
              <w:t>Сиговые кроме муксуна и нельмы. Налим, щука, корюшка, плотва, елец, окунь, ерш</w:t>
            </w:r>
          </w:p>
        </w:tc>
        <w:tc>
          <w:tcPr>
            <w:tcW w:w="1076" w:type="dxa"/>
          </w:tcPr>
          <w:p w:rsidR="006236DA" w:rsidRDefault="006236DA">
            <w:pPr>
              <w:pStyle w:val="ConsPlusNormal"/>
              <w:jc w:val="center"/>
            </w:pPr>
            <w:r>
              <w:t>14</w:t>
            </w:r>
          </w:p>
        </w:tc>
        <w:tc>
          <w:tcPr>
            <w:tcW w:w="1076" w:type="dxa"/>
          </w:tcPr>
          <w:p w:rsidR="006236DA" w:rsidRDefault="006236DA">
            <w:pPr>
              <w:pStyle w:val="ConsPlusNormal"/>
              <w:jc w:val="center"/>
            </w:pPr>
            <w:r>
              <w:t>-</w:t>
            </w:r>
          </w:p>
        </w:tc>
        <w:tc>
          <w:tcPr>
            <w:tcW w:w="1076" w:type="dxa"/>
          </w:tcPr>
          <w:p w:rsidR="006236DA" w:rsidRDefault="006236DA">
            <w:pPr>
              <w:pStyle w:val="ConsPlusNormal"/>
              <w:jc w:val="center"/>
            </w:pPr>
            <w:r>
              <w:t>18</w:t>
            </w:r>
          </w:p>
        </w:tc>
        <w:tc>
          <w:tcPr>
            <w:tcW w:w="1078" w:type="dxa"/>
          </w:tcPr>
          <w:p w:rsidR="006236DA" w:rsidRDefault="006236DA">
            <w:pPr>
              <w:pStyle w:val="ConsPlusNormal"/>
              <w:jc w:val="center"/>
            </w:pPr>
            <w:r>
              <w:t>-</w:t>
            </w:r>
          </w:p>
        </w:tc>
      </w:tr>
      <w:tr w:rsidR="006236DA">
        <w:tc>
          <w:tcPr>
            <w:tcW w:w="2041" w:type="dxa"/>
          </w:tcPr>
          <w:p w:rsidR="006236DA" w:rsidRDefault="006236DA">
            <w:pPr>
              <w:pStyle w:val="ConsPlusNormal"/>
            </w:pPr>
            <w:r>
              <w:t>Чердаки из мононити</w:t>
            </w:r>
          </w:p>
        </w:tc>
        <w:tc>
          <w:tcPr>
            <w:tcW w:w="2778" w:type="dxa"/>
          </w:tcPr>
          <w:p w:rsidR="006236DA" w:rsidRDefault="006236DA">
            <w:pPr>
              <w:pStyle w:val="ConsPlusNormal"/>
            </w:pPr>
            <w:r>
              <w:t>Все виды рыб кроме осетровых и сиговых</w:t>
            </w:r>
          </w:p>
        </w:tc>
        <w:tc>
          <w:tcPr>
            <w:tcW w:w="1076" w:type="dxa"/>
          </w:tcPr>
          <w:p w:rsidR="006236DA" w:rsidRDefault="006236DA">
            <w:pPr>
              <w:pStyle w:val="ConsPlusNormal"/>
              <w:jc w:val="center"/>
            </w:pPr>
            <w:r>
              <w:t>45</w:t>
            </w:r>
          </w:p>
        </w:tc>
        <w:tc>
          <w:tcPr>
            <w:tcW w:w="1076" w:type="dxa"/>
          </w:tcPr>
          <w:p w:rsidR="006236DA" w:rsidRDefault="006236DA">
            <w:pPr>
              <w:pStyle w:val="ConsPlusNormal"/>
              <w:jc w:val="center"/>
            </w:pPr>
            <w:r>
              <w:t>55</w:t>
            </w:r>
          </w:p>
        </w:tc>
        <w:tc>
          <w:tcPr>
            <w:tcW w:w="1076" w:type="dxa"/>
          </w:tcPr>
          <w:p w:rsidR="006236DA" w:rsidRDefault="006236DA">
            <w:pPr>
              <w:pStyle w:val="ConsPlusNormal"/>
              <w:jc w:val="center"/>
            </w:pPr>
            <w:r>
              <w:t>-</w:t>
            </w:r>
          </w:p>
        </w:tc>
        <w:tc>
          <w:tcPr>
            <w:tcW w:w="1078" w:type="dxa"/>
          </w:tcPr>
          <w:p w:rsidR="006236DA" w:rsidRDefault="006236DA">
            <w:pPr>
              <w:pStyle w:val="ConsPlusNormal"/>
              <w:jc w:val="center"/>
            </w:pPr>
            <w:r>
              <w:t>100</w:t>
            </w:r>
          </w:p>
        </w:tc>
      </w:tr>
    </w:tbl>
    <w:p w:rsidR="006236DA" w:rsidRDefault="006236DA">
      <w:pPr>
        <w:pStyle w:val="ConsPlusNormal"/>
        <w:jc w:val="both"/>
      </w:pPr>
    </w:p>
    <w:p w:rsidR="006236DA" w:rsidRDefault="006236DA">
      <w:pPr>
        <w:pStyle w:val="ConsPlusNormal"/>
        <w:jc w:val="right"/>
        <w:outlineLvl w:val="3"/>
      </w:pPr>
      <w:bookmarkStart w:id="46" w:name="P1017"/>
      <w:bookmarkEnd w:id="46"/>
      <w:r>
        <w:t>Таблица 17 &lt;1&gt;</w:t>
      </w:r>
    </w:p>
    <w:p w:rsidR="006236DA" w:rsidRDefault="006236DA">
      <w:pPr>
        <w:pStyle w:val="ConsPlusNormal"/>
        <w:jc w:val="both"/>
      </w:pPr>
    </w:p>
    <w:p w:rsidR="006236DA" w:rsidRDefault="006236DA">
      <w:pPr>
        <w:pStyle w:val="ConsPlusNormal"/>
        <w:ind w:firstLine="540"/>
        <w:jc w:val="both"/>
      </w:pPr>
      <w:r>
        <w:t>--------------------------------</w:t>
      </w:r>
    </w:p>
    <w:p w:rsidR="006236DA" w:rsidRDefault="006236DA">
      <w:pPr>
        <w:pStyle w:val="ConsPlusNormal"/>
        <w:ind w:firstLine="540"/>
        <w:jc w:val="both"/>
      </w:pPr>
      <w:r>
        <w:t>&lt;1&gt; Применение плавных сетей суммарной длиной более 300 м запрещается.</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236DA">
        <w:tc>
          <w:tcPr>
            <w:tcW w:w="4535" w:type="dxa"/>
          </w:tcPr>
          <w:p w:rsidR="006236DA" w:rsidRDefault="006236DA">
            <w:pPr>
              <w:pStyle w:val="ConsPlusNormal"/>
              <w:jc w:val="center"/>
            </w:pPr>
            <w:r>
              <w:t>Наименование водных биоресурсов</w:t>
            </w:r>
          </w:p>
        </w:tc>
        <w:tc>
          <w:tcPr>
            <w:tcW w:w="4535" w:type="dxa"/>
          </w:tcPr>
          <w:p w:rsidR="006236DA" w:rsidRDefault="006236DA">
            <w:pPr>
              <w:pStyle w:val="ConsPlusNormal"/>
              <w:jc w:val="center"/>
            </w:pPr>
            <w:r>
              <w:t>Минимальный размер (шаг) ячеи, мм</w:t>
            </w:r>
          </w:p>
        </w:tc>
      </w:tr>
      <w:tr w:rsidR="006236DA">
        <w:tc>
          <w:tcPr>
            <w:tcW w:w="9070" w:type="dxa"/>
            <w:gridSpan w:val="2"/>
          </w:tcPr>
          <w:p w:rsidR="006236DA" w:rsidRDefault="006236DA">
            <w:pPr>
              <w:pStyle w:val="ConsPlusNormal"/>
              <w:jc w:val="center"/>
              <w:outlineLvl w:val="4"/>
            </w:pPr>
            <w:r>
              <w:t>Ставные и плавные сети</w:t>
            </w:r>
          </w:p>
        </w:tc>
      </w:tr>
      <w:tr w:rsidR="006236DA">
        <w:tc>
          <w:tcPr>
            <w:tcW w:w="4535" w:type="dxa"/>
          </w:tcPr>
          <w:p w:rsidR="006236DA" w:rsidRDefault="006236DA">
            <w:pPr>
              <w:pStyle w:val="ConsPlusNormal"/>
            </w:pPr>
            <w:r>
              <w:t>Чир (щекур)</w:t>
            </w:r>
          </w:p>
        </w:tc>
        <w:tc>
          <w:tcPr>
            <w:tcW w:w="4535" w:type="dxa"/>
          </w:tcPr>
          <w:p w:rsidR="006236DA" w:rsidRDefault="006236DA">
            <w:pPr>
              <w:pStyle w:val="ConsPlusNormal"/>
              <w:jc w:val="center"/>
            </w:pPr>
            <w:r>
              <w:t>60</w:t>
            </w:r>
          </w:p>
        </w:tc>
      </w:tr>
      <w:tr w:rsidR="006236DA">
        <w:tc>
          <w:tcPr>
            <w:tcW w:w="4535" w:type="dxa"/>
          </w:tcPr>
          <w:p w:rsidR="006236DA" w:rsidRDefault="006236DA">
            <w:pPr>
              <w:pStyle w:val="ConsPlusNormal"/>
            </w:pPr>
            <w:r>
              <w:t>Пелядь (сырок)</w:t>
            </w:r>
          </w:p>
        </w:tc>
        <w:tc>
          <w:tcPr>
            <w:tcW w:w="4535" w:type="dxa"/>
          </w:tcPr>
          <w:p w:rsidR="006236DA" w:rsidRDefault="006236DA">
            <w:pPr>
              <w:pStyle w:val="ConsPlusNormal"/>
              <w:jc w:val="center"/>
            </w:pPr>
            <w:r>
              <w:t>40</w:t>
            </w:r>
          </w:p>
        </w:tc>
      </w:tr>
      <w:tr w:rsidR="006236DA">
        <w:tc>
          <w:tcPr>
            <w:tcW w:w="4535" w:type="dxa"/>
          </w:tcPr>
          <w:p w:rsidR="006236DA" w:rsidRDefault="006236DA">
            <w:pPr>
              <w:pStyle w:val="ConsPlusNormal"/>
            </w:pPr>
            <w:r>
              <w:t>Ряпушка</w:t>
            </w:r>
          </w:p>
        </w:tc>
        <w:tc>
          <w:tcPr>
            <w:tcW w:w="4535" w:type="dxa"/>
          </w:tcPr>
          <w:p w:rsidR="006236DA" w:rsidRDefault="006236DA">
            <w:pPr>
              <w:pStyle w:val="ConsPlusNormal"/>
              <w:jc w:val="center"/>
            </w:pPr>
            <w:r>
              <w:t>22</w:t>
            </w:r>
          </w:p>
        </w:tc>
      </w:tr>
      <w:tr w:rsidR="006236DA">
        <w:tc>
          <w:tcPr>
            <w:tcW w:w="4535" w:type="dxa"/>
          </w:tcPr>
          <w:p w:rsidR="006236DA" w:rsidRDefault="006236DA">
            <w:pPr>
              <w:pStyle w:val="ConsPlusNormal"/>
            </w:pPr>
            <w:r>
              <w:t>Сиг (сиг-пыжьян)</w:t>
            </w:r>
          </w:p>
        </w:tc>
        <w:tc>
          <w:tcPr>
            <w:tcW w:w="4535" w:type="dxa"/>
          </w:tcPr>
          <w:p w:rsidR="006236DA" w:rsidRDefault="006236DA">
            <w:pPr>
              <w:pStyle w:val="ConsPlusNormal"/>
              <w:jc w:val="center"/>
            </w:pPr>
            <w:r>
              <w:t>36</w:t>
            </w:r>
          </w:p>
        </w:tc>
      </w:tr>
      <w:tr w:rsidR="006236DA">
        <w:tc>
          <w:tcPr>
            <w:tcW w:w="4535" w:type="dxa"/>
          </w:tcPr>
          <w:p w:rsidR="006236DA" w:rsidRDefault="006236DA">
            <w:pPr>
              <w:pStyle w:val="ConsPlusNormal"/>
            </w:pPr>
            <w:r>
              <w:t>Карась</w:t>
            </w:r>
          </w:p>
        </w:tc>
        <w:tc>
          <w:tcPr>
            <w:tcW w:w="4535" w:type="dxa"/>
          </w:tcPr>
          <w:p w:rsidR="006236DA" w:rsidRDefault="006236DA">
            <w:pPr>
              <w:pStyle w:val="ConsPlusNormal"/>
              <w:jc w:val="center"/>
            </w:pPr>
            <w:r>
              <w:t>36</w:t>
            </w:r>
          </w:p>
        </w:tc>
      </w:tr>
      <w:tr w:rsidR="006236DA">
        <w:tc>
          <w:tcPr>
            <w:tcW w:w="4535" w:type="dxa"/>
          </w:tcPr>
          <w:p w:rsidR="006236DA" w:rsidRDefault="006236DA">
            <w:pPr>
              <w:pStyle w:val="ConsPlusNormal"/>
            </w:pPr>
            <w:r>
              <w:t>Язь</w:t>
            </w:r>
          </w:p>
        </w:tc>
        <w:tc>
          <w:tcPr>
            <w:tcW w:w="4535" w:type="dxa"/>
          </w:tcPr>
          <w:p w:rsidR="006236DA" w:rsidRDefault="006236DA">
            <w:pPr>
              <w:pStyle w:val="ConsPlusNormal"/>
              <w:jc w:val="center"/>
            </w:pPr>
            <w:r>
              <w:t>45</w:t>
            </w:r>
          </w:p>
        </w:tc>
      </w:tr>
      <w:tr w:rsidR="006236DA">
        <w:tc>
          <w:tcPr>
            <w:tcW w:w="4535" w:type="dxa"/>
            <w:vAlign w:val="center"/>
          </w:tcPr>
          <w:p w:rsidR="006236DA" w:rsidRDefault="006236DA">
            <w:pPr>
              <w:pStyle w:val="ConsPlusNormal"/>
            </w:pPr>
            <w:r>
              <w:t>Елец (мегдым) и прочие частиковые виды рыб</w:t>
            </w:r>
          </w:p>
        </w:tc>
        <w:tc>
          <w:tcPr>
            <w:tcW w:w="4535" w:type="dxa"/>
          </w:tcPr>
          <w:p w:rsidR="006236DA" w:rsidRDefault="006236DA">
            <w:pPr>
              <w:pStyle w:val="ConsPlusNormal"/>
              <w:jc w:val="center"/>
            </w:pPr>
            <w:r>
              <w:t>22</w:t>
            </w:r>
          </w:p>
        </w:tc>
      </w:tr>
      <w:tr w:rsidR="006236DA">
        <w:tblPrEx>
          <w:tblBorders>
            <w:insideH w:val="nil"/>
          </w:tblBorders>
        </w:tblPrEx>
        <w:tc>
          <w:tcPr>
            <w:tcW w:w="9070" w:type="dxa"/>
            <w:gridSpan w:val="2"/>
            <w:tcBorders>
              <w:bottom w:val="nil"/>
            </w:tcBorders>
          </w:tcPr>
          <w:p w:rsidR="006236DA" w:rsidRDefault="006236DA">
            <w:pPr>
              <w:pStyle w:val="ConsPlusNormal"/>
              <w:jc w:val="both"/>
            </w:pPr>
            <w:r>
              <w:t xml:space="preserve">Позиция исключена. - </w:t>
            </w:r>
            <w:hyperlink r:id="rId73" w:history="1">
              <w:r>
                <w:rPr>
                  <w:color w:val="0000FF"/>
                </w:rPr>
                <w:t>Приказ</w:t>
              </w:r>
            </w:hyperlink>
            <w:r>
              <w:t xml:space="preserve"> Минсельхоза России от 20.02.2017 N 72</w:t>
            </w:r>
          </w:p>
        </w:tc>
      </w:tr>
      <w:tr w:rsidR="006236DA">
        <w:tc>
          <w:tcPr>
            <w:tcW w:w="9070" w:type="dxa"/>
            <w:gridSpan w:val="2"/>
          </w:tcPr>
          <w:p w:rsidR="006236DA" w:rsidRDefault="006236DA">
            <w:pPr>
              <w:pStyle w:val="ConsPlusNormal"/>
              <w:jc w:val="center"/>
              <w:outlineLvl w:val="4"/>
            </w:pPr>
            <w:r>
              <w:t>Делевые завески</w:t>
            </w:r>
          </w:p>
        </w:tc>
      </w:tr>
      <w:tr w:rsidR="006236DA">
        <w:tc>
          <w:tcPr>
            <w:tcW w:w="4535" w:type="dxa"/>
          </w:tcPr>
          <w:p w:rsidR="006236DA" w:rsidRDefault="006236DA">
            <w:pPr>
              <w:pStyle w:val="ConsPlusNormal"/>
            </w:pPr>
            <w:r>
              <w:t>Сиговые виды рыб</w:t>
            </w:r>
          </w:p>
        </w:tc>
        <w:tc>
          <w:tcPr>
            <w:tcW w:w="4535" w:type="dxa"/>
          </w:tcPr>
          <w:p w:rsidR="006236DA" w:rsidRDefault="006236DA">
            <w:pPr>
              <w:pStyle w:val="ConsPlusNormal"/>
              <w:jc w:val="center"/>
            </w:pPr>
            <w:r>
              <w:t>40</w:t>
            </w:r>
          </w:p>
        </w:tc>
      </w:tr>
    </w:tbl>
    <w:p w:rsidR="006236DA" w:rsidRDefault="006236DA">
      <w:pPr>
        <w:pStyle w:val="ConsPlusNormal"/>
        <w:jc w:val="both"/>
      </w:pPr>
    </w:p>
    <w:p w:rsidR="006236DA" w:rsidRDefault="006236DA">
      <w:pPr>
        <w:pStyle w:val="ConsPlusNormal"/>
        <w:ind w:firstLine="540"/>
        <w:jc w:val="both"/>
      </w:pPr>
      <w:r>
        <w:t>21.5.2. запрещается применение деревянных ловушек ("котцов", "рукавов", "морд", "гимг") для осуществления добычи (вылова) частиковых видов рыб с просветом между бердами менее 15 мм.</w:t>
      </w:r>
    </w:p>
    <w:p w:rsidR="006236DA" w:rsidRDefault="006236DA">
      <w:pPr>
        <w:pStyle w:val="ConsPlusNormal"/>
        <w:ind w:firstLine="540"/>
        <w:jc w:val="both"/>
      </w:pPr>
      <w:r>
        <w:t>21.5.3. При осуществлении добычи (вылова) кольчатой нерпы запрещается применение любых орудий добычи (вылова), за исключением:</w:t>
      </w:r>
    </w:p>
    <w:p w:rsidR="006236DA" w:rsidRDefault="006236DA">
      <w:pPr>
        <w:pStyle w:val="ConsPlusNormal"/>
        <w:ind w:firstLine="540"/>
        <w:jc w:val="both"/>
      </w:pPr>
      <w:r>
        <w:t>а) сетей с размером (шагом) ячеи 25 см, ставных ловушек с 1 сентября по 30 апреля;</w:t>
      </w:r>
    </w:p>
    <w:p w:rsidR="006236DA" w:rsidRDefault="006236DA">
      <w:pPr>
        <w:pStyle w:val="ConsPlusNormal"/>
        <w:ind w:firstLine="540"/>
        <w:jc w:val="both"/>
      </w:pPr>
      <w:r>
        <w:t>б) огнестрельного нарезного оружия (карабин калибра 5,6 x 39 мм и более) с 1 октября по 30 апреля.</w:t>
      </w:r>
    </w:p>
    <w:p w:rsidR="006236DA" w:rsidRDefault="006236DA">
      <w:pPr>
        <w:pStyle w:val="ConsPlusNormal"/>
        <w:ind w:firstLine="540"/>
        <w:jc w:val="both"/>
      </w:pPr>
      <w:r>
        <w:t xml:space="preserve">21.6. Минимальный размер добываемых (вылавливаемых) водных биоресурсов </w:t>
      </w:r>
      <w:r>
        <w:lastRenderedPageBreak/>
        <w:t>(промысловый размер):</w:t>
      </w:r>
    </w:p>
    <w:p w:rsidR="006236DA" w:rsidRDefault="006236DA">
      <w:pPr>
        <w:pStyle w:val="ConsPlusNormal"/>
        <w:ind w:firstLine="540"/>
        <w:jc w:val="both"/>
      </w:pPr>
      <w:r>
        <w:t xml:space="preserve">21.6.1.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051" w:history="1">
        <w:r>
          <w:rPr>
            <w:color w:val="0000FF"/>
          </w:rPr>
          <w:t>таблице 18</w:t>
        </w:r>
      </w:hyperlink>
      <w:r>
        <w:t xml:space="preserve"> (промысловый размер), кроме разрешенного прилова водных биоресурсов менее промыслового размера).</w:t>
      </w:r>
    </w:p>
    <w:p w:rsidR="006236DA" w:rsidRDefault="006236DA">
      <w:pPr>
        <w:pStyle w:val="ConsPlusNormal"/>
        <w:jc w:val="both"/>
      </w:pPr>
    </w:p>
    <w:p w:rsidR="006236DA" w:rsidRDefault="006236DA">
      <w:pPr>
        <w:pStyle w:val="ConsPlusNormal"/>
        <w:jc w:val="right"/>
        <w:outlineLvl w:val="3"/>
      </w:pPr>
      <w:bookmarkStart w:id="47" w:name="P1051"/>
      <w:bookmarkEnd w:id="47"/>
      <w:r>
        <w:t>Таблица 18</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3402"/>
      </w:tblGrid>
      <w:tr w:rsidR="006236DA">
        <w:tc>
          <w:tcPr>
            <w:tcW w:w="5669" w:type="dxa"/>
          </w:tcPr>
          <w:p w:rsidR="006236DA" w:rsidRDefault="006236DA">
            <w:pPr>
              <w:pStyle w:val="ConsPlusNormal"/>
              <w:jc w:val="center"/>
            </w:pPr>
            <w:r>
              <w:t>Наименование водных биоресурсов</w:t>
            </w:r>
          </w:p>
        </w:tc>
        <w:tc>
          <w:tcPr>
            <w:tcW w:w="3402" w:type="dxa"/>
          </w:tcPr>
          <w:p w:rsidR="006236DA" w:rsidRDefault="006236DA">
            <w:pPr>
              <w:pStyle w:val="ConsPlusNormal"/>
              <w:jc w:val="center"/>
            </w:pPr>
            <w:r>
              <w:t>Длина, см</w:t>
            </w:r>
          </w:p>
        </w:tc>
      </w:tr>
      <w:tr w:rsidR="006236DA">
        <w:tc>
          <w:tcPr>
            <w:tcW w:w="5669" w:type="dxa"/>
          </w:tcPr>
          <w:p w:rsidR="006236DA" w:rsidRDefault="006236DA">
            <w:pPr>
              <w:pStyle w:val="ConsPlusNormal"/>
            </w:pPr>
            <w:r>
              <w:t>Стерлядь</w:t>
            </w:r>
          </w:p>
        </w:tc>
        <w:tc>
          <w:tcPr>
            <w:tcW w:w="3402" w:type="dxa"/>
          </w:tcPr>
          <w:p w:rsidR="006236DA" w:rsidRDefault="006236DA">
            <w:pPr>
              <w:pStyle w:val="ConsPlusNormal"/>
              <w:jc w:val="center"/>
            </w:pPr>
            <w:r>
              <w:t>31</w:t>
            </w:r>
          </w:p>
        </w:tc>
      </w:tr>
      <w:tr w:rsidR="006236DA">
        <w:tblPrEx>
          <w:tblBorders>
            <w:insideH w:val="nil"/>
          </w:tblBorders>
        </w:tblPrEx>
        <w:tc>
          <w:tcPr>
            <w:tcW w:w="9071" w:type="dxa"/>
            <w:gridSpan w:val="2"/>
            <w:tcBorders>
              <w:bottom w:val="nil"/>
            </w:tcBorders>
          </w:tcPr>
          <w:p w:rsidR="006236DA" w:rsidRDefault="006236DA">
            <w:pPr>
              <w:pStyle w:val="ConsPlusNormal"/>
              <w:jc w:val="both"/>
            </w:pPr>
            <w:r>
              <w:t xml:space="preserve">Позиция исключена. - </w:t>
            </w:r>
            <w:hyperlink r:id="rId74" w:history="1">
              <w:r>
                <w:rPr>
                  <w:color w:val="0000FF"/>
                </w:rPr>
                <w:t>Приказ</w:t>
              </w:r>
            </w:hyperlink>
            <w:r>
              <w:t xml:space="preserve"> Минсельхоза России от 20.02.2017 N 72</w:t>
            </w:r>
          </w:p>
        </w:tc>
      </w:tr>
      <w:tr w:rsidR="006236DA">
        <w:tc>
          <w:tcPr>
            <w:tcW w:w="5669" w:type="dxa"/>
          </w:tcPr>
          <w:p w:rsidR="006236DA" w:rsidRDefault="006236DA">
            <w:pPr>
              <w:pStyle w:val="ConsPlusNormal"/>
            </w:pPr>
            <w:r>
              <w:t>Омуль</w:t>
            </w:r>
          </w:p>
        </w:tc>
        <w:tc>
          <w:tcPr>
            <w:tcW w:w="3402" w:type="dxa"/>
          </w:tcPr>
          <w:p w:rsidR="006236DA" w:rsidRDefault="006236DA">
            <w:pPr>
              <w:pStyle w:val="ConsPlusNormal"/>
              <w:jc w:val="center"/>
            </w:pPr>
            <w:r>
              <w:t>32</w:t>
            </w:r>
          </w:p>
        </w:tc>
      </w:tr>
      <w:tr w:rsidR="006236DA">
        <w:tc>
          <w:tcPr>
            <w:tcW w:w="5669" w:type="dxa"/>
          </w:tcPr>
          <w:p w:rsidR="006236DA" w:rsidRDefault="006236DA">
            <w:pPr>
              <w:pStyle w:val="ConsPlusNormal"/>
            </w:pPr>
            <w:r>
              <w:t>Чир (щекур) в водных объектах рыбохозяйственного значения бассейна Тазовской губы</w:t>
            </w:r>
          </w:p>
        </w:tc>
        <w:tc>
          <w:tcPr>
            <w:tcW w:w="3402" w:type="dxa"/>
          </w:tcPr>
          <w:p w:rsidR="006236DA" w:rsidRDefault="006236DA">
            <w:pPr>
              <w:pStyle w:val="ConsPlusNormal"/>
              <w:jc w:val="center"/>
            </w:pPr>
            <w:r>
              <w:t>38</w:t>
            </w:r>
          </w:p>
        </w:tc>
      </w:tr>
      <w:tr w:rsidR="006236DA">
        <w:tc>
          <w:tcPr>
            <w:tcW w:w="5669" w:type="dxa"/>
          </w:tcPr>
          <w:p w:rsidR="006236DA" w:rsidRDefault="006236DA">
            <w:pPr>
              <w:pStyle w:val="ConsPlusNormal"/>
            </w:pPr>
            <w:r>
              <w:t>Чир (щекур) в бассейне реки Обь</w:t>
            </w:r>
          </w:p>
        </w:tc>
        <w:tc>
          <w:tcPr>
            <w:tcW w:w="3402" w:type="dxa"/>
          </w:tcPr>
          <w:p w:rsidR="006236DA" w:rsidRDefault="006236DA">
            <w:pPr>
              <w:pStyle w:val="ConsPlusNormal"/>
              <w:jc w:val="center"/>
            </w:pPr>
            <w:r>
              <w:t>39</w:t>
            </w:r>
          </w:p>
        </w:tc>
      </w:tr>
      <w:tr w:rsidR="006236DA">
        <w:tblPrEx>
          <w:tblBorders>
            <w:insideH w:val="nil"/>
          </w:tblBorders>
        </w:tblPrEx>
        <w:tc>
          <w:tcPr>
            <w:tcW w:w="9071" w:type="dxa"/>
            <w:gridSpan w:val="2"/>
            <w:tcBorders>
              <w:bottom w:val="nil"/>
            </w:tcBorders>
          </w:tcPr>
          <w:p w:rsidR="006236DA" w:rsidRDefault="006236DA">
            <w:pPr>
              <w:pStyle w:val="ConsPlusNormal"/>
              <w:jc w:val="both"/>
            </w:pPr>
            <w:r>
              <w:t xml:space="preserve">Позиция исключена. - </w:t>
            </w:r>
            <w:hyperlink r:id="rId75" w:history="1">
              <w:r>
                <w:rPr>
                  <w:color w:val="0000FF"/>
                </w:rPr>
                <w:t>Приказ</w:t>
              </w:r>
            </w:hyperlink>
            <w:r>
              <w:t xml:space="preserve"> Минсельхоза России от 20.02.2017 N 72</w:t>
            </w:r>
          </w:p>
        </w:tc>
      </w:tr>
      <w:tr w:rsidR="006236DA">
        <w:tc>
          <w:tcPr>
            <w:tcW w:w="5669" w:type="dxa"/>
          </w:tcPr>
          <w:p w:rsidR="006236DA" w:rsidRDefault="006236DA">
            <w:pPr>
              <w:pStyle w:val="ConsPlusNormal"/>
            </w:pPr>
            <w:r>
              <w:t>Пелядь (сырок)</w:t>
            </w:r>
          </w:p>
        </w:tc>
        <w:tc>
          <w:tcPr>
            <w:tcW w:w="3402" w:type="dxa"/>
          </w:tcPr>
          <w:p w:rsidR="006236DA" w:rsidRDefault="006236DA">
            <w:pPr>
              <w:pStyle w:val="ConsPlusNormal"/>
              <w:jc w:val="center"/>
            </w:pPr>
            <w:r>
              <w:t>26</w:t>
            </w:r>
          </w:p>
        </w:tc>
      </w:tr>
      <w:tr w:rsidR="006236DA">
        <w:tc>
          <w:tcPr>
            <w:tcW w:w="5669" w:type="dxa"/>
          </w:tcPr>
          <w:p w:rsidR="006236DA" w:rsidRDefault="006236DA">
            <w:pPr>
              <w:pStyle w:val="ConsPlusNormal"/>
            </w:pPr>
            <w:r>
              <w:t>Сиг (сиг-пыжьян)</w:t>
            </w:r>
          </w:p>
        </w:tc>
        <w:tc>
          <w:tcPr>
            <w:tcW w:w="3402" w:type="dxa"/>
          </w:tcPr>
          <w:p w:rsidR="006236DA" w:rsidRDefault="006236DA">
            <w:pPr>
              <w:pStyle w:val="ConsPlusNormal"/>
              <w:jc w:val="center"/>
            </w:pPr>
            <w:r>
              <w:t>25</w:t>
            </w:r>
          </w:p>
        </w:tc>
      </w:tr>
    </w:tbl>
    <w:p w:rsidR="006236DA" w:rsidRDefault="006236DA">
      <w:pPr>
        <w:pStyle w:val="ConsPlusNormal"/>
        <w:jc w:val="both"/>
      </w:pPr>
    </w:p>
    <w:p w:rsidR="006236DA" w:rsidRDefault="006236DA">
      <w:pPr>
        <w:pStyle w:val="ConsPlusNormal"/>
        <w:ind w:firstLine="540"/>
        <w:jc w:val="both"/>
      </w:pPr>
      <w:r>
        <w:t>21.6.2.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21.6.3.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
    <w:p w:rsidR="006236DA" w:rsidRDefault="006236DA">
      <w:pPr>
        <w:pStyle w:val="ConsPlusNormal"/>
        <w:ind w:firstLine="540"/>
        <w:jc w:val="both"/>
      </w:pPr>
      <w:r>
        <w:t>стерляди не более 3%;</w:t>
      </w:r>
    </w:p>
    <w:p w:rsidR="006236DA" w:rsidRDefault="006236DA">
      <w:pPr>
        <w:pStyle w:val="ConsPlusNormal"/>
        <w:jc w:val="both"/>
      </w:pPr>
      <w:r>
        <w:t xml:space="preserve">(в ред. </w:t>
      </w:r>
      <w:hyperlink r:id="rId76" w:history="1">
        <w:r>
          <w:rPr>
            <w:color w:val="0000FF"/>
          </w:rPr>
          <w:t>Приказа</w:t>
        </w:r>
      </w:hyperlink>
      <w:r>
        <w:t xml:space="preserve"> Минсельхоза России от 20.02.2017 N 72)</w:t>
      </w:r>
    </w:p>
    <w:p w:rsidR="006236DA" w:rsidRDefault="006236DA">
      <w:pPr>
        <w:pStyle w:val="ConsPlusNormal"/>
        <w:ind w:firstLine="540"/>
        <w:jc w:val="both"/>
      </w:pPr>
      <w:r>
        <w:t>чира (щекура), пеляди (сырка), сига (сига-пыжьяна) и омуля - суммарно не более 20%.</w:t>
      </w:r>
    </w:p>
    <w:p w:rsidR="006236DA" w:rsidRDefault="006236DA">
      <w:pPr>
        <w:pStyle w:val="ConsPlusNormal"/>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или индивидуальные предприниматели обязаны:</w:t>
      </w:r>
    </w:p>
    <w:p w:rsidR="006236DA" w:rsidRDefault="006236DA">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236DA" w:rsidRDefault="006236DA">
      <w:pPr>
        <w:pStyle w:val="ConsPlusNormal"/>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6236DA" w:rsidRDefault="006236DA">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236DA" w:rsidRDefault="006236DA">
      <w:pPr>
        <w:pStyle w:val="ConsPlusNormal"/>
        <w:ind w:firstLine="540"/>
        <w:jc w:val="both"/>
      </w:pPr>
      <w:r>
        <w:t xml:space="preserve">21.6.4. Прилов осетра сибирского, нельмы, муксуна и тайменя, учитывается поштучно, регистрируется в промысловом журнале и во всех случаях, независимо от их состояния, должен </w:t>
      </w:r>
      <w:r>
        <w:lastRenderedPageBreak/>
        <w:t>незамедлительно выпускаться в естественную среду обитания с наименьшими повреждениями.</w:t>
      </w:r>
    </w:p>
    <w:p w:rsidR="006236DA" w:rsidRDefault="006236DA">
      <w:pPr>
        <w:pStyle w:val="ConsPlusNormal"/>
        <w:jc w:val="both"/>
      </w:pPr>
      <w:r>
        <w:t xml:space="preserve">(п. 21.6.4 в ред. </w:t>
      </w:r>
      <w:hyperlink r:id="rId77" w:history="1">
        <w:r>
          <w:rPr>
            <w:color w:val="0000FF"/>
          </w:rPr>
          <w:t>Приказа</w:t>
        </w:r>
      </w:hyperlink>
      <w:r>
        <w:t xml:space="preserve"> Минсельхоза России от 20.02.2017 N 72)</w:t>
      </w:r>
    </w:p>
    <w:p w:rsidR="006236DA" w:rsidRDefault="006236DA">
      <w:pPr>
        <w:pStyle w:val="ConsPlusNormal"/>
        <w:ind w:firstLine="540"/>
        <w:jc w:val="both"/>
      </w:pPr>
      <w:r>
        <w:t>21.7. Прилов одних видов водных биоресурсов при осуществлении добычи (вылова) других видов водных биоресурсов:</w:t>
      </w:r>
    </w:p>
    <w:p w:rsidR="006236DA" w:rsidRDefault="006236DA">
      <w:pPr>
        <w:pStyle w:val="ConsPlusNormal"/>
        <w:ind w:firstLine="540"/>
        <w:jc w:val="both"/>
      </w:pPr>
      <w:r>
        <w:t>21.7.1.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6236DA" w:rsidRDefault="006236DA">
      <w:pPr>
        <w:pStyle w:val="ConsPlusNormal"/>
        <w:ind w:firstLine="540"/>
        <w:jc w:val="both"/>
      </w:pPr>
      <w:r>
        <w:t>21.7.2.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236DA" w:rsidRDefault="006236DA">
      <w:pPr>
        <w:pStyle w:val="ConsPlusNormal"/>
        <w:ind w:firstLine="540"/>
        <w:jc w:val="both"/>
      </w:pPr>
      <w:r>
        <w:t>21.7.3. разрешенный прилов водных биоресурсов, на которые не установлен ОДУ, допускается по весу от общего улова водных биоресурсов в следующих объемах:</w:t>
      </w:r>
    </w:p>
    <w:p w:rsidR="006236DA" w:rsidRDefault="006236DA">
      <w:pPr>
        <w:pStyle w:val="ConsPlusNormal"/>
        <w:ind w:firstLine="540"/>
        <w:jc w:val="both"/>
      </w:pPr>
      <w:r>
        <w:t xml:space="preserve">абзац утратил силу. - </w:t>
      </w:r>
      <w:hyperlink r:id="rId78" w:history="1">
        <w:r>
          <w:rPr>
            <w:color w:val="0000FF"/>
          </w:rPr>
          <w:t>Приказ</w:t>
        </w:r>
      </w:hyperlink>
      <w:r>
        <w:t xml:space="preserve"> Минсельхоза России от 20.02.2017 N 72;</w:t>
      </w:r>
    </w:p>
    <w:p w:rsidR="006236DA" w:rsidRDefault="006236DA">
      <w:pPr>
        <w:pStyle w:val="ConsPlusNormal"/>
        <w:ind w:firstLine="540"/>
        <w:jc w:val="both"/>
      </w:pPr>
      <w:r>
        <w:t>прочих сиговых в Обской и Тазовской губах - суммарно не более 10%;</w:t>
      </w:r>
    </w:p>
    <w:p w:rsidR="006236DA" w:rsidRDefault="006236DA">
      <w:pPr>
        <w:pStyle w:val="ConsPlusNormal"/>
        <w:ind w:firstLine="540"/>
        <w:jc w:val="both"/>
      </w:pPr>
      <w:r>
        <w:t>корюшки, налима, язя, щуки - суммарно не более 20%;</w:t>
      </w:r>
    </w:p>
    <w:p w:rsidR="006236DA" w:rsidRDefault="006236DA">
      <w:pPr>
        <w:pStyle w:val="ConsPlusNormal"/>
        <w:ind w:firstLine="540"/>
        <w:jc w:val="both"/>
      </w:pPr>
      <w:r>
        <w:t>судака, леща и мелкочастиковых видов рыб - суммарно не более 49%.</w:t>
      </w:r>
    </w:p>
    <w:p w:rsidR="006236DA" w:rsidRDefault="006236DA">
      <w:pPr>
        <w:pStyle w:val="ConsPlusNormal"/>
        <w:jc w:val="both"/>
      </w:pPr>
    </w:p>
    <w:p w:rsidR="006236DA" w:rsidRDefault="006236DA">
      <w:pPr>
        <w:pStyle w:val="ConsPlusNormal"/>
        <w:jc w:val="center"/>
        <w:outlineLvl w:val="2"/>
      </w:pPr>
      <w:r>
        <w:t>22. Водные объекты рыбохозяйственного значения</w:t>
      </w:r>
    </w:p>
    <w:p w:rsidR="006236DA" w:rsidRDefault="006236DA">
      <w:pPr>
        <w:pStyle w:val="ConsPlusNormal"/>
        <w:jc w:val="center"/>
      </w:pPr>
      <w:r>
        <w:t>Омской области</w:t>
      </w:r>
    </w:p>
    <w:p w:rsidR="006236DA" w:rsidRDefault="006236DA">
      <w:pPr>
        <w:pStyle w:val="ConsPlusNormal"/>
        <w:jc w:val="both"/>
      </w:pPr>
    </w:p>
    <w:p w:rsidR="006236DA" w:rsidRDefault="006236DA">
      <w:pPr>
        <w:pStyle w:val="ConsPlusNormal"/>
        <w:ind w:firstLine="540"/>
        <w:jc w:val="both"/>
      </w:pPr>
      <w:r>
        <w:t>22.1. Запретные для добычи (вылова) водных биоресурсов районы (места):</w:t>
      </w:r>
    </w:p>
    <w:p w:rsidR="006236DA" w:rsidRDefault="006236DA">
      <w:pPr>
        <w:pStyle w:val="ConsPlusNormal"/>
        <w:ind w:firstLine="540"/>
        <w:jc w:val="both"/>
      </w:pPr>
      <w:r>
        <w:t xml:space="preserve">зимовальные ямы, указанные в </w:t>
      </w:r>
      <w:hyperlink w:anchor="P2432"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15 ноября по 20 апреля.</w:t>
      </w:r>
    </w:p>
    <w:p w:rsidR="006236DA" w:rsidRDefault="006236DA">
      <w:pPr>
        <w:pStyle w:val="ConsPlusNormal"/>
        <w:ind w:firstLine="540"/>
        <w:jc w:val="both"/>
      </w:pPr>
      <w:r>
        <w:t>22.2. Запретные для добычи (вылова) водных биоресурсов сроки (периоды):</w:t>
      </w:r>
    </w:p>
    <w:p w:rsidR="006236DA" w:rsidRDefault="006236DA">
      <w:pPr>
        <w:pStyle w:val="ConsPlusNormal"/>
        <w:ind w:firstLine="540"/>
        <w:jc w:val="both"/>
      </w:pPr>
      <w:r>
        <w:t>Запрещается добыча (вылов) всех видов водных биоресурсов:</w:t>
      </w:r>
    </w:p>
    <w:p w:rsidR="006236DA" w:rsidRDefault="006236DA">
      <w:pPr>
        <w:pStyle w:val="ConsPlusNormal"/>
        <w:ind w:firstLine="540"/>
        <w:jc w:val="both"/>
      </w:pPr>
      <w:r>
        <w:t>от начала распаления льда (появления заберегов) по 20 мая - в реке Иртыш и ее притоках всех порядков на всем их протяжении и их пойменных системах;</w:t>
      </w:r>
    </w:p>
    <w:p w:rsidR="006236DA" w:rsidRDefault="006236DA">
      <w:pPr>
        <w:pStyle w:val="ConsPlusNormal"/>
        <w:ind w:firstLine="540"/>
        <w:jc w:val="both"/>
      </w:pPr>
      <w:r>
        <w:t>с 25 апреля по 25 мая - во всех озерах.</w:t>
      </w:r>
    </w:p>
    <w:p w:rsidR="006236DA" w:rsidRDefault="006236DA">
      <w:pPr>
        <w:pStyle w:val="ConsPlusNormal"/>
        <w:ind w:firstLine="540"/>
        <w:jc w:val="both"/>
      </w:pPr>
      <w:r>
        <w:t>22.3. Запретные для добычи (вылова) виды водных биоресурсов:</w:t>
      </w:r>
    </w:p>
    <w:p w:rsidR="006236DA" w:rsidRDefault="006236DA">
      <w:pPr>
        <w:pStyle w:val="ConsPlusNormal"/>
        <w:ind w:firstLine="540"/>
        <w:jc w:val="both"/>
      </w:pPr>
      <w:r>
        <w:t>осетр сибирский, нельма.</w:t>
      </w:r>
    </w:p>
    <w:p w:rsidR="006236DA" w:rsidRDefault="006236DA">
      <w:pPr>
        <w:pStyle w:val="ConsPlusNormal"/>
        <w:jc w:val="both"/>
      </w:pPr>
      <w:r>
        <w:t xml:space="preserve">(в ред. </w:t>
      </w:r>
      <w:hyperlink r:id="rId79" w:history="1">
        <w:r>
          <w:rPr>
            <w:color w:val="0000FF"/>
          </w:rPr>
          <w:t>Приказа</w:t>
        </w:r>
      </w:hyperlink>
      <w:r>
        <w:t xml:space="preserve"> Минсельхоза России от 20.02.2017 N 72)</w:t>
      </w:r>
    </w:p>
    <w:p w:rsidR="006236DA" w:rsidRDefault="006236DA">
      <w:pPr>
        <w:pStyle w:val="ConsPlusNormal"/>
        <w:ind w:firstLine="540"/>
        <w:jc w:val="both"/>
      </w:pPr>
      <w:r>
        <w:t>22.4. Виды запретных орудий и способов добычи (вылова) водных биоресурсов:</w:t>
      </w:r>
    </w:p>
    <w:p w:rsidR="006236DA" w:rsidRDefault="006236DA">
      <w:pPr>
        <w:pStyle w:val="ConsPlusNormal"/>
        <w:ind w:firstLine="540"/>
        <w:jc w:val="both"/>
      </w:pPr>
      <w:r>
        <w:t xml:space="preserve">Запрещается применение орудий добычи (вылова), не указанных в </w:t>
      </w:r>
      <w:hyperlink w:anchor="P1104" w:history="1">
        <w:r>
          <w:rPr>
            <w:color w:val="0000FF"/>
          </w:rPr>
          <w:t>пункте 22.5</w:t>
        </w:r>
      </w:hyperlink>
      <w:r>
        <w:t xml:space="preserve"> Правил рыболовства и не соответствующих технической документации.</w:t>
      </w:r>
    </w:p>
    <w:p w:rsidR="006236DA" w:rsidRDefault="006236DA">
      <w:pPr>
        <w:pStyle w:val="ConsPlusNormal"/>
        <w:ind w:firstLine="540"/>
        <w:jc w:val="both"/>
      </w:pPr>
      <w:bookmarkStart w:id="48" w:name="P1104"/>
      <w:bookmarkEnd w:id="48"/>
      <w:r>
        <w:t>22.5. Размер ячеи орудий добычи (вылова), размер и конструкция орудий добычи (вылова) водных биоресурсов:</w:t>
      </w:r>
    </w:p>
    <w:p w:rsidR="006236DA" w:rsidRDefault="006236DA">
      <w:pPr>
        <w:pStyle w:val="ConsPlusNormal"/>
        <w:ind w:firstLine="540"/>
        <w:jc w:val="both"/>
      </w:pPr>
      <w:r>
        <w:t xml:space="preserve">Запрещается применение орудий добычи (вылова) с размером (шагом) ячеи меньше указанного в </w:t>
      </w:r>
      <w:hyperlink w:anchor="P1107" w:history="1">
        <w:r>
          <w:rPr>
            <w:color w:val="0000FF"/>
          </w:rPr>
          <w:t>таблицах 19</w:t>
        </w:r>
      </w:hyperlink>
      <w:r>
        <w:t xml:space="preserve">, </w:t>
      </w:r>
      <w:hyperlink w:anchor="P1132" w:history="1">
        <w:r>
          <w:rPr>
            <w:color w:val="0000FF"/>
          </w:rPr>
          <w:t>20</w:t>
        </w:r>
      </w:hyperlink>
      <w:r>
        <w:t>:</w:t>
      </w:r>
    </w:p>
    <w:p w:rsidR="006236DA" w:rsidRDefault="006236DA">
      <w:pPr>
        <w:pStyle w:val="ConsPlusNormal"/>
        <w:jc w:val="both"/>
      </w:pPr>
    </w:p>
    <w:p w:rsidR="006236DA" w:rsidRDefault="006236DA">
      <w:pPr>
        <w:pStyle w:val="ConsPlusNormal"/>
        <w:jc w:val="right"/>
        <w:outlineLvl w:val="3"/>
      </w:pPr>
      <w:bookmarkStart w:id="49" w:name="P1107"/>
      <w:bookmarkEnd w:id="49"/>
      <w:r>
        <w:t>Таблица 19</w:t>
      </w:r>
    </w:p>
    <w:p w:rsidR="006236DA" w:rsidRDefault="006236DA">
      <w:pPr>
        <w:pStyle w:val="ConsPlusNormal"/>
        <w:jc w:val="center"/>
      </w:pPr>
    </w:p>
    <w:p w:rsidR="006236DA" w:rsidRDefault="006236DA">
      <w:pPr>
        <w:pStyle w:val="ConsPlusNormal"/>
        <w:jc w:val="center"/>
      </w:pPr>
      <w:r>
        <w:t xml:space="preserve">(в ред. </w:t>
      </w:r>
      <w:hyperlink r:id="rId80" w:history="1">
        <w:r>
          <w:rPr>
            <w:color w:val="0000FF"/>
          </w:rPr>
          <w:t>Приказа</w:t>
        </w:r>
      </w:hyperlink>
      <w:r>
        <w:t xml:space="preserve"> Минсельхоза России от 20.02.2017 N 72)</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3628"/>
        <w:gridCol w:w="1134"/>
        <w:gridCol w:w="1135"/>
        <w:gridCol w:w="1135"/>
      </w:tblGrid>
      <w:tr w:rsidR="006236DA">
        <w:tc>
          <w:tcPr>
            <w:tcW w:w="2041" w:type="dxa"/>
            <w:vMerge w:val="restart"/>
          </w:tcPr>
          <w:p w:rsidR="006236DA" w:rsidRDefault="006236DA">
            <w:pPr>
              <w:pStyle w:val="ConsPlusNormal"/>
              <w:jc w:val="center"/>
            </w:pPr>
            <w:r>
              <w:t>Орудия добычи (вылова)</w:t>
            </w:r>
          </w:p>
        </w:tc>
        <w:tc>
          <w:tcPr>
            <w:tcW w:w="3628" w:type="dxa"/>
            <w:vMerge w:val="restart"/>
          </w:tcPr>
          <w:p w:rsidR="006236DA" w:rsidRDefault="006236DA">
            <w:pPr>
              <w:pStyle w:val="ConsPlusNormal"/>
              <w:jc w:val="center"/>
            </w:pPr>
            <w:r>
              <w:t>Наименование водных биоресурсов</w:t>
            </w:r>
          </w:p>
        </w:tc>
        <w:tc>
          <w:tcPr>
            <w:tcW w:w="3404" w:type="dxa"/>
            <w:gridSpan w:val="3"/>
          </w:tcPr>
          <w:p w:rsidR="006236DA" w:rsidRDefault="006236DA">
            <w:pPr>
              <w:pStyle w:val="ConsPlusNormal"/>
              <w:jc w:val="center"/>
            </w:pPr>
            <w:r>
              <w:t>Минимальный размер (шаг) ячеи, мм</w:t>
            </w:r>
          </w:p>
        </w:tc>
      </w:tr>
      <w:tr w:rsidR="006236DA">
        <w:tc>
          <w:tcPr>
            <w:tcW w:w="2041" w:type="dxa"/>
            <w:vMerge/>
          </w:tcPr>
          <w:p w:rsidR="006236DA" w:rsidRDefault="006236DA"/>
        </w:tc>
        <w:tc>
          <w:tcPr>
            <w:tcW w:w="3628" w:type="dxa"/>
            <w:vMerge/>
          </w:tcPr>
          <w:p w:rsidR="006236DA" w:rsidRDefault="006236DA"/>
        </w:tc>
        <w:tc>
          <w:tcPr>
            <w:tcW w:w="1134" w:type="dxa"/>
          </w:tcPr>
          <w:p w:rsidR="006236DA" w:rsidRDefault="006236DA">
            <w:pPr>
              <w:pStyle w:val="ConsPlusNormal"/>
              <w:jc w:val="center"/>
            </w:pPr>
            <w:r>
              <w:t>куток, мотня, котел, бочка</w:t>
            </w:r>
          </w:p>
        </w:tc>
        <w:tc>
          <w:tcPr>
            <w:tcW w:w="1135" w:type="dxa"/>
          </w:tcPr>
          <w:p w:rsidR="006236DA" w:rsidRDefault="006236DA">
            <w:pPr>
              <w:pStyle w:val="ConsPlusNormal"/>
              <w:jc w:val="center"/>
            </w:pPr>
            <w:r>
              <w:t>приводы</w:t>
            </w:r>
          </w:p>
        </w:tc>
        <w:tc>
          <w:tcPr>
            <w:tcW w:w="1135" w:type="dxa"/>
          </w:tcPr>
          <w:p w:rsidR="006236DA" w:rsidRDefault="006236DA">
            <w:pPr>
              <w:pStyle w:val="ConsPlusNormal"/>
              <w:jc w:val="center"/>
            </w:pPr>
            <w:r>
              <w:t>крылья</w:t>
            </w:r>
          </w:p>
        </w:tc>
      </w:tr>
      <w:tr w:rsidR="006236DA">
        <w:tc>
          <w:tcPr>
            <w:tcW w:w="2041" w:type="dxa"/>
          </w:tcPr>
          <w:p w:rsidR="006236DA" w:rsidRDefault="006236DA">
            <w:pPr>
              <w:pStyle w:val="ConsPlusNormal"/>
            </w:pPr>
            <w:r>
              <w:t>Закидные невода и тралы</w:t>
            </w:r>
          </w:p>
        </w:tc>
        <w:tc>
          <w:tcPr>
            <w:tcW w:w="3628" w:type="dxa"/>
          </w:tcPr>
          <w:p w:rsidR="006236DA" w:rsidRDefault="006236DA">
            <w:pPr>
              <w:pStyle w:val="ConsPlusNormal"/>
            </w:pPr>
            <w:r>
              <w:t>Все виды рыб</w:t>
            </w:r>
          </w:p>
        </w:tc>
        <w:tc>
          <w:tcPr>
            <w:tcW w:w="1134" w:type="dxa"/>
          </w:tcPr>
          <w:p w:rsidR="006236DA" w:rsidRDefault="006236DA">
            <w:pPr>
              <w:pStyle w:val="ConsPlusNormal"/>
              <w:jc w:val="center"/>
            </w:pPr>
            <w:r>
              <w:t>24</w:t>
            </w:r>
          </w:p>
        </w:tc>
        <w:tc>
          <w:tcPr>
            <w:tcW w:w="1135" w:type="dxa"/>
          </w:tcPr>
          <w:p w:rsidR="006236DA" w:rsidRDefault="006236DA">
            <w:pPr>
              <w:pStyle w:val="ConsPlusNormal"/>
              <w:jc w:val="center"/>
            </w:pPr>
            <w:r>
              <w:t>24</w:t>
            </w:r>
          </w:p>
        </w:tc>
        <w:tc>
          <w:tcPr>
            <w:tcW w:w="1135" w:type="dxa"/>
          </w:tcPr>
          <w:p w:rsidR="006236DA" w:rsidRDefault="006236DA">
            <w:pPr>
              <w:pStyle w:val="ConsPlusNormal"/>
              <w:jc w:val="center"/>
            </w:pPr>
            <w:r>
              <w:t>30</w:t>
            </w:r>
          </w:p>
        </w:tc>
      </w:tr>
      <w:tr w:rsidR="006236DA">
        <w:tc>
          <w:tcPr>
            <w:tcW w:w="2041" w:type="dxa"/>
            <w:vMerge w:val="restart"/>
          </w:tcPr>
          <w:p w:rsidR="006236DA" w:rsidRDefault="006236DA">
            <w:pPr>
              <w:pStyle w:val="ConsPlusNormal"/>
            </w:pPr>
            <w:r>
              <w:t>Ставные невода, вентери, фитили</w:t>
            </w:r>
          </w:p>
        </w:tc>
        <w:tc>
          <w:tcPr>
            <w:tcW w:w="3628" w:type="dxa"/>
          </w:tcPr>
          <w:p w:rsidR="006236DA" w:rsidRDefault="006236DA">
            <w:pPr>
              <w:pStyle w:val="ConsPlusNormal"/>
            </w:pPr>
            <w:r>
              <w:t>Пелядь в озерах</w:t>
            </w:r>
          </w:p>
        </w:tc>
        <w:tc>
          <w:tcPr>
            <w:tcW w:w="1134" w:type="dxa"/>
          </w:tcPr>
          <w:p w:rsidR="006236DA" w:rsidRDefault="006236DA">
            <w:pPr>
              <w:pStyle w:val="ConsPlusNormal"/>
              <w:jc w:val="center"/>
            </w:pPr>
            <w:r>
              <w:t>14</w:t>
            </w:r>
          </w:p>
        </w:tc>
        <w:tc>
          <w:tcPr>
            <w:tcW w:w="1135" w:type="dxa"/>
          </w:tcPr>
          <w:p w:rsidR="006236DA" w:rsidRDefault="006236DA">
            <w:pPr>
              <w:pStyle w:val="ConsPlusNormal"/>
              <w:jc w:val="center"/>
            </w:pPr>
            <w:r>
              <w:t>14</w:t>
            </w:r>
          </w:p>
        </w:tc>
        <w:tc>
          <w:tcPr>
            <w:tcW w:w="1135" w:type="dxa"/>
          </w:tcPr>
          <w:p w:rsidR="006236DA" w:rsidRDefault="006236DA">
            <w:pPr>
              <w:pStyle w:val="ConsPlusNormal"/>
              <w:jc w:val="center"/>
            </w:pPr>
            <w:r>
              <w:t>14</w:t>
            </w:r>
          </w:p>
        </w:tc>
      </w:tr>
      <w:tr w:rsidR="006236DA">
        <w:tc>
          <w:tcPr>
            <w:tcW w:w="2041" w:type="dxa"/>
            <w:vMerge/>
          </w:tcPr>
          <w:p w:rsidR="006236DA" w:rsidRDefault="006236DA"/>
        </w:tc>
        <w:tc>
          <w:tcPr>
            <w:tcW w:w="3628" w:type="dxa"/>
          </w:tcPr>
          <w:p w:rsidR="006236DA" w:rsidRDefault="006236DA">
            <w:pPr>
              <w:pStyle w:val="ConsPlusNormal"/>
            </w:pPr>
            <w:r>
              <w:t>Все виды рыб, повсеместно, за исключением пеляди в озерах</w:t>
            </w:r>
          </w:p>
        </w:tc>
        <w:tc>
          <w:tcPr>
            <w:tcW w:w="1134" w:type="dxa"/>
          </w:tcPr>
          <w:p w:rsidR="006236DA" w:rsidRDefault="006236DA">
            <w:pPr>
              <w:pStyle w:val="ConsPlusNormal"/>
              <w:jc w:val="center"/>
            </w:pPr>
            <w:r>
              <w:t>24</w:t>
            </w:r>
          </w:p>
        </w:tc>
        <w:tc>
          <w:tcPr>
            <w:tcW w:w="1135" w:type="dxa"/>
          </w:tcPr>
          <w:p w:rsidR="006236DA" w:rsidRDefault="006236DA">
            <w:pPr>
              <w:pStyle w:val="ConsPlusNormal"/>
              <w:jc w:val="center"/>
            </w:pPr>
            <w:r>
              <w:t>-</w:t>
            </w:r>
          </w:p>
        </w:tc>
        <w:tc>
          <w:tcPr>
            <w:tcW w:w="1135" w:type="dxa"/>
          </w:tcPr>
          <w:p w:rsidR="006236DA" w:rsidRDefault="006236DA">
            <w:pPr>
              <w:pStyle w:val="ConsPlusNormal"/>
              <w:jc w:val="center"/>
            </w:pPr>
            <w:r>
              <w:t>36</w:t>
            </w:r>
          </w:p>
        </w:tc>
      </w:tr>
    </w:tbl>
    <w:p w:rsidR="006236DA" w:rsidRDefault="006236DA">
      <w:pPr>
        <w:pStyle w:val="ConsPlusNormal"/>
        <w:jc w:val="both"/>
      </w:pPr>
    </w:p>
    <w:p w:rsidR="006236DA" w:rsidRDefault="006236DA">
      <w:pPr>
        <w:pStyle w:val="ConsPlusNormal"/>
        <w:jc w:val="right"/>
        <w:outlineLvl w:val="3"/>
      </w:pPr>
      <w:bookmarkStart w:id="50" w:name="P1132"/>
      <w:bookmarkEnd w:id="50"/>
      <w:r>
        <w:t>Таблица 20</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6236DA">
        <w:tc>
          <w:tcPr>
            <w:tcW w:w="4592" w:type="dxa"/>
          </w:tcPr>
          <w:p w:rsidR="006236DA" w:rsidRDefault="006236DA">
            <w:pPr>
              <w:pStyle w:val="ConsPlusNormal"/>
              <w:jc w:val="center"/>
            </w:pPr>
            <w:r>
              <w:t>Наименование водных биоресурсов</w:t>
            </w:r>
          </w:p>
        </w:tc>
        <w:tc>
          <w:tcPr>
            <w:tcW w:w="4479" w:type="dxa"/>
          </w:tcPr>
          <w:p w:rsidR="006236DA" w:rsidRDefault="006236DA">
            <w:pPr>
              <w:pStyle w:val="ConsPlusNormal"/>
              <w:jc w:val="center"/>
            </w:pPr>
            <w:r>
              <w:t>Минимальный размер (шаг) ячеи, мм</w:t>
            </w:r>
          </w:p>
        </w:tc>
      </w:tr>
      <w:tr w:rsidR="006236DA">
        <w:tc>
          <w:tcPr>
            <w:tcW w:w="9071" w:type="dxa"/>
            <w:gridSpan w:val="2"/>
          </w:tcPr>
          <w:p w:rsidR="006236DA" w:rsidRDefault="006236DA">
            <w:pPr>
              <w:pStyle w:val="ConsPlusNormal"/>
              <w:jc w:val="center"/>
              <w:outlineLvl w:val="4"/>
            </w:pPr>
            <w:r>
              <w:t>Ставные и плавные сети</w:t>
            </w:r>
          </w:p>
        </w:tc>
      </w:tr>
      <w:tr w:rsidR="006236DA">
        <w:tc>
          <w:tcPr>
            <w:tcW w:w="4592" w:type="dxa"/>
          </w:tcPr>
          <w:p w:rsidR="006236DA" w:rsidRDefault="006236DA">
            <w:pPr>
              <w:pStyle w:val="ConsPlusNormal"/>
            </w:pPr>
            <w:r>
              <w:t>Карась</w:t>
            </w:r>
          </w:p>
        </w:tc>
        <w:tc>
          <w:tcPr>
            <w:tcW w:w="4479" w:type="dxa"/>
          </w:tcPr>
          <w:p w:rsidR="006236DA" w:rsidRDefault="006236DA">
            <w:pPr>
              <w:pStyle w:val="ConsPlusNormal"/>
              <w:jc w:val="center"/>
            </w:pPr>
            <w:r>
              <w:t>36</w:t>
            </w:r>
          </w:p>
        </w:tc>
      </w:tr>
      <w:tr w:rsidR="006236DA">
        <w:tc>
          <w:tcPr>
            <w:tcW w:w="4592" w:type="dxa"/>
          </w:tcPr>
          <w:p w:rsidR="006236DA" w:rsidRDefault="006236DA">
            <w:pPr>
              <w:pStyle w:val="ConsPlusNormal"/>
            </w:pPr>
            <w:r>
              <w:t>Язь</w:t>
            </w:r>
          </w:p>
        </w:tc>
        <w:tc>
          <w:tcPr>
            <w:tcW w:w="4479" w:type="dxa"/>
          </w:tcPr>
          <w:p w:rsidR="006236DA" w:rsidRDefault="006236DA">
            <w:pPr>
              <w:pStyle w:val="ConsPlusNormal"/>
              <w:jc w:val="center"/>
            </w:pPr>
            <w:r>
              <w:t>45</w:t>
            </w:r>
          </w:p>
        </w:tc>
      </w:tr>
      <w:tr w:rsidR="006236DA">
        <w:tc>
          <w:tcPr>
            <w:tcW w:w="4592" w:type="dxa"/>
          </w:tcPr>
          <w:p w:rsidR="006236DA" w:rsidRDefault="006236DA">
            <w:pPr>
              <w:pStyle w:val="ConsPlusNormal"/>
            </w:pPr>
            <w:r>
              <w:t>Плотва</w:t>
            </w:r>
          </w:p>
        </w:tc>
        <w:tc>
          <w:tcPr>
            <w:tcW w:w="4479" w:type="dxa"/>
          </w:tcPr>
          <w:p w:rsidR="006236DA" w:rsidRDefault="006236DA">
            <w:pPr>
              <w:pStyle w:val="ConsPlusNormal"/>
              <w:jc w:val="center"/>
            </w:pPr>
            <w:r>
              <w:t>22</w:t>
            </w:r>
          </w:p>
        </w:tc>
      </w:tr>
      <w:tr w:rsidR="006236DA">
        <w:tc>
          <w:tcPr>
            <w:tcW w:w="4592" w:type="dxa"/>
          </w:tcPr>
          <w:p w:rsidR="006236DA" w:rsidRDefault="006236DA">
            <w:pPr>
              <w:pStyle w:val="ConsPlusNormal"/>
            </w:pPr>
            <w:r>
              <w:t>Судак</w:t>
            </w:r>
          </w:p>
        </w:tc>
        <w:tc>
          <w:tcPr>
            <w:tcW w:w="4479" w:type="dxa"/>
          </w:tcPr>
          <w:p w:rsidR="006236DA" w:rsidRDefault="006236DA">
            <w:pPr>
              <w:pStyle w:val="ConsPlusNormal"/>
              <w:jc w:val="center"/>
            </w:pPr>
            <w:r>
              <w:t>40</w:t>
            </w:r>
          </w:p>
        </w:tc>
      </w:tr>
      <w:tr w:rsidR="006236DA">
        <w:tc>
          <w:tcPr>
            <w:tcW w:w="4592" w:type="dxa"/>
          </w:tcPr>
          <w:p w:rsidR="006236DA" w:rsidRDefault="006236DA">
            <w:pPr>
              <w:pStyle w:val="ConsPlusNormal"/>
            </w:pPr>
            <w:r>
              <w:t>Щука</w:t>
            </w:r>
          </w:p>
        </w:tc>
        <w:tc>
          <w:tcPr>
            <w:tcW w:w="4479" w:type="dxa"/>
          </w:tcPr>
          <w:p w:rsidR="006236DA" w:rsidRDefault="006236DA">
            <w:pPr>
              <w:pStyle w:val="ConsPlusNormal"/>
              <w:jc w:val="center"/>
            </w:pPr>
            <w:r>
              <w:t>40</w:t>
            </w:r>
          </w:p>
        </w:tc>
      </w:tr>
      <w:tr w:rsidR="006236DA">
        <w:tblPrEx>
          <w:tblBorders>
            <w:insideH w:val="nil"/>
          </w:tblBorders>
        </w:tblPrEx>
        <w:tc>
          <w:tcPr>
            <w:tcW w:w="4592" w:type="dxa"/>
            <w:tcBorders>
              <w:bottom w:val="nil"/>
            </w:tcBorders>
          </w:tcPr>
          <w:p w:rsidR="006236DA" w:rsidRDefault="006236DA">
            <w:pPr>
              <w:pStyle w:val="ConsPlusNormal"/>
            </w:pPr>
            <w:r>
              <w:t>Стерлядь</w:t>
            </w:r>
          </w:p>
        </w:tc>
        <w:tc>
          <w:tcPr>
            <w:tcW w:w="4479" w:type="dxa"/>
            <w:tcBorders>
              <w:bottom w:val="nil"/>
            </w:tcBorders>
          </w:tcPr>
          <w:p w:rsidR="006236DA" w:rsidRDefault="006236DA">
            <w:pPr>
              <w:pStyle w:val="ConsPlusNormal"/>
              <w:jc w:val="center"/>
            </w:pPr>
            <w:r>
              <w:t>40</w:t>
            </w:r>
          </w:p>
        </w:tc>
      </w:tr>
      <w:tr w:rsidR="006236DA">
        <w:tblPrEx>
          <w:tblBorders>
            <w:insideH w:val="nil"/>
          </w:tblBorders>
        </w:tblPrEx>
        <w:tc>
          <w:tcPr>
            <w:tcW w:w="9071" w:type="dxa"/>
            <w:gridSpan w:val="2"/>
            <w:tcBorders>
              <w:top w:val="nil"/>
            </w:tcBorders>
          </w:tcPr>
          <w:p w:rsidR="006236DA" w:rsidRDefault="006236DA">
            <w:pPr>
              <w:pStyle w:val="ConsPlusNormal"/>
              <w:jc w:val="both"/>
            </w:pPr>
            <w:r>
              <w:t xml:space="preserve">(введено </w:t>
            </w:r>
            <w:hyperlink r:id="rId81" w:history="1">
              <w:r>
                <w:rPr>
                  <w:color w:val="0000FF"/>
                </w:rPr>
                <w:t>Приказом</w:t>
              </w:r>
            </w:hyperlink>
            <w:r>
              <w:t xml:space="preserve"> Минсельхоза России от 20.02.2017 N 72)</w:t>
            </w:r>
          </w:p>
        </w:tc>
      </w:tr>
    </w:tbl>
    <w:p w:rsidR="006236DA" w:rsidRDefault="006236DA">
      <w:pPr>
        <w:pStyle w:val="ConsPlusNormal"/>
        <w:jc w:val="both"/>
      </w:pPr>
    </w:p>
    <w:p w:rsidR="006236DA" w:rsidRDefault="006236DA">
      <w:pPr>
        <w:pStyle w:val="ConsPlusNormal"/>
        <w:ind w:firstLine="540"/>
        <w:jc w:val="both"/>
      </w:pPr>
      <w:r>
        <w:t>22.6. Минимальный размер добываемых (вылавливаемых) водных биоресурсов (промысловый размер):</w:t>
      </w:r>
    </w:p>
    <w:p w:rsidR="006236DA" w:rsidRDefault="006236DA">
      <w:pPr>
        <w:pStyle w:val="ConsPlusNormal"/>
        <w:ind w:firstLine="540"/>
        <w:jc w:val="both"/>
      </w:pPr>
      <w:r>
        <w:t xml:space="preserve">22.6.1.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154" w:history="1">
        <w:r>
          <w:rPr>
            <w:color w:val="0000FF"/>
          </w:rPr>
          <w:t>таблице 21</w:t>
        </w:r>
      </w:hyperlink>
      <w:r>
        <w:t xml:space="preserve"> (промысловый размер), кроме разрешенного прилова водных биоресурсов менее промыслового размера).</w:t>
      </w:r>
    </w:p>
    <w:p w:rsidR="006236DA" w:rsidRDefault="006236DA">
      <w:pPr>
        <w:pStyle w:val="ConsPlusNormal"/>
        <w:jc w:val="both"/>
      </w:pPr>
    </w:p>
    <w:p w:rsidR="006236DA" w:rsidRDefault="006236DA">
      <w:pPr>
        <w:pStyle w:val="ConsPlusNormal"/>
        <w:jc w:val="right"/>
        <w:outlineLvl w:val="3"/>
      </w:pPr>
      <w:bookmarkStart w:id="51" w:name="P1154"/>
      <w:bookmarkEnd w:id="51"/>
      <w:r>
        <w:t>Таблица 21</w:t>
      </w:r>
    </w:p>
    <w:p w:rsidR="006236DA" w:rsidRDefault="006236DA">
      <w:pPr>
        <w:pStyle w:val="ConsPlusNormal"/>
        <w:jc w:val="center"/>
      </w:pPr>
    </w:p>
    <w:p w:rsidR="006236DA" w:rsidRDefault="006236DA">
      <w:pPr>
        <w:pStyle w:val="ConsPlusNormal"/>
        <w:jc w:val="center"/>
      </w:pPr>
      <w:r>
        <w:t xml:space="preserve">(в ред. </w:t>
      </w:r>
      <w:hyperlink r:id="rId82" w:history="1">
        <w:r>
          <w:rPr>
            <w:color w:val="0000FF"/>
          </w:rPr>
          <w:t>Приказа</w:t>
        </w:r>
      </w:hyperlink>
      <w:r>
        <w:t xml:space="preserve"> Минсельхоза России от 20.02.2017 N 72)</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6236DA">
        <w:tc>
          <w:tcPr>
            <w:tcW w:w="4592" w:type="dxa"/>
          </w:tcPr>
          <w:p w:rsidR="006236DA" w:rsidRDefault="006236DA">
            <w:pPr>
              <w:pStyle w:val="ConsPlusNormal"/>
              <w:jc w:val="center"/>
            </w:pPr>
            <w:r>
              <w:t>Наименование водных биоресурсов</w:t>
            </w:r>
          </w:p>
        </w:tc>
        <w:tc>
          <w:tcPr>
            <w:tcW w:w="4479" w:type="dxa"/>
          </w:tcPr>
          <w:p w:rsidR="006236DA" w:rsidRDefault="006236DA">
            <w:pPr>
              <w:pStyle w:val="ConsPlusNormal"/>
              <w:jc w:val="center"/>
            </w:pPr>
            <w:r>
              <w:t>Длина, см</w:t>
            </w:r>
          </w:p>
        </w:tc>
      </w:tr>
      <w:tr w:rsidR="006236DA">
        <w:tc>
          <w:tcPr>
            <w:tcW w:w="4592" w:type="dxa"/>
          </w:tcPr>
          <w:p w:rsidR="006236DA" w:rsidRDefault="006236DA">
            <w:pPr>
              <w:pStyle w:val="ConsPlusNormal"/>
            </w:pPr>
            <w:r>
              <w:t>Стерлядь</w:t>
            </w:r>
          </w:p>
        </w:tc>
        <w:tc>
          <w:tcPr>
            <w:tcW w:w="4479" w:type="dxa"/>
          </w:tcPr>
          <w:p w:rsidR="006236DA" w:rsidRDefault="006236DA">
            <w:pPr>
              <w:pStyle w:val="ConsPlusNormal"/>
              <w:jc w:val="center"/>
            </w:pPr>
            <w:r>
              <w:t>31</w:t>
            </w:r>
          </w:p>
        </w:tc>
      </w:tr>
      <w:tr w:rsidR="006236DA">
        <w:tc>
          <w:tcPr>
            <w:tcW w:w="4592" w:type="dxa"/>
          </w:tcPr>
          <w:p w:rsidR="006236DA" w:rsidRDefault="006236DA">
            <w:pPr>
              <w:pStyle w:val="ConsPlusNormal"/>
            </w:pPr>
            <w:r>
              <w:t>Щука</w:t>
            </w:r>
          </w:p>
        </w:tc>
        <w:tc>
          <w:tcPr>
            <w:tcW w:w="4479" w:type="dxa"/>
          </w:tcPr>
          <w:p w:rsidR="006236DA" w:rsidRDefault="006236DA">
            <w:pPr>
              <w:pStyle w:val="ConsPlusNormal"/>
              <w:jc w:val="center"/>
            </w:pPr>
            <w:r>
              <w:t>30</w:t>
            </w:r>
          </w:p>
        </w:tc>
      </w:tr>
      <w:tr w:rsidR="006236DA">
        <w:tc>
          <w:tcPr>
            <w:tcW w:w="4592" w:type="dxa"/>
          </w:tcPr>
          <w:p w:rsidR="006236DA" w:rsidRDefault="006236DA">
            <w:pPr>
              <w:pStyle w:val="ConsPlusNormal"/>
            </w:pPr>
            <w:r>
              <w:t>Лещ</w:t>
            </w:r>
          </w:p>
        </w:tc>
        <w:tc>
          <w:tcPr>
            <w:tcW w:w="4479" w:type="dxa"/>
          </w:tcPr>
          <w:p w:rsidR="006236DA" w:rsidRDefault="006236DA">
            <w:pPr>
              <w:pStyle w:val="ConsPlusNormal"/>
              <w:jc w:val="center"/>
            </w:pPr>
            <w:r>
              <w:t>21</w:t>
            </w:r>
          </w:p>
        </w:tc>
      </w:tr>
      <w:tr w:rsidR="006236DA">
        <w:tc>
          <w:tcPr>
            <w:tcW w:w="4592" w:type="dxa"/>
          </w:tcPr>
          <w:p w:rsidR="006236DA" w:rsidRDefault="006236DA">
            <w:pPr>
              <w:pStyle w:val="ConsPlusNormal"/>
            </w:pPr>
            <w:r>
              <w:t>Язь</w:t>
            </w:r>
          </w:p>
        </w:tc>
        <w:tc>
          <w:tcPr>
            <w:tcW w:w="4479" w:type="dxa"/>
          </w:tcPr>
          <w:p w:rsidR="006236DA" w:rsidRDefault="006236DA">
            <w:pPr>
              <w:pStyle w:val="ConsPlusNormal"/>
              <w:jc w:val="center"/>
            </w:pPr>
            <w:r>
              <w:t>25</w:t>
            </w:r>
          </w:p>
        </w:tc>
      </w:tr>
    </w:tbl>
    <w:p w:rsidR="006236DA" w:rsidRDefault="006236DA">
      <w:pPr>
        <w:pStyle w:val="ConsPlusNormal"/>
        <w:jc w:val="both"/>
      </w:pPr>
    </w:p>
    <w:p w:rsidR="006236DA" w:rsidRDefault="006236DA">
      <w:pPr>
        <w:pStyle w:val="ConsPlusNormal"/>
        <w:ind w:firstLine="540"/>
        <w:jc w:val="both"/>
      </w:pPr>
      <w:r>
        <w:lastRenderedPageBreak/>
        <w:t>22.6.2.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 xml:space="preserve">22.6.3.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1154" w:history="1">
        <w:r>
          <w:rPr>
            <w:color w:val="0000FF"/>
          </w:rPr>
          <w:t>таблице 21</w:t>
        </w:r>
      </w:hyperlink>
      <w:r>
        <w:t>), за одну операцию по добыче (вылову) суммарно не более 10%.</w:t>
      </w:r>
    </w:p>
    <w:p w:rsidR="006236DA" w:rsidRDefault="006236DA">
      <w:pPr>
        <w:pStyle w:val="ConsPlusNormal"/>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6236DA" w:rsidRDefault="006236DA">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236DA" w:rsidRDefault="006236DA">
      <w:pPr>
        <w:pStyle w:val="ConsPlusNormal"/>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6236DA" w:rsidRDefault="006236DA">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236DA" w:rsidRDefault="006236DA">
      <w:pPr>
        <w:pStyle w:val="ConsPlusNormal"/>
        <w:ind w:firstLine="540"/>
        <w:jc w:val="both"/>
      </w:pPr>
      <w:r>
        <w:t>22.6.4. Прилов сибирского осетра, стерляди и нельмы непромысловых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236DA" w:rsidRDefault="006236DA">
      <w:pPr>
        <w:pStyle w:val="ConsPlusNormal"/>
        <w:ind w:firstLine="540"/>
        <w:jc w:val="both"/>
      </w:pPr>
      <w:r>
        <w:t>22.7. Прилов одних видов при осуществлении добычи (вылова) других видов водных биоресурсов:</w:t>
      </w:r>
    </w:p>
    <w:p w:rsidR="006236DA" w:rsidRDefault="006236DA">
      <w:pPr>
        <w:pStyle w:val="ConsPlusNormal"/>
        <w:ind w:firstLine="540"/>
        <w:jc w:val="both"/>
      </w:pPr>
      <w:r>
        <w:t>22.7.1.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6236DA" w:rsidRDefault="006236DA">
      <w:pPr>
        <w:pStyle w:val="ConsPlusNormal"/>
        <w:ind w:firstLine="540"/>
        <w:jc w:val="both"/>
      </w:pPr>
      <w:r>
        <w:t>22.7.2.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6236DA" w:rsidRDefault="006236DA">
      <w:pPr>
        <w:pStyle w:val="ConsPlusNormal"/>
        <w:jc w:val="both"/>
      </w:pPr>
      <w:r>
        <w:t xml:space="preserve">(в ред. </w:t>
      </w:r>
      <w:hyperlink r:id="rId83" w:history="1">
        <w:r>
          <w:rPr>
            <w:color w:val="0000FF"/>
          </w:rPr>
          <w:t>Приказа</w:t>
        </w:r>
      </w:hyperlink>
      <w:r>
        <w:t xml:space="preserve"> Минсельхоза России от 20.02.2017 N 72)</w:t>
      </w:r>
    </w:p>
    <w:p w:rsidR="006236DA" w:rsidRDefault="006236DA">
      <w:pPr>
        <w:pStyle w:val="ConsPlusNormal"/>
        <w:ind w:firstLine="540"/>
        <w:jc w:val="both"/>
      </w:pPr>
      <w:r>
        <w:t>22.7.3.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6236DA" w:rsidRDefault="006236DA">
      <w:pPr>
        <w:pStyle w:val="ConsPlusNormal"/>
        <w:ind w:firstLine="540"/>
        <w:jc w:val="both"/>
      </w:pPr>
      <w:r>
        <w:t>судака и щуки - суммарно не более 10%;</w:t>
      </w:r>
    </w:p>
    <w:p w:rsidR="006236DA" w:rsidRDefault="006236DA">
      <w:pPr>
        <w:pStyle w:val="ConsPlusNormal"/>
        <w:jc w:val="both"/>
      </w:pPr>
      <w:r>
        <w:t xml:space="preserve">(в ред. </w:t>
      </w:r>
      <w:hyperlink r:id="rId84" w:history="1">
        <w:r>
          <w:rPr>
            <w:color w:val="0000FF"/>
          </w:rPr>
          <w:t>Приказа</w:t>
        </w:r>
      </w:hyperlink>
      <w:r>
        <w:t xml:space="preserve"> Минсельхоза России от 20.02.2017 N 72)</w:t>
      </w:r>
    </w:p>
    <w:p w:rsidR="006236DA" w:rsidRDefault="006236DA">
      <w:pPr>
        <w:pStyle w:val="ConsPlusNormal"/>
        <w:ind w:firstLine="540"/>
        <w:jc w:val="both"/>
      </w:pPr>
      <w:r>
        <w:t>прочих видов рыб - суммарно не более 20%.</w:t>
      </w:r>
    </w:p>
    <w:p w:rsidR="006236DA" w:rsidRDefault="006236DA">
      <w:pPr>
        <w:pStyle w:val="ConsPlusNormal"/>
        <w:jc w:val="both"/>
      </w:pPr>
    </w:p>
    <w:p w:rsidR="006236DA" w:rsidRDefault="006236DA">
      <w:pPr>
        <w:pStyle w:val="ConsPlusNormal"/>
        <w:jc w:val="center"/>
        <w:outlineLvl w:val="2"/>
      </w:pPr>
      <w:r>
        <w:t>23. Водные объекты рыбохозяйственного значения</w:t>
      </w:r>
    </w:p>
    <w:p w:rsidR="006236DA" w:rsidRDefault="006236DA">
      <w:pPr>
        <w:pStyle w:val="ConsPlusNormal"/>
        <w:jc w:val="center"/>
      </w:pPr>
      <w:r>
        <w:t>Томской области</w:t>
      </w:r>
    </w:p>
    <w:p w:rsidR="006236DA" w:rsidRDefault="006236DA">
      <w:pPr>
        <w:pStyle w:val="ConsPlusNormal"/>
        <w:jc w:val="both"/>
      </w:pPr>
    </w:p>
    <w:p w:rsidR="006236DA" w:rsidRDefault="006236DA">
      <w:pPr>
        <w:pStyle w:val="ConsPlusNormal"/>
        <w:ind w:firstLine="540"/>
        <w:jc w:val="both"/>
      </w:pPr>
      <w:bookmarkStart w:id="52" w:name="P1188"/>
      <w:bookmarkEnd w:id="52"/>
      <w:r>
        <w:t>23.1. Запретные для добычи (вылова) водных биоресурсов районы (места):</w:t>
      </w:r>
    </w:p>
    <w:p w:rsidR="006236DA" w:rsidRDefault="006236DA">
      <w:pPr>
        <w:pStyle w:val="ConsPlusNormal"/>
        <w:ind w:firstLine="540"/>
        <w:jc w:val="both"/>
      </w:pPr>
      <w:r>
        <w:t>река Чулым от административной границы Красноярского края до устья реки Чулка (758 км по лоцманской карте);</w:t>
      </w:r>
    </w:p>
    <w:p w:rsidR="006236DA" w:rsidRDefault="006236DA">
      <w:pPr>
        <w:pStyle w:val="ConsPlusNormal"/>
        <w:ind w:firstLine="540"/>
        <w:jc w:val="both"/>
      </w:pPr>
      <w:r>
        <w:t xml:space="preserve">зимовальные ямы, указанные в </w:t>
      </w:r>
      <w:hyperlink w:anchor="P2432" w:history="1">
        <w:r>
          <w:rPr>
            <w:color w:val="0000FF"/>
          </w:rPr>
          <w:t>приложении N 1</w:t>
        </w:r>
      </w:hyperlink>
      <w:r>
        <w:t xml:space="preserve"> к Правилам рыболовства "Перечень </w:t>
      </w:r>
      <w:r>
        <w:lastRenderedPageBreak/>
        <w:t>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 ноября по 25 апреля.</w:t>
      </w:r>
    </w:p>
    <w:p w:rsidR="006236DA" w:rsidRDefault="006236DA">
      <w:pPr>
        <w:pStyle w:val="ConsPlusNormal"/>
        <w:ind w:firstLine="540"/>
        <w:jc w:val="both"/>
      </w:pPr>
      <w:bookmarkStart w:id="53" w:name="P1191"/>
      <w:bookmarkEnd w:id="53"/>
      <w:r>
        <w:t>23.2. Запретные для добычи (вылова) водных биоресурсов сроки (периоды):</w:t>
      </w:r>
    </w:p>
    <w:p w:rsidR="006236DA" w:rsidRDefault="006236DA">
      <w:pPr>
        <w:pStyle w:val="ConsPlusNormal"/>
        <w:ind w:firstLine="540"/>
        <w:jc w:val="both"/>
      </w:pPr>
      <w:r>
        <w:t>23.2.1. Запрещается добыча (вылов) всех видов водных биоресурсов:</w:t>
      </w:r>
    </w:p>
    <w:p w:rsidR="006236DA" w:rsidRDefault="006236DA">
      <w:pPr>
        <w:pStyle w:val="ConsPlusNormal"/>
        <w:ind w:firstLine="540"/>
        <w:jc w:val="both"/>
      </w:pPr>
      <w:r>
        <w:t>а) от начала распаления льда (с начала ледохода) по 25 мая - в реке Обь со всеми притоками, протоками, рукавами, сорами и полойными озерами на участке южнее границы Каргасокского района, за исключением применения атарм для вылова мелкочастиковых видов рыб на малых реках;</w:t>
      </w:r>
    </w:p>
    <w:p w:rsidR="006236DA" w:rsidRDefault="006236DA">
      <w:pPr>
        <w:pStyle w:val="ConsPlusNormal"/>
        <w:ind w:firstLine="540"/>
        <w:jc w:val="both"/>
      </w:pPr>
      <w:r>
        <w:t>от начала распаления льда (с начала ледохода) до 31 мая - в реке Обь со всеми притоками, 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видов рыб на малых реках;</w:t>
      </w:r>
    </w:p>
    <w:p w:rsidR="006236DA" w:rsidRDefault="006236DA">
      <w:pPr>
        <w:pStyle w:val="ConsPlusNormal"/>
        <w:ind w:firstLine="540"/>
        <w:jc w:val="both"/>
      </w:pPr>
      <w:r>
        <w:t>б) с 5 по 30 июня:</w:t>
      </w:r>
    </w:p>
    <w:p w:rsidR="006236DA" w:rsidRDefault="006236DA">
      <w:pPr>
        <w:pStyle w:val="ConsPlusNormal"/>
        <w:ind w:firstLine="540"/>
        <w:jc w:val="both"/>
      </w:pPr>
      <w:r>
        <w:t>в реке Обь, в районе населенного пункта Киреевское-Канаево (914 - 925 км от устья по лоцманской карте);</w:t>
      </w:r>
    </w:p>
    <w:p w:rsidR="006236DA" w:rsidRDefault="006236DA">
      <w:pPr>
        <w:pStyle w:val="ConsPlusNormal"/>
        <w:ind w:firstLine="540"/>
        <w:jc w:val="both"/>
      </w:pPr>
      <w:r>
        <w:t>в реке Обь, в районе населенного пункта Оськино (935 - 944 км от устья по лоцманской карте);</w:t>
      </w:r>
    </w:p>
    <w:p w:rsidR="006236DA" w:rsidRDefault="006236DA">
      <w:pPr>
        <w:pStyle w:val="ConsPlusNormal"/>
        <w:ind w:firstLine="540"/>
        <w:jc w:val="both"/>
      </w:pPr>
      <w:r>
        <w:t>в реке Кеть, на Кетском нерестилище (101 - 103 км от устья по лоцманской карте);</w:t>
      </w:r>
    </w:p>
    <w:p w:rsidR="006236DA" w:rsidRDefault="006236DA">
      <w:pPr>
        <w:pStyle w:val="ConsPlusNormal"/>
        <w:ind w:firstLine="540"/>
        <w:jc w:val="both"/>
      </w:pPr>
      <w:r>
        <w:t>в) с 5 по 30 июня и с 15 сентября по 30 ноября:</w:t>
      </w:r>
    </w:p>
    <w:p w:rsidR="006236DA" w:rsidRDefault="006236DA">
      <w:pPr>
        <w:pStyle w:val="ConsPlusNormal"/>
        <w:ind w:firstLine="540"/>
        <w:jc w:val="both"/>
      </w:pPr>
      <w:r>
        <w:t>в реке Обь, в районе населенного пункта Кульманы (942 - 952 км от устья по лоцманской карте);</w:t>
      </w:r>
    </w:p>
    <w:p w:rsidR="006236DA" w:rsidRDefault="006236DA">
      <w:pPr>
        <w:pStyle w:val="ConsPlusNormal"/>
        <w:ind w:firstLine="540"/>
        <w:jc w:val="both"/>
      </w:pPr>
      <w:r>
        <w:t>в реке Обь, в районе населенного пункта Базанаково (962 - 967 км от устья по лоцманской карте);</w:t>
      </w:r>
    </w:p>
    <w:p w:rsidR="006236DA" w:rsidRDefault="006236DA">
      <w:pPr>
        <w:pStyle w:val="ConsPlusNormal"/>
        <w:ind w:firstLine="540"/>
        <w:jc w:val="both"/>
      </w:pPr>
      <w:r>
        <w:t>в реке Обь, в районе населенного пункта Игловское (989 - 996 км от устья по лоцманской карте);</w:t>
      </w:r>
    </w:p>
    <w:p w:rsidR="006236DA" w:rsidRDefault="006236DA">
      <w:pPr>
        <w:pStyle w:val="ConsPlusNormal"/>
        <w:ind w:firstLine="540"/>
        <w:jc w:val="both"/>
      </w:pPr>
      <w:r>
        <w:t>в реке Обь, в районе населенного пункта Никольское (1026 - 1034 км от устья по лоцманской карте);</w:t>
      </w:r>
    </w:p>
    <w:p w:rsidR="006236DA" w:rsidRDefault="006236DA">
      <w:pPr>
        <w:pStyle w:val="ConsPlusNormal"/>
        <w:ind w:firstLine="540"/>
        <w:jc w:val="both"/>
      </w:pPr>
      <w:r>
        <w:t>г) с 15 сентября по 30 ноября:</w:t>
      </w:r>
    </w:p>
    <w:p w:rsidR="006236DA" w:rsidRDefault="006236DA">
      <w:pPr>
        <w:pStyle w:val="ConsPlusNormal"/>
        <w:ind w:firstLine="540"/>
        <w:jc w:val="both"/>
      </w:pPr>
      <w:r>
        <w:t>в реке Обь, в районе населенного пункта Салтанаково (998 - 1009 км от устья по лоцманской карте);</w:t>
      </w:r>
    </w:p>
    <w:p w:rsidR="006236DA" w:rsidRDefault="006236DA">
      <w:pPr>
        <w:pStyle w:val="ConsPlusNormal"/>
        <w:ind w:firstLine="540"/>
        <w:jc w:val="both"/>
      </w:pPr>
      <w:r>
        <w:t>в реке Обь, в районе острова Саргулинский (1012 - 1019 км от устья по лоцманской карте);</w:t>
      </w:r>
    </w:p>
    <w:p w:rsidR="006236DA" w:rsidRDefault="006236DA">
      <w:pPr>
        <w:pStyle w:val="ConsPlusNormal"/>
        <w:ind w:firstLine="540"/>
        <w:jc w:val="both"/>
      </w:pPr>
      <w:r>
        <w:t>в реке Обь, в районе населенного пункта Могочино (1146 - 1150 км от устья по лоцманской карте);</w:t>
      </w:r>
    </w:p>
    <w:p w:rsidR="006236DA" w:rsidRDefault="006236DA">
      <w:pPr>
        <w:pStyle w:val="ConsPlusNormal"/>
        <w:ind w:firstLine="540"/>
        <w:jc w:val="both"/>
      </w:pPr>
      <w:r>
        <w:t>в реке Обь, на Новоильинском перекате (1240 - 1244 км от устья по лоцманской карте);</w:t>
      </w:r>
    </w:p>
    <w:p w:rsidR="006236DA" w:rsidRDefault="006236DA">
      <w:pPr>
        <w:pStyle w:val="ConsPlusNormal"/>
        <w:ind w:firstLine="540"/>
        <w:jc w:val="both"/>
      </w:pPr>
      <w:r>
        <w:t>в реке Обь от административной границы Томской области с Новосибирской областью до устья реки Томь;</w:t>
      </w:r>
    </w:p>
    <w:p w:rsidR="006236DA" w:rsidRDefault="006236DA">
      <w:pPr>
        <w:pStyle w:val="ConsPlusNormal"/>
        <w:ind w:firstLine="540"/>
        <w:jc w:val="both"/>
      </w:pPr>
      <w:r>
        <w:t>д) с 5 по 15 июня и с 10 сентября по 10 декабря - в реке Томь, на Томских нерестилищах (1 - 15, 21 - 23, 49 - 52, 75 - 77 км от устья по лоцманской карте);</w:t>
      </w:r>
    </w:p>
    <w:p w:rsidR="006236DA" w:rsidRDefault="006236DA">
      <w:pPr>
        <w:pStyle w:val="ConsPlusNormal"/>
        <w:ind w:firstLine="540"/>
        <w:jc w:val="both"/>
      </w:pPr>
      <w:r>
        <w:t>е) с 10 сентября по 10 декабря - в реке Кия и ее притоках в границах Томской области.</w:t>
      </w:r>
    </w:p>
    <w:p w:rsidR="006236DA" w:rsidRDefault="006236DA">
      <w:pPr>
        <w:pStyle w:val="ConsPlusNormal"/>
        <w:ind w:firstLine="540"/>
        <w:jc w:val="both"/>
      </w:pPr>
      <w:r>
        <w:t>23.2.2. Запрещается добыча (вылов):</w:t>
      </w:r>
    </w:p>
    <w:p w:rsidR="006236DA" w:rsidRDefault="006236DA">
      <w:pPr>
        <w:pStyle w:val="ConsPlusNormal"/>
        <w:ind w:firstLine="540"/>
        <w:jc w:val="both"/>
      </w:pPr>
      <w:r>
        <w:t>а) пеляди (сырка):</w:t>
      </w:r>
    </w:p>
    <w:p w:rsidR="006236DA" w:rsidRDefault="006236DA">
      <w:pPr>
        <w:pStyle w:val="ConsPlusNormal"/>
        <w:ind w:firstLine="540"/>
        <w:jc w:val="both"/>
      </w:pPr>
      <w:r>
        <w:t>с 15 сентября по 30 ноября - в реке Обь (выше устья реки Чулым);</w:t>
      </w:r>
    </w:p>
    <w:p w:rsidR="006236DA" w:rsidRDefault="006236DA">
      <w:pPr>
        <w:pStyle w:val="ConsPlusNormal"/>
        <w:ind w:firstLine="540"/>
        <w:jc w:val="both"/>
      </w:pPr>
      <w:r>
        <w:t>с 10 сентября по 10 декабря - в реках Чулым, Томь с притоками;</w:t>
      </w:r>
    </w:p>
    <w:p w:rsidR="006236DA" w:rsidRDefault="006236DA">
      <w:pPr>
        <w:pStyle w:val="ConsPlusNormal"/>
        <w:ind w:firstLine="540"/>
        <w:jc w:val="both"/>
      </w:pPr>
      <w:r>
        <w:t>б) от начала распаления льда (начала ледохода) по 14 июня - стерляди в реке Обь со всеми притоками, протоками, рукавами, сорами и полойными озерами ниже устья реки Чулым.</w:t>
      </w:r>
    </w:p>
    <w:p w:rsidR="006236DA" w:rsidRDefault="006236DA">
      <w:pPr>
        <w:pStyle w:val="ConsPlusNormal"/>
        <w:ind w:firstLine="540"/>
        <w:jc w:val="both"/>
      </w:pPr>
      <w:r>
        <w:t>23.3. Запретные для добычи (вылова) виды водных биоресурсов:</w:t>
      </w:r>
    </w:p>
    <w:p w:rsidR="006236DA" w:rsidRDefault="006236DA">
      <w:pPr>
        <w:pStyle w:val="ConsPlusNormal"/>
        <w:ind w:firstLine="540"/>
        <w:jc w:val="both"/>
      </w:pPr>
      <w:r>
        <w:t>осетр сибирский, нельма, муксун, ленок, таймень, сибирский подкаменщик, пестроногий подкаменщик - повсеместно.</w:t>
      </w:r>
    </w:p>
    <w:p w:rsidR="006236DA" w:rsidRDefault="006236DA">
      <w:pPr>
        <w:pStyle w:val="ConsPlusNormal"/>
        <w:jc w:val="both"/>
      </w:pPr>
      <w:r>
        <w:t xml:space="preserve">(п. 23.3 в ред. </w:t>
      </w:r>
      <w:hyperlink r:id="rId85" w:history="1">
        <w:r>
          <w:rPr>
            <w:color w:val="0000FF"/>
          </w:rPr>
          <w:t>Приказа</w:t>
        </w:r>
      </w:hyperlink>
      <w:r>
        <w:t xml:space="preserve"> Минсельхоза России от 20.02.2017 N 72)</w:t>
      </w:r>
    </w:p>
    <w:p w:rsidR="006236DA" w:rsidRDefault="006236DA">
      <w:pPr>
        <w:pStyle w:val="ConsPlusNormal"/>
        <w:ind w:firstLine="540"/>
        <w:jc w:val="both"/>
      </w:pPr>
      <w:r>
        <w:t>23.4. Виды запретных орудий и способов добычи (вылова) водных биоресурсов:</w:t>
      </w:r>
    </w:p>
    <w:p w:rsidR="006236DA" w:rsidRDefault="006236DA">
      <w:pPr>
        <w:pStyle w:val="ConsPlusNormal"/>
        <w:ind w:firstLine="540"/>
        <w:jc w:val="both"/>
      </w:pPr>
      <w:r>
        <w:t xml:space="preserve">Запрещается применение орудий добычи (вылова), не указанных в </w:t>
      </w:r>
      <w:hyperlink w:anchor="P1222" w:history="1">
        <w:r>
          <w:rPr>
            <w:color w:val="0000FF"/>
          </w:rPr>
          <w:t>пункте 23.5</w:t>
        </w:r>
      </w:hyperlink>
      <w:r>
        <w:t xml:space="preserve"> Правил рыболовства и не соответствующих технической документации.</w:t>
      </w:r>
    </w:p>
    <w:p w:rsidR="006236DA" w:rsidRDefault="006236DA">
      <w:pPr>
        <w:pStyle w:val="ConsPlusNormal"/>
        <w:ind w:firstLine="540"/>
        <w:jc w:val="both"/>
      </w:pPr>
      <w:bookmarkStart w:id="54" w:name="P1222"/>
      <w:bookmarkEnd w:id="54"/>
      <w:r>
        <w:t xml:space="preserve">23.5. Размер ячеи орудий добычи (вылова), размер и конструкция орудий добычи (вылова) </w:t>
      </w:r>
      <w:r>
        <w:lastRenderedPageBreak/>
        <w:t>водных биоресурсов:</w:t>
      </w:r>
    </w:p>
    <w:p w:rsidR="006236DA" w:rsidRDefault="006236DA">
      <w:pPr>
        <w:pStyle w:val="ConsPlusNormal"/>
        <w:ind w:firstLine="540"/>
        <w:jc w:val="both"/>
      </w:pPr>
      <w:r>
        <w:t xml:space="preserve">23.5.1. Запрещается применение орудий добычи (вылова) с размером (шагом) ячеи меньше указанного в </w:t>
      </w:r>
      <w:hyperlink w:anchor="P1225" w:history="1">
        <w:r>
          <w:rPr>
            <w:color w:val="0000FF"/>
          </w:rPr>
          <w:t>таблицах 22</w:t>
        </w:r>
      </w:hyperlink>
      <w:r>
        <w:t xml:space="preserve">, </w:t>
      </w:r>
      <w:hyperlink w:anchor="P1276" w:history="1">
        <w:r>
          <w:rPr>
            <w:color w:val="0000FF"/>
          </w:rPr>
          <w:t>23</w:t>
        </w:r>
      </w:hyperlink>
      <w:r>
        <w:t>.</w:t>
      </w:r>
    </w:p>
    <w:p w:rsidR="006236DA" w:rsidRDefault="006236DA">
      <w:pPr>
        <w:pStyle w:val="ConsPlusNormal"/>
        <w:jc w:val="both"/>
      </w:pPr>
    </w:p>
    <w:p w:rsidR="006236DA" w:rsidRDefault="006236DA">
      <w:pPr>
        <w:pStyle w:val="ConsPlusNormal"/>
        <w:jc w:val="right"/>
        <w:outlineLvl w:val="3"/>
      </w:pPr>
      <w:bookmarkStart w:id="55" w:name="P1225"/>
      <w:bookmarkEnd w:id="55"/>
      <w:r>
        <w:t>Таблица 22</w:t>
      </w:r>
    </w:p>
    <w:p w:rsidR="006236DA" w:rsidRDefault="006236DA">
      <w:pPr>
        <w:pStyle w:val="ConsPlusNormal"/>
        <w:jc w:val="center"/>
      </w:pPr>
    </w:p>
    <w:p w:rsidR="006236DA" w:rsidRDefault="006236DA">
      <w:pPr>
        <w:pStyle w:val="ConsPlusNormal"/>
        <w:jc w:val="center"/>
      </w:pPr>
      <w:r>
        <w:t xml:space="preserve">(в ред. </w:t>
      </w:r>
      <w:hyperlink r:id="rId86" w:history="1">
        <w:r>
          <w:rPr>
            <w:color w:val="0000FF"/>
          </w:rPr>
          <w:t>Приказа</w:t>
        </w:r>
      </w:hyperlink>
      <w:r>
        <w:t xml:space="preserve"> Минсельхоза России от 20.02.2017 N 72)</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3628"/>
        <w:gridCol w:w="1134"/>
        <w:gridCol w:w="1135"/>
        <w:gridCol w:w="1135"/>
      </w:tblGrid>
      <w:tr w:rsidR="006236DA">
        <w:tc>
          <w:tcPr>
            <w:tcW w:w="2041" w:type="dxa"/>
            <w:vMerge w:val="restart"/>
          </w:tcPr>
          <w:p w:rsidR="006236DA" w:rsidRDefault="006236DA">
            <w:pPr>
              <w:pStyle w:val="ConsPlusNormal"/>
              <w:jc w:val="center"/>
            </w:pPr>
            <w:r>
              <w:t>Орудия добычи (вылова)</w:t>
            </w:r>
          </w:p>
        </w:tc>
        <w:tc>
          <w:tcPr>
            <w:tcW w:w="3628" w:type="dxa"/>
            <w:vMerge w:val="restart"/>
          </w:tcPr>
          <w:p w:rsidR="006236DA" w:rsidRDefault="006236DA">
            <w:pPr>
              <w:pStyle w:val="ConsPlusNormal"/>
              <w:jc w:val="center"/>
            </w:pPr>
            <w:r>
              <w:t>Наименование водных биоресурсов</w:t>
            </w:r>
          </w:p>
        </w:tc>
        <w:tc>
          <w:tcPr>
            <w:tcW w:w="3404" w:type="dxa"/>
            <w:gridSpan w:val="3"/>
          </w:tcPr>
          <w:p w:rsidR="006236DA" w:rsidRDefault="006236DA">
            <w:pPr>
              <w:pStyle w:val="ConsPlusNormal"/>
              <w:jc w:val="center"/>
            </w:pPr>
            <w:r>
              <w:t>Минимальный размер (шаг) ячеи, мм</w:t>
            </w:r>
          </w:p>
        </w:tc>
      </w:tr>
      <w:tr w:rsidR="006236DA">
        <w:tc>
          <w:tcPr>
            <w:tcW w:w="2041" w:type="dxa"/>
            <w:vMerge/>
          </w:tcPr>
          <w:p w:rsidR="006236DA" w:rsidRDefault="006236DA"/>
        </w:tc>
        <w:tc>
          <w:tcPr>
            <w:tcW w:w="3628" w:type="dxa"/>
            <w:vMerge/>
          </w:tcPr>
          <w:p w:rsidR="006236DA" w:rsidRDefault="006236DA"/>
        </w:tc>
        <w:tc>
          <w:tcPr>
            <w:tcW w:w="1134" w:type="dxa"/>
          </w:tcPr>
          <w:p w:rsidR="006236DA" w:rsidRDefault="006236DA">
            <w:pPr>
              <w:pStyle w:val="ConsPlusNormal"/>
              <w:jc w:val="center"/>
            </w:pPr>
            <w:r>
              <w:t>Куток, мотня, котел, бочка</w:t>
            </w:r>
          </w:p>
        </w:tc>
        <w:tc>
          <w:tcPr>
            <w:tcW w:w="1135" w:type="dxa"/>
          </w:tcPr>
          <w:p w:rsidR="006236DA" w:rsidRDefault="006236DA">
            <w:pPr>
              <w:pStyle w:val="ConsPlusNormal"/>
              <w:jc w:val="center"/>
            </w:pPr>
            <w:r>
              <w:t>Приводы</w:t>
            </w:r>
          </w:p>
        </w:tc>
        <w:tc>
          <w:tcPr>
            <w:tcW w:w="1135" w:type="dxa"/>
          </w:tcPr>
          <w:p w:rsidR="006236DA" w:rsidRDefault="006236DA">
            <w:pPr>
              <w:pStyle w:val="ConsPlusNormal"/>
              <w:jc w:val="center"/>
            </w:pPr>
            <w:r>
              <w:t>Крылья</w:t>
            </w:r>
          </w:p>
        </w:tc>
      </w:tr>
      <w:tr w:rsidR="006236DA">
        <w:tc>
          <w:tcPr>
            <w:tcW w:w="2041" w:type="dxa"/>
          </w:tcPr>
          <w:p w:rsidR="006236DA" w:rsidRDefault="006236DA">
            <w:pPr>
              <w:pStyle w:val="ConsPlusNormal"/>
            </w:pPr>
            <w:r>
              <w:t>Невода стрежевые</w:t>
            </w:r>
          </w:p>
        </w:tc>
        <w:tc>
          <w:tcPr>
            <w:tcW w:w="3628" w:type="dxa"/>
          </w:tcPr>
          <w:p w:rsidR="006236DA" w:rsidRDefault="006236DA">
            <w:pPr>
              <w:pStyle w:val="ConsPlusNormal"/>
            </w:pPr>
            <w:r>
              <w:t>Все виды рыб, кроме муксуна и нельмы</w:t>
            </w:r>
          </w:p>
        </w:tc>
        <w:tc>
          <w:tcPr>
            <w:tcW w:w="1134" w:type="dxa"/>
          </w:tcPr>
          <w:p w:rsidR="006236DA" w:rsidRDefault="006236DA">
            <w:pPr>
              <w:pStyle w:val="ConsPlusNormal"/>
              <w:jc w:val="center"/>
            </w:pPr>
            <w:r>
              <w:t>22</w:t>
            </w:r>
          </w:p>
        </w:tc>
        <w:tc>
          <w:tcPr>
            <w:tcW w:w="1135" w:type="dxa"/>
          </w:tcPr>
          <w:p w:rsidR="006236DA" w:rsidRDefault="006236DA">
            <w:pPr>
              <w:pStyle w:val="ConsPlusNormal"/>
              <w:jc w:val="center"/>
            </w:pPr>
            <w:r>
              <w:t>35</w:t>
            </w:r>
          </w:p>
        </w:tc>
        <w:tc>
          <w:tcPr>
            <w:tcW w:w="1135" w:type="dxa"/>
          </w:tcPr>
          <w:p w:rsidR="006236DA" w:rsidRDefault="006236DA">
            <w:pPr>
              <w:pStyle w:val="ConsPlusNormal"/>
              <w:jc w:val="center"/>
            </w:pPr>
            <w:r>
              <w:t>40</w:t>
            </w:r>
          </w:p>
        </w:tc>
      </w:tr>
      <w:tr w:rsidR="006236DA">
        <w:tc>
          <w:tcPr>
            <w:tcW w:w="2041" w:type="dxa"/>
          </w:tcPr>
          <w:p w:rsidR="006236DA" w:rsidRDefault="006236DA">
            <w:pPr>
              <w:pStyle w:val="ConsPlusNormal"/>
            </w:pPr>
            <w:r>
              <w:t>Невода полустрежевые</w:t>
            </w:r>
          </w:p>
        </w:tc>
        <w:tc>
          <w:tcPr>
            <w:tcW w:w="3628" w:type="dxa"/>
          </w:tcPr>
          <w:p w:rsidR="006236DA" w:rsidRDefault="006236DA">
            <w:pPr>
              <w:pStyle w:val="ConsPlusNormal"/>
            </w:pPr>
            <w:r>
              <w:t>Все виды рыб, кроме муксуна и нельмы</w:t>
            </w:r>
          </w:p>
        </w:tc>
        <w:tc>
          <w:tcPr>
            <w:tcW w:w="1134" w:type="dxa"/>
          </w:tcPr>
          <w:p w:rsidR="006236DA" w:rsidRDefault="006236DA">
            <w:pPr>
              <w:pStyle w:val="ConsPlusNormal"/>
              <w:jc w:val="center"/>
            </w:pPr>
            <w:r>
              <w:t>22</w:t>
            </w:r>
          </w:p>
        </w:tc>
        <w:tc>
          <w:tcPr>
            <w:tcW w:w="1135" w:type="dxa"/>
          </w:tcPr>
          <w:p w:rsidR="006236DA" w:rsidRDefault="006236DA">
            <w:pPr>
              <w:pStyle w:val="ConsPlusNormal"/>
              <w:jc w:val="center"/>
            </w:pPr>
            <w:r>
              <w:t>28</w:t>
            </w:r>
          </w:p>
        </w:tc>
        <w:tc>
          <w:tcPr>
            <w:tcW w:w="1135" w:type="dxa"/>
          </w:tcPr>
          <w:p w:rsidR="006236DA" w:rsidRDefault="006236DA">
            <w:pPr>
              <w:pStyle w:val="ConsPlusNormal"/>
              <w:jc w:val="center"/>
            </w:pPr>
            <w:r>
              <w:t>30</w:t>
            </w:r>
          </w:p>
        </w:tc>
      </w:tr>
      <w:tr w:rsidR="006236DA">
        <w:tc>
          <w:tcPr>
            <w:tcW w:w="2041" w:type="dxa"/>
          </w:tcPr>
          <w:p w:rsidR="006236DA" w:rsidRDefault="006236DA">
            <w:pPr>
              <w:pStyle w:val="ConsPlusNormal"/>
            </w:pPr>
            <w:r>
              <w:t>Речные и озерно-курьевые невода</w:t>
            </w:r>
          </w:p>
        </w:tc>
        <w:tc>
          <w:tcPr>
            <w:tcW w:w="3628" w:type="dxa"/>
          </w:tcPr>
          <w:p w:rsidR="006236DA" w:rsidRDefault="006236DA">
            <w:pPr>
              <w:pStyle w:val="ConsPlusNormal"/>
            </w:pPr>
            <w:r>
              <w:t>Все виды рыб, кроме муксуна и нельмы</w:t>
            </w:r>
          </w:p>
        </w:tc>
        <w:tc>
          <w:tcPr>
            <w:tcW w:w="1134" w:type="dxa"/>
          </w:tcPr>
          <w:p w:rsidR="006236DA" w:rsidRDefault="006236DA">
            <w:pPr>
              <w:pStyle w:val="ConsPlusNormal"/>
              <w:jc w:val="center"/>
            </w:pPr>
            <w:r>
              <w:t>20</w:t>
            </w:r>
          </w:p>
        </w:tc>
        <w:tc>
          <w:tcPr>
            <w:tcW w:w="1135" w:type="dxa"/>
          </w:tcPr>
          <w:p w:rsidR="006236DA" w:rsidRDefault="006236DA">
            <w:pPr>
              <w:pStyle w:val="ConsPlusNormal"/>
              <w:jc w:val="center"/>
            </w:pPr>
            <w:r>
              <w:t>22</w:t>
            </w:r>
          </w:p>
        </w:tc>
        <w:tc>
          <w:tcPr>
            <w:tcW w:w="1135" w:type="dxa"/>
          </w:tcPr>
          <w:p w:rsidR="006236DA" w:rsidRDefault="006236DA">
            <w:pPr>
              <w:pStyle w:val="ConsPlusNormal"/>
              <w:jc w:val="center"/>
            </w:pPr>
            <w:r>
              <w:t>30</w:t>
            </w:r>
          </w:p>
        </w:tc>
      </w:tr>
      <w:tr w:rsidR="006236DA">
        <w:tc>
          <w:tcPr>
            <w:tcW w:w="2041" w:type="dxa"/>
          </w:tcPr>
          <w:p w:rsidR="006236DA" w:rsidRDefault="006236DA">
            <w:pPr>
              <w:pStyle w:val="ConsPlusNormal"/>
            </w:pPr>
            <w:r>
              <w:t>Невода закидные</w:t>
            </w:r>
          </w:p>
        </w:tc>
        <w:tc>
          <w:tcPr>
            <w:tcW w:w="3628" w:type="dxa"/>
          </w:tcPr>
          <w:p w:rsidR="006236DA" w:rsidRDefault="006236DA">
            <w:pPr>
              <w:pStyle w:val="ConsPlusNormal"/>
            </w:pPr>
            <w:r>
              <w:t>Все виды рыб, кроме муксуна и нельмы</w:t>
            </w:r>
          </w:p>
        </w:tc>
        <w:tc>
          <w:tcPr>
            <w:tcW w:w="1134" w:type="dxa"/>
          </w:tcPr>
          <w:p w:rsidR="006236DA" w:rsidRDefault="006236DA">
            <w:pPr>
              <w:pStyle w:val="ConsPlusNormal"/>
              <w:jc w:val="center"/>
            </w:pPr>
            <w:r>
              <w:t>18</w:t>
            </w:r>
          </w:p>
        </w:tc>
        <w:tc>
          <w:tcPr>
            <w:tcW w:w="1135" w:type="dxa"/>
          </w:tcPr>
          <w:p w:rsidR="006236DA" w:rsidRDefault="006236DA">
            <w:pPr>
              <w:pStyle w:val="ConsPlusNormal"/>
              <w:jc w:val="center"/>
            </w:pPr>
            <w:r>
              <w:t>20</w:t>
            </w:r>
          </w:p>
        </w:tc>
        <w:tc>
          <w:tcPr>
            <w:tcW w:w="1135" w:type="dxa"/>
          </w:tcPr>
          <w:p w:rsidR="006236DA" w:rsidRDefault="006236DA">
            <w:pPr>
              <w:pStyle w:val="ConsPlusNormal"/>
              <w:jc w:val="center"/>
            </w:pPr>
            <w:r>
              <w:t>22</w:t>
            </w:r>
          </w:p>
        </w:tc>
      </w:tr>
      <w:tr w:rsidR="006236DA">
        <w:tc>
          <w:tcPr>
            <w:tcW w:w="2041" w:type="dxa"/>
          </w:tcPr>
          <w:p w:rsidR="006236DA" w:rsidRDefault="006236DA">
            <w:pPr>
              <w:pStyle w:val="ConsPlusNormal"/>
            </w:pPr>
            <w:r>
              <w:t>Фитили речные</w:t>
            </w:r>
          </w:p>
        </w:tc>
        <w:tc>
          <w:tcPr>
            <w:tcW w:w="3628" w:type="dxa"/>
          </w:tcPr>
          <w:p w:rsidR="006236DA" w:rsidRDefault="006236DA">
            <w:pPr>
              <w:pStyle w:val="ConsPlusNormal"/>
            </w:pPr>
            <w:r>
              <w:t>Все виды рыб</w:t>
            </w:r>
          </w:p>
        </w:tc>
        <w:tc>
          <w:tcPr>
            <w:tcW w:w="1134" w:type="dxa"/>
          </w:tcPr>
          <w:p w:rsidR="006236DA" w:rsidRDefault="006236DA">
            <w:pPr>
              <w:pStyle w:val="ConsPlusNormal"/>
              <w:jc w:val="center"/>
            </w:pPr>
            <w:r>
              <w:t>40</w:t>
            </w:r>
          </w:p>
        </w:tc>
        <w:tc>
          <w:tcPr>
            <w:tcW w:w="1135" w:type="dxa"/>
          </w:tcPr>
          <w:p w:rsidR="006236DA" w:rsidRDefault="006236DA">
            <w:pPr>
              <w:pStyle w:val="ConsPlusNormal"/>
              <w:jc w:val="center"/>
            </w:pPr>
            <w:r>
              <w:t>-</w:t>
            </w:r>
          </w:p>
        </w:tc>
        <w:tc>
          <w:tcPr>
            <w:tcW w:w="1135" w:type="dxa"/>
          </w:tcPr>
          <w:p w:rsidR="006236DA" w:rsidRDefault="006236DA">
            <w:pPr>
              <w:pStyle w:val="ConsPlusNormal"/>
              <w:jc w:val="center"/>
            </w:pPr>
            <w:r>
              <w:t>40</w:t>
            </w:r>
          </w:p>
        </w:tc>
      </w:tr>
      <w:tr w:rsidR="006236DA">
        <w:tc>
          <w:tcPr>
            <w:tcW w:w="2041" w:type="dxa"/>
          </w:tcPr>
          <w:p w:rsidR="006236DA" w:rsidRDefault="006236DA">
            <w:pPr>
              <w:pStyle w:val="ConsPlusNormal"/>
            </w:pPr>
            <w:r>
              <w:t>Фитили озерные</w:t>
            </w:r>
          </w:p>
        </w:tc>
        <w:tc>
          <w:tcPr>
            <w:tcW w:w="3628" w:type="dxa"/>
          </w:tcPr>
          <w:p w:rsidR="006236DA" w:rsidRDefault="006236DA">
            <w:pPr>
              <w:pStyle w:val="ConsPlusNormal"/>
            </w:pPr>
            <w:r>
              <w:t>Карась</w:t>
            </w:r>
          </w:p>
        </w:tc>
        <w:tc>
          <w:tcPr>
            <w:tcW w:w="1134" w:type="dxa"/>
          </w:tcPr>
          <w:p w:rsidR="006236DA" w:rsidRDefault="006236DA">
            <w:pPr>
              <w:pStyle w:val="ConsPlusNormal"/>
              <w:jc w:val="center"/>
            </w:pPr>
            <w:r>
              <w:t>30</w:t>
            </w:r>
          </w:p>
        </w:tc>
        <w:tc>
          <w:tcPr>
            <w:tcW w:w="1135" w:type="dxa"/>
          </w:tcPr>
          <w:p w:rsidR="006236DA" w:rsidRDefault="006236DA">
            <w:pPr>
              <w:pStyle w:val="ConsPlusNormal"/>
              <w:jc w:val="center"/>
            </w:pPr>
            <w:r>
              <w:t>-</w:t>
            </w:r>
          </w:p>
        </w:tc>
        <w:tc>
          <w:tcPr>
            <w:tcW w:w="1135" w:type="dxa"/>
          </w:tcPr>
          <w:p w:rsidR="006236DA" w:rsidRDefault="006236DA">
            <w:pPr>
              <w:pStyle w:val="ConsPlusNormal"/>
              <w:jc w:val="center"/>
            </w:pPr>
            <w:r>
              <w:t>40</w:t>
            </w:r>
          </w:p>
        </w:tc>
      </w:tr>
      <w:tr w:rsidR="006236DA">
        <w:tc>
          <w:tcPr>
            <w:tcW w:w="2041" w:type="dxa"/>
          </w:tcPr>
          <w:p w:rsidR="006236DA" w:rsidRDefault="006236DA">
            <w:pPr>
              <w:pStyle w:val="ConsPlusNormal"/>
            </w:pPr>
            <w:r>
              <w:t>Рюжи</w:t>
            </w:r>
          </w:p>
        </w:tc>
        <w:tc>
          <w:tcPr>
            <w:tcW w:w="3628" w:type="dxa"/>
          </w:tcPr>
          <w:p w:rsidR="006236DA" w:rsidRDefault="006236DA">
            <w:pPr>
              <w:pStyle w:val="ConsPlusNormal"/>
            </w:pPr>
            <w:r>
              <w:t>Плотва, елец, окунь, ерш</w:t>
            </w:r>
          </w:p>
        </w:tc>
        <w:tc>
          <w:tcPr>
            <w:tcW w:w="1134" w:type="dxa"/>
          </w:tcPr>
          <w:p w:rsidR="006236DA" w:rsidRDefault="006236DA">
            <w:pPr>
              <w:pStyle w:val="ConsPlusNormal"/>
              <w:jc w:val="center"/>
            </w:pPr>
            <w:r>
              <w:t>14</w:t>
            </w:r>
          </w:p>
        </w:tc>
        <w:tc>
          <w:tcPr>
            <w:tcW w:w="1135" w:type="dxa"/>
          </w:tcPr>
          <w:p w:rsidR="006236DA" w:rsidRDefault="006236DA">
            <w:pPr>
              <w:pStyle w:val="ConsPlusNormal"/>
              <w:jc w:val="center"/>
            </w:pPr>
            <w:r>
              <w:t>-</w:t>
            </w:r>
          </w:p>
        </w:tc>
        <w:tc>
          <w:tcPr>
            <w:tcW w:w="1135" w:type="dxa"/>
          </w:tcPr>
          <w:p w:rsidR="006236DA" w:rsidRDefault="006236DA">
            <w:pPr>
              <w:pStyle w:val="ConsPlusNormal"/>
              <w:jc w:val="center"/>
            </w:pPr>
            <w:r>
              <w:t>18</w:t>
            </w:r>
          </w:p>
        </w:tc>
      </w:tr>
      <w:tr w:rsidR="006236DA">
        <w:tc>
          <w:tcPr>
            <w:tcW w:w="2041" w:type="dxa"/>
          </w:tcPr>
          <w:p w:rsidR="006236DA" w:rsidRDefault="006236DA">
            <w:pPr>
              <w:pStyle w:val="ConsPlusNormal"/>
            </w:pPr>
            <w:r>
              <w:t>Атармы</w:t>
            </w:r>
          </w:p>
        </w:tc>
        <w:tc>
          <w:tcPr>
            <w:tcW w:w="3628" w:type="dxa"/>
          </w:tcPr>
          <w:p w:rsidR="006236DA" w:rsidRDefault="006236DA">
            <w:pPr>
              <w:pStyle w:val="ConsPlusNormal"/>
            </w:pPr>
            <w:r>
              <w:t>Плотва, елец, окунь, ерш</w:t>
            </w:r>
          </w:p>
        </w:tc>
        <w:tc>
          <w:tcPr>
            <w:tcW w:w="1134" w:type="dxa"/>
          </w:tcPr>
          <w:p w:rsidR="006236DA" w:rsidRDefault="006236DA">
            <w:pPr>
              <w:pStyle w:val="ConsPlusNormal"/>
              <w:jc w:val="center"/>
            </w:pPr>
            <w:r>
              <w:t>22</w:t>
            </w:r>
          </w:p>
        </w:tc>
        <w:tc>
          <w:tcPr>
            <w:tcW w:w="1135" w:type="dxa"/>
          </w:tcPr>
          <w:p w:rsidR="006236DA" w:rsidRDefault="006236DA">
            <w:pPr>
              <w:pStyle w:val="ConsPlusNormal"/>
              <w:jc w:val="center"/>
            </w:pPr>
            <w:r>
              <w:t>-</w:t>
            </w:r>
          </w:p>
        </w:tc>
        <w:tc>
          <w:tcPr>
            <w:tcW w:w="1135" w:type="dxa"/>
          </w:tcPr>
          <w:p w:rsidR="006236DA" w:rsidRDefault="006236DA">
            <w:pPr>
              <w:pStyle w:val="ConsPlusNormal"/>
              <w:jc w:val="center"/>
            </w:pPr>
            <w:r>
              <w:t>-</w:t>
            </w:r>
          </w:p>
        </w:tc>
      </w:tr>
    </w:tbl>
    <w:p w:rsidR="006236DA" w:rsidRDefault="006236DA">
      <w:pPr>
        <w:pStyle w:val="ConsPlusNormal"/>
        <w:jc w:val="both"/>
      </w:pPr>
    </w:p>
    <w:p w:rsidR="006236DA" w:rsidRDefault="006236DA">
      <w:pPr>
        <w:pStyle w:val="ConsPlusNormal"/>
        <w:jc w:val="right"/>
        <w:outlineLvl w:val="3"/>
      </w:pPr>
      <w:bookmarkStart w:id="56" w:name="P1276"/>
      <w:bookmarkEnd w:id="56"/>
      <w:r>
        <w:t>Таблица 23</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236DA">
        <w:tc>
          <w:tcPr>
            <w:tcW w:w="4535" w:type="dxa"/>
          </w:tcPr>
          <w:p w:rsidR="006236DA" w:rsidRDefault="006236DA">
            <w:pPr>
              <w:pStyle w:val="ConsPlusNormal"/>
              <w:jc w:val="center"/>
            </w:pPr>
            <w:r>
              <w:t>Наименование водных биоресурсов</w:t>
            </w:r>
          </w:p>
        </w:tc>
        <w:tc>
          <w:tcPr>
            <w:tcW w:w="4535" w:type="dxa"/>
          </w:tcPr>
          <w:p w:rsidR="006236DA" w:rsidRDefault="006236DA">
            <w:pPr>
              <w:pStyle w:val="ConsPlusNormal"/>
              <w:jc w:val="center"/>
            </w:pPr>
            <w:r>
              <w:t>Минимальный размер (шаг) ячеи, мм</w:t>
            </w:r>
          </w:p>
        </w:tc>
      </w:tr>
      <w:tr w:rsidR="006236DA">
        <w:tc>
          <w:tcPr>
            <w:tcW w:w="9070" w:type="dxa"/>
            <w:gridSpan w:val="2"/>
          </w:tcPr>
          <w:p w:rsidR="006236DA" w:rsidRDefault="006236DA">
            <w:pPr>
              <w:pStyle w:val="ConsPlusNormal"/>
              <w:jc w:val="center"/>
              <w:outlineLvl w:val="4"/>
            </w:pPr>
            <w:r>
              <w:t>Верховые плавные сети</w:t>
            </w:r>
          </w:p>
        </w:tc>
      </w:tr>
      <w:tr w:rsidR="006236DA">
        <w:tc>
          <w:tcPr>
            <w:tcW w:w="4535" w:type="dxa"/>
          </w:tcPr>
          <w:p w:rsidR="006236DA" w:rsidRDefault="006236DA">
            <w:pPr>
              <w:pStyle w:val="ConsPlusNormal"/>
            </w:pPr>
            <w:r>
              <w:t xml:space="preserve">Плотва, елец, окунь </w:t>
            </w:r>
            <w:hyperlink w:anchor="P1293" w:history="1">
              <w:r>
                <w:rPr>
                  <w:color w:val="0000FF"/>
                </w:rPr>
                <w:t>&lt;1&gt;</w:t>
              </w:r>
            </w:hyperlink>
          </w:p>
        </w:tc>
        <w:tc>
          <w:tcPr>
            <w:tcW w:w="4535" w:type="dxa"/>
          </w:tcPr>
          <w:p w:rsidR="006236DA" w:rsidRDefault="006236DA">
            <w:pPr>
              <w:pStyle w:val="ConsPlusNormal"/>
              <w:jc w:val="center"/>
            </w:pPr>
            <w:r>
              <w:t>22</w:t>
            </w:r>
          </w:p>
        </w:tc>
      </w:tr>
      <w:tr w:rsidR="006236DA">
        <w:tc>
          <w:tcPr>
            <w:tcW w:w="9070" w:type="dxa"/>
            <w:gridSpan w:val="2"/>
          </w:tcPr>
          <w:p w:rsidR="006236DA" w:rsidRDefault="006236DA">
            <w:pPr>
              <w:pStyle w:val="ConsPlusNormal"/>
              <w:jc w:val="center"/>
              <w:outlineLvl w:val="4"/>
            </w:pPr>
            <w:r>
              <w:t>Ставные сети</w:t>
            </w:r>
          </w:p>
        </w:tc>
      </w:tr>
      <w:tr w:rsidR="006236DA">
        <w:tc>
          <w:tcPr>
            <w:tcW w:w="4535" w:type="dxa"/>
          </w:tcPr>
          <w:p w:rsidR="006236DA" w:rsidRDefault="006236DA">
            <w:pPr>
              <w:pStyle w:val="ConsPlusNormal"/>
            </w:pPr>
            <w:r>
              <w:t>Стерлядь</w:t>
            </w:r>
          </w:p>
        </w:tc>
        <w:tc>
          <w:tcPr>
            <w:tcW w:w="4535" w:type="dxa"/>
          </w:tcPr>
          <w:p w:rsidR="006236DA" w:rsidRDefault="006236DA">
            <w:pPr>
              <w:pStyle w:val="ConsPlusNormal"/>
              <w:jc w:val="center"/>
            </w:pPr>
            <w:r>
              <w:t>40</w:t>
            </w:r>
          </w:p>
        </w:tc>
      </w:tr>
      <w:tr w:rsidR="006236DA">
        <w:tc>
          <w:tcPr>
            <w:tcW w:w="4535" w:type="dxa"/>
          </w:tcPr>
          <w:p w:rsidR="006236DA" w:rsidRDefault="006236DA">
            <w:pPr>
              <w:pStyle w:val="ConsPlusNormal"/>
            </w:pPr>
            <w:r>
              <w:t>Прочие виды рыб</w:t>
            </w:r>
          </w:p>
        </w:tc>
        <w:tc>
          <w:tcPr>
            <w:tcW w:w="4535" w:type="dxa"/>
          </w:tcPr>
          <w:p w:rsidR="006236DA" w:rsidRDefault="006236DA">
            <w:pPr>
              <w:pStyle w:val="ConsPlusNormal"/>
              <w:jc w:val="center"/>
            </w:pPr>
            <w:r>
              <w:t>22</w:t>
            </w:r>
          </w:p>
        </w:tc>
      </w:tr>
      <w:tr w:rsidR="006236DA">
        <w:tc>
          <w:tcPr>
            <w:tcW w:w="9070" w:type="dxa"/>
            <w:gridSpan w:val="2"/>
          </w:tcPr>
          <w:p w:rsidR="006236DA" w:rsidRDefault="006236DA">
            <w:pPr>
              <w:pStyle w:val="ConsPlusNormal"/>
              <w:jc w:val="center"/>
              <w:outlineLvl w:val="4"/>
            </w:pPr>
            <w:r>
              <w:t>Делевые завески</w:t>
            </w:r>
          </w:p>
        </w:tc>
      </w:tr>
      <w:tr w:rsidR="006236DA">
        <w:tc>
          <w:tcPr>
            <w:tcW w:w="4535" w:type="dxa"/>
          </w:tcPr>
          <w:p w:rsidR="006236DA" w:rsidRDefault="006236DA">
            <w:pPr>
              <w:pStyle w:val="ConsPlusNormal"/>
            </w:pPr>
            <w:r>
              <w:t>Все виды рыб</w:t>
            </w:r>
          </w:p>
        </w:tc>
        <w:tc>
          <w:tcPr>
            <w:tcW w:w="4535" w:type="dxa"/>
          </w:tcPr>
          <w:p w:rsidR="006236DA" w:rsidRDefault="006236DA">
            <w:pPr>
              <w:pStyle w:val="ConsPlusNormal"/>
              <w:jc w:val="center"/>
            </w:pPr>
            <w:r>
              <w:t>18</w:t>
            </w:r>
          </w:p>
        </w:tc>
      </w:tr>
    </w:tbl>
    <w:p w:rsidR="006236DA" w:rsidRDefault="006236DA">
      <w:pPr>
        <w:pStyle w:val="ConsPlusNormal"/>
        <w:jc w:val="both"/>
      </w:pPr>
    </w:p>
    <w:p w:rsidR="006236DA" w:rsidRDefault="006236DA">
      <w:pPr>
        <w:pStyle w:val="ConsPlusNormal"/>
        <w:ind w:firstLine="540"/>
        <w:jc w:val="both"/>
      </w:pPr>
      <w:r>
        <w:t>--------------------------------</w:t>
      </w:r>
    </w:p>
    <w:p w:rsidR="006236DA" w:rsidRDefault="006236DA">
      <w:pPr>
        <w:pStyle w:val="ConsPlusNormal"/>
        <w:ind w:firstLine="540"/>
        <w:jc w:val="both"/>
      </w:pPr>
      <w:bookmarkStart w:id="57" w:name="P1293"/>
      <w:bookmarkEnd w:id="57"/>
      <w:r>
        <w:lastRenderedPageBreak/>
        <w:t>&lt;1&gt; Применение плавных сетей с ячеей более 26 мм суммарной длиной более 50 м запрещается.</w:t>
      </w:r>
    </w:p>
    <w:p w:rsidR="006236DA" w:rsidRDefault="006236DA">
      <w:pPr>
        <w:pStyle w:val="ConsPlusNormal"/>
        <w:jc w:val="both"/>
      </w:pPr>
    </w:p>
    <w:p w:rsidR="006236DA" w:rsidRDefault="006236DA">
      <w:pPr>
        <w:pStyle w:val="ConsPlusNormal"/>
        <w:ind w:firstLine="540"/>
        <w:jc w:val="both"/>
      </w:pPr>
      <w:r>
        <w:t>23.5.2. Запрещается применение ловушек ("котцов", "морд", "запоров"):</w:t>
      </w:r>
    </w:p>
    <w:p w:rsidR="006236DA" w:rsidRDefault="006236DA">
      <w:pPr>
        <w:pStyle w:val="ConsPlusNormal"/>
        <w:ind w:firstLine="540"/>
        <w:jc w:val="both"/>
      </w:pPr>
      <w:r>
        <w:t>а) для осуществления добычи (вылова) мелкочастиковых видов рыб с просветом между бердами и прожилинами - менее 15 мм;</w:t>
      </w:r>
    </w:p>
    <w:p w:rsidR="006236DA" w:rsidRDefault="006236DA">
      <w:pPr>
        <w:pStyle w:val="ConsPlusNormal"/>
        <w:ind w:firstLine="540"/>
        <w:jc w:val="both"/>
      </w:pPr>
      <w:r>
        <w:t>б) для осуществления добычи (вылова) стерляди с просветом между бердами - менее 40 мм.</w:t>
      </w:r>
    </w:p>
    <w:p w:rsidR="006236DA" w:rsidRDefault="006236DA">
      <w:pPr>
        <w:pStyle w:val="ConsPlusNormal"/>
        <w:ind w:firstLine="540"/>
        <w:jc w:val="both"/>
      </w:pPr>
      <w:r>
        <w:t>23.6. Минимальный размер добываемых (вылавливаемых) водных биоресурсов (промысловый размер):</w:t>
      </w:r>
    </w:p>
    <w:p w:rsidR="006236DA" w:rsidRDefault="006236DA">
      <w:pPr>
        <w:pStyle w:val="ConsPlusNormal"/>
        <w:ind w:firstLine="540"/>
        <w:jc w:val="both"/>
      </w:pPr>
      <w:r>
        <w:t xml:space="preserve">23.6.1.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301" w:history="1">
        <w:r>
          <w:rPr>
            <w:color w:val="0000FF"/>
          </w:rPr>
          <w:t>таблице 24</w:t>
        </w:r>
      </w:hyperlink>
      <w:r>
        <w:t xml:space="preserve"> (промысловый размер), кроме разрешенного прилова водных биоресурсов менее промыслового размера.</w:t>
      </w:r>
    </w:p>
    <w:p w:rsidR="006236DA" w:rsidRDefault="006236DA">
      <w:pPr>
        <w:pStyle w:val="ConsPlusNormal"/>
        <w:jc w:val="both"/>
      </w:pPr>
    </w:p>
    <w:p w:rsidR="006236DA" w:rsidRDefault="006236DA">
      <w:pPr>
        <w:pStyle w:val="ConsPlusNormal"/>
        <w:jc w:val="right"/>
        <w:outlineLvl w:val="3"/>
      </w:pPr>
      <w:bookmarkStart w:id="58" w:name="P1301"/>
      <w:bookmarkEnd w:id="58"/>
      <w:r>
        <w:t>Таблица 24</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0"/>
        <w:gridCol w:w="4592"/>
      </w:tblGrid>
      <w:tr w:rsidR="006236DA">
        <w:tc>
          <w:tcPr>
            <w:tcW w:w="4450" w:type="dxa"/>
          </w:tcPr>
          <w:p w:rsidR="006236DA" w:rsidRDefault="006236DA">
            <w:pPr>
              <w:pStyle w:val="ConsPlusNormal"/>
              <w:jc w:val="center"/>
            </w:pPr>
            <w:r>
              <w:t>Наименование водных биоресурсов</w:t>
            </w:r>
          </w:p>
        </w:tc>
        <w:tc>
          <w:tcPr>
            <w:tcW w:w="4592" w:type="dxa"/>
          </w:tcPr>
          <w:p w:rsidR="006236DA" w:rsidRDefault="006236DA">
            <w:pPr>
              <w:pStyle w:val="ConsPlusNormal"/>
              <w:jc w:val="center"/>
            </w:pPr>
            <w:r>
              <w:t>Длина, см</w:t>
            </w:r>
          </w:p>
        </w:tc>
      </w:tr>
      <w:tr w:rsidR="006236DA">
        <w:tc>
          <w:tcPr>
            <w:tcW w:w="4450" w:type="dxa"/>
          </w:tcPr>
          <w:p w:rsidR="006236DA" w:rsidRDefault="006236DA">
            <w:pPr>
              <w:pStyle w:val="ConsPlusNormal"/>
            </w:pPr>
            <w:r>
              <w:t>Стерлядь</w:t>
            </w:r>
          </w:p>
        </w:tc>
        <w:tc>
          <w:tcPr>
            <w:tcW w:w="4592" w:type="dxa"/>
          </w:tcPr>
          <w:p w:rsidR="006236DA" w:rsidRDefault="006236DA">
            <w:pPr>
              <w:pStyle w:val="ConsPlusNormal"/>
              <w:jc w:val="center"/>
            </w:pPr>
            <w:r>
              <w:t>36</w:t>
            </w:r>
          </w:p>
        </w:tc>
      </w:tr>
      <w:tr w:rsidR="006236DA">
        <w:tblPrEx>
          <w:tblBorders>
            <w:insideH w:val="nil"/>
          </w:tblBorders>
        </w:tblPrEx>
        <w:tc>
          <w:tcPr>
            <w:tcW w:w="9042" w:type="dxa"/>
            <w:gridSpan w:val="2"/>
            <w:tcBorders>
              <w:bottom w:val="nil"/>
            </w:tcBorders>
          </w:tcPr>
          <w:p w:rsidR="006236DA" w:rsidRDefault="006236DA">
            <w:pPr>
              <w:pStyle w:val="ConsPlusNormal"/>
              <w:jc w:val="both"/>
            </w:pPr>
            <w:r>
              <w:t xml:space="preserve">Позиция исключена. - </w:t>
            </w:r>
            <w:hyperlink r:id="rId87" w:history="1">
              <w:r>
                <w:rPr>
                  <w:color w:val="0000FF"/>
                </w:rPr>
                <w:t>Приказ</w:t>
              </w:r>
            </w:hyperlink>
            <w:r>
              <w:t xml:space="preserve"> Минсельхоза России от 20.02.2017 N 72</w:t>
            </w:r>
          </w:p>
        </w:tc>
      </w:tr>
      <w:tr w:rsidR="006236DA">
        <w:tblPrEx>
          <w:tblBorders>
            <w:insideH w:val="nil"/>
          </w:tblBorders>
        </w:tblPrEx>
        <w:tc>
          <w:tcPr>
            <w:tcW w:w="9042" w:type="dxa"/>
            <w:gridSpan w:val="2"/>
            <w:tcBorders>
              <w:bottom w:val="nil"/>
            </w:tcBorders>
          </w:tcPr>
          <w:p w:rsidR="006236DA" w:rsidRDefault="006236DA">
            <w:pPr>
              <w:pStyle w:val="ConsPlusNormal"/>
              <w:jc w:val="both"/>
            </w:pPr>
            <w:r>
              <w:t xml:space="preserve">Позиция исключена. - </w:t>
            </w:r>
            <w:hyperlink r:id="rId88" w:history="1">
              <w:r>
                <w:rPr>
                  <w:color w:val="0000FF"/>
                </w:rPr>
                <w:t>Приказ</w:t>
              </w:r>
            </w:hyperlink>
            <w:r>
              <w:t xml:space="preserve"> Минсельхоза России от 20.02.2017 N 72</w:t>
            </w:r>
          </w:p>
        </w:tc>
      </w:tr>
      <w:tr w:rsidR="006236DA">
        <w:tc>
          <w:tcPr>
            <w:tcW w:w="4450" w:type="dxa"/>
          </w:tcPr>
          <w:p w:rsidR="006236DA" w:rsidRDefault="006236DA">
            <w:pPr>
              <w:pStyle w:val="ConsPlusNormal"/>
            </w:pPr>
            <w:r>
              <w:t>Пелядь (сырок)</w:t>
            </w:r>
          </w:p>
        </w:tc>
        <w:tc>
          <w:tcPr>
            <w:tcW w:w="4592" w:type="dxa"/>
          </w:tcPr>
          <w:p w:rsidR="006236DA" w:rsidRDefault="006236DA">
            <w:pPr>
              <w:pStyle w:val="ConsPlusNormal"/>
              <w:jc w:val="center"/>
            </w:pPr>
            <w:r>
              <w:t>26</w:t>
            </w:r>
          </w:p>
        </w:tc>
      </w:tr>
    </w:tbl>
    <w:p w:rsidR="006236DA" w:rsidRDefault="006236DA">
      <w:pPr>
        <w:pStyle w:val="ConsPlusNormal"/>
        <w:jc w:val="both"/>
      </w:pPr>
    </w:p>
    <w:p w:rsidR="006236DA" w:rsidRDefault="006236DA">
      <w:pPr>
        <w:pStyle w:val="ConsPlusNormal"/>
        <w:ind w:firstLine="540"/>
        <w:jc w:val="both"/>
      </w:pPr>
      <w:r>
        <w:t>23.6.2.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23.6.3.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6236DA" w:rsidRDefault="006236DA">
      <w:pPr>
        <w:pStyle w:val="ConsPlusNormal"/>
        <w:ind w:firstLine="540"/>
        <w:jc w:val="both"/>
      </w:pPr>
      <w:r>
        <w:t>пеляди (сырка) - не более 20%.</w:t>
      </w:r>
    </w:p>
    <w:p w:rsidR="006236DA" w:rsidRDefault="006236DA">
      <w:pPr>
        <w:pStyle w:val="ConsPlusNormal"/>
        <w:jc w:val="both"/>
      </w:pPr>
      <w:r>
        <w:t xml:space="preserve">(в ред. </w:t>
      </w:r>
      <w:hyperlink r:id="rId89" w:history="1">
        <w:r>
          <w:rPr>
            <w:color w:val="0000FF"/>
          </w:rPr>
          <w:t>Приказа</w:t>
        </w:r>
      </w:hyperlink>
      <w:r>
        <w:t xml:space="preserve"> Минсельхоза России от 20.02.2017 N 72)</w:t>
      </w:r>
    </w:p>
    <w:p w:rsidR="006236DA" w:rsidRDefault="006236DA">
      <w:pPr>
        <w:pStyle w:val="ConsPlusNormal"/>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6236DA" w:rsidRDefault="006236DA">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236DA" w:rsidRDefault="006236DA">
      <w:pPr>
        <w:pStyle w:val="ConsPlusNormal"/>
        <w:ind w:firstLine="540"/>
        <w:jc w:val="both"/>
      </w:pPr>
      <w:r>
        <w:t>при повторном превышении разрешенного прилова молоди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6236DA" w:rsidRDefault="006236DA">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236DA" w:rsidRDefault="006236DA">
      <w:pPr>
        <w:pStyle w:val="ConsPlusNormal"/>
        <w:ind w:firstLine="540"/>
        <w:jc w:val="both"/>
      </w:pPr>
      <w:r>
        <w:t xml:space="preserve">23.6.4. Запрещается добыча (вылов) водных биоресурсов, если прилов осетровых видов рыб и нельмы менее промысловых размеров за одну операцию по добыче (вылову) превышает суммарно 10% по счету от общего вылова. Весь прилов осетровых видов рыб и нельмы, а также запрещенных для добычи (вылова) видов рыб менее промысловых размеров учитывается поштучно, регистрируется в промысловом журнале и во всех случаях, независимо от их состояния, </w:t>
      </w:r>
      <w:r>
        <w:lastRenderedPageBreak/>
        <w:t>должен незамедлительно выпускаться в естественную среду обитания с наименьшими повреждениями.</w:t>
      </w:r>
    </w:p>
    <w:p w:rsidR="006236DA" w:rsidRDefault="006236DA">
      <w:pPr>
        <w:pStyle w:val="ConsPlusNormal"/>
        <w:ind w:firstLine="540"/>
        <w:jc w:val="both"/>
      </w:pPr>
      <w:r>
        <w:t>23.7. Прилов одних видов при осуществлении добычи (вылова) других видов водных биоресурсов:</w:t>
      </w:r>
    </w:p>
    <w:p w:rsidR="006236DA" w:rsidRDefault="006236DA">
      <w:pPr>
        <w:pStyle w:val="ConsPlusNormal"/>
        <w:ind w:firstLine="540"/>
        <w:jc w:val="both"/>
      </w:pPr>
      <w:r>
        <w:t>23.7.1.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6236DA" w:rsidRDefault="006236DA">
      <w:pPr>
        <w:pStyle w:val="ConsPlusNormal"/>
        <w:ind w:firstLine="540"/>
        <w:jc w:val="both"/>
      </w:pPr>
      <w:r>
        <w:t>23.7.2.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236DA" w:rsidRDefault="006236DA">
      <w:pPr>
        <w:pStyle w:val="ConsPlusNormal"/>
        <w:ind w:firstLine="540"/>
        <w:jc w:val="both"/>
      </w:pPr>
      <w:r>
        <w:t>23.7.3.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6236DA" w:rsidRDefault="006236DA">
      <w:pPr>
        <w:pStyle w:val="ConsPlusNormal"/>
        <w:ind w:firstLine="540"/>
        <w:jc w:val="both"/>
      </w:pPr>
      <w:r>
        <w:t>судака, щуки и леща - суммарно не более 10%;</w:t>
      </w:r>
    </w:p>
    <w:p w:rsidR="006236DA" w:rsidRDefault="006236DA">
      <w:pPr>
        <w:pStyle w:val="ConsPlusNormal"/>
        <w:ind w:firstLine="540"/>
        <w:jc w:val="both"/>
      </w:pPr>
      <w:r>
        <w:t>прочих видов рыб - суммарно не более 20%.</w:t>
      </w:r>
    </w:p>
    <w:p w:rsidR="006236DA" w:rsidRDefault="006236DA">
      <w:pPr>
        <w:pStyle w:val="ConsPlusNormal"/>
        <w:jc w:val="both"/>
      </w:pPr>
    </w:p>
    <w:p w:rsidR="006236DA" w:rsidRDefault="006236DA">
      <w:pPr>
        <w:pStyle w:val="ConsPlusNormal"/>
        <w:jc w:val="center"/>
        <w:outlineLvl w:val="2"/>
      </w:pPr>
      <w:r>
        <w:t>24. Водные объекты рыбохозяйственного значения</w:t>
      </w:r>
    </w:p>
    <w:p w:rsidR="006236DA" w:rsidRDefault="006236DA">
      <w:pPr>
        <w:pStyle w:val="ConsPlusNormal"/>
        <w:jc w:val="center"/>
      </w:pPr>
      <w:r>
        <w:t>Новосибирской области</w:t>
      </w:r>
    </w:p>
    <w:p w:rsidR="006236DA" w:rsidRDefault="006236DA">
      <w:pPr>
        <w:pStyle w:val="ConsPlusNormal"/>
        <w:jc w:val="both"/>
      </w:pPr>
    </w:p>
    <w:p w:rsidR="006236DA" w:rsidRDefault="006236DA">
      <w:pPr>
        <w:pStyle w:val="ConsPlusNormal"/>
        <w:ind w:firstLine="540"/>
        <w:jc w:val="both"/>
      </w:pPr>
      <w:bookmarkStart w:id="59" w:name="P1331"/>
      <w:bookmarkEnd w:id="59"/>
      <w:r>
        <w:t>24.1. Запретные для добычи (вылова) водных биоресурсов районы (места):</w:t>
      </w:r>
    </w:p>
    <w:p w:rsidR="006236DA" w:rsidRDefault="006236DA">
      <w:pPr>
        <w:pStyle w:val="ConsPlusNormal"/>
        <w:ind w:firstLine="540"/>
        <w:jc w:val="both"/>
      </w:pPr>
      <w:r>
        <w:t>озеро Яркуль (бассейн озера Чаны);</w:t>
      </w:r>
    </w:p>
    <w:p w:rsidR="006236DA" w:rsidRDefault="006236DA">
      <w:pPr>
        <w:pStyle w:val="ConsPlusNormal"/>
        <w:ind w:firstLine="540"/>
        <w:jc w:val="both"/>
      </w:pPr>
      <w:r>
        <w:t xml:space="preserve">зимовальные ямы, указанные в </w:t>
      </w:r>
      <w:hyperlink w:anchor="P2432"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15 ноября по 20 апреля;</w:t>
      </w:r>
    </w:p>
    <w:p w:rsidR="006236DA" w:rsidRDefault="006236DA">
      <w:pPr>
        <w:pStyle w:val="ConsPlusNormal"/>
        <w:ind w:firstLine="540"/>
        <w:jc w:val="both"/>
      </w:pPr>
      <w:r>
        <w:t>участок реки Обь с поймой от плотины Новосибирской ГЭС вниз до устья подходного канала.</w:t>
      </w:r>
    </w:p>
    <w:p w:rsidR="006236DA" w:rsidRDefault="006236DA">
      <w:pPr>
        <w:pStyle w:val="ConsPlusNormal"/>
        <w:ind w:firstLine="540"/>
        <w:jc w:val="both"/>
      </w:pPr>
      <w:bookmarkStart w:id="60" w:name="P1335"/>
      <w:bookmarkEnd w:id="60"/>
      <w:r>
        <w:t>24.2. Запретные для добычи (вылова) водных биоресурсов сроки (периоды):</w:t>
      </w:r>
    </w:p>
    <w:p w:rsidR="006236DA" w:rsidRDefault="006236DA">
      <w:pPr>
        <w:pStyle w:val="ConsPlusNormal"/>
        <w:ind w:firstLine="540"/>
        <w:jc w:val="both"/>
      </w:pPr>
      <w:r>
        <w:t>Запрещается добыча (вылов):</w:t>
      </w:r>
    </w:p>
    <w:p w:rsidR="006236DA" w:rsidRDefault="006236DA">
      <w:pPr>
        <w:pStyle w:val="ConsPlusNormal"/>
        <w:ind w:firstLine="540"/>
        <w:jc w:val="both"/>
      </w:pPr>
      <w:r>
        <w:t>а) всех видов водных биоресурсов:</w:t>
      </w:r>
    </w:p>
    <w:p w:rsidR="006236DA" w:rsidRDefault="006236DA">
      <w:pPr>
        <w:pStyle w:val="ConsPlusNormal"/>
        <w:ind w:firstLine="540"/>
        <w:jc w:val="both"/>
      </w:pPr>
      <w:r>
        <w:t>с 20 апреля по 20 мая - в реке Обь со всеми притоками, сорами, протоками и полойными озерами, а также в притоках реки Иртыш;</w:t>
      </w:r>
    </w:p>
    <w:p w:rsidR="006236DA" w:rsidRDefault="006236DA">
      <w:pPr>
        <w:pStyle w:val="ConsPlusNormal"/>
        <w:jc w:val="both"/>
      </w:pPr>
      <w:r>
        <w:t xml:space="preserve">(в ред. </w:t>
      </w:r>
      <w:hyperlink r:id="rId90" w:history="1">
        <w:r>
          <w:rPr>
            <w:color w:val="0000FF"/>
          </w:rPr>
          <w:t>Приказа</w:t>
        </w:r>
      </w:hyperlink>
      <w:r>
        <w:t xml:space="preserve"> Минсельхоза России от 20.02.2017 N 72)</w:t>
      </w:r>
    </w:p>
    <w:p w:rsidR="006236DA" w:rsidRDefault="006236DA">
      <w:pPr>
        <w:pStyle w:val="ConsPlusNormal"/>
        <w:ind w:firstLine="540"/>
        <w:jc w:val="both"/>
      </w:pPr>
      <w:r>
        <w:t>с 25 апреля по 10 июня - в Новосибирском водохранилище;</w:t>
      </w:r>
    </w:p>
    <w:p w:rsidR="006236DA" w:rsidRDefault="006236DA">
      <w:pPr>
        <w:pStyle w:val="ConsPlusNormal"/>
        <w:ind w:firstLine="540"/>
        <w:jc w:val="both"/>
      </w:pPr>
      <w:r>
        <w:t>с 25 апреля по 25 мая - в бессточных озерах с впадающими в них реками;</w:t>
      </w:r>
    </w:p>
    <w:p w:rsidR="006236DA" w:rsidRDefault="006236DA">
      <w:pPr>
        <w:pStyle w:val="ConsPlusNormal"/>
        <w:ind w:firstLine="540"/>
        <w:jc w:val="both"/>
      </w:pPr>
      <w:r>
        <w:t>с 11 июня по 30 июня - близнецовыми и донными тралами в Новосибирском водохранилище на участке 530 - 550 км по лоцманской карте;</w:t>
      </w:r>
    </w:p>
    <w:p w:rsidR="006236DA" w:rsidRDefault="006236DA">
      <w:pPr>
        <w:pStyle w:val="ConsPlusNormal"/>
        <w:ind w:firstLine="540"/>
        <w:jc w:val="both"/>
      </w:pPr>
      <w:r>
        <w:t>с 25 мая по 30 сентября - близнецовыми тралами в озерах Малые Чаны, Урюм, Саргуль, протоках Кожурла и Колтоячка (бассейн озера Чаны);</w:t>
      </w:r>
    </w:p>
    <w:p w:rsidR="006236DA" w:rsidRDefault="006236DA">
      <w:pPr>
        <w:pStyle w:val="ConsPlusNormal"/>
        <w:ind w:firstLine="540"/>
        <w:jc w:val="both"/>
      </w:pPr>
      <w:r>
        <w:t>с 20 мая по 15 июня в реке Обь от устья нижнего подходного канала Новосибирской ГЭС до деревни М. Кривощеково (685 - 691 км от устья по лоцманской карте);</w:t>
      </w:r>
    </w:p>
    <w:p w:rsidR="006236DA" w:rsidRDefault="006236DA">
      <w:pPr>
        <w:pStyle w:val="ConsPlusNormal"/>
        <w:ind w:firstLine="540"/>
        <w:jc w:val="both"/>
      </w:pPr>
      <w:r>
        <w:t>с 20 мая по 15 июня - в реке Обь в районе населенного пункта Почта (760 - 770 км от устья по лоцманской карте);</w:t>
      </w:r>
    </w:p>
    <w:p w:rsidR="006236DA" w:rsidRDefault="006236DA">
      <w:pPr>
        <w:pStyle w:val="ConsPlusNormal"/>
        <w:ind w:firstLine="540"/>
        <w:jc w:val="both"/>
      </w:pPr>
      <w:r>
        <w:t>с 20 мая по 15 июня - в реке Обь в районе населенного пункта Белоярка (777 - 788 км от устья по лоцманской карте);</w:t>
      </w:r>
    </w:p>
    <w:p w:rsidR="006236DA" w:rsidRDefault="006236DA">
      <w:pPr>
        <w:pStyle w:val="ConsPlusNormal"/>
        <w:ind w:firstLine="540"/>
        <w:jc w:val="both"/>
      </w:pPr>
      <w:r>
        <w:t>с 20 мая по 15 июня - в реке Обь в районе населенного пункта Ташара (800 - 806 км от устья по лоцманской карте);</w:t>
      </w:r>
    </w:p>
    <w:p w:rsidR="006236DA" w:rsidRDefault="006236DA">
      <w:pPr>
        <w:pStyle w:val="ConsPlusNormal"/>
        <w:ind w:firstLine="540"/>
        <w:jc w:val="both"/>
      </w:pPr>
      <w:r>
        <w:t>с 20 мая по 15 июня - в реке Обь в районе населенного пункта Вятский Камешек (816 - 820 км от устья по лоцманской карте);</w:t>
      </w:r>
    </w:p>
    <w:p w:rsidR="006236DA" w:rsidRDefault="006236DA">
      <w:pPr>
        <w:pStyle w:val="ConsPlusNormal"/>
        <w:ind w:firstLine="540"/>
        <w:jc w:val="both"/>
      </w:pPr>
      <w:r>
        <w:t>б) от распаления льда по 30 июня - стерляди в Новосибирском водохранилище.</w:t>
      </w:r>
    </w:p>
    <w:p w:rsidR="006236DA" w:rsidRDefault="006236DA">
      <w:pPr>
        <w:pStyle w:val="ConsPlusNormal"/>
        <w:ind w:firstLine="540"/>
        <w:jc w:val="both"/>
      </w:pPr>
      <w:r>
        <w:lastRenderedPageBreak/>
        <w:t>24.3. Запретные для добычи (вылова) виды водных биоресурсов:</w:t>
      </w:r>
    </w:p>
    <w:p w:rsidR="006236DA" w:rsidRDefault="006236DA">
      <w:pPr>
        <w:pStyle w:val="ConsPlusNormal"/>
        <w:ind w:firstLine="540"/>
        <w:jc w:val="both"/>
      </w:pPr>
      <w:r>
        <w:t>осетр сибирский, таймень, ленок, хариус, нельма, муксун - повсеместно;</w:t>
      </w:r>
    </w:p>
    <w:p w:rsidR="006236DA" w:rsidRDefault="006236DA">
      <w:pPr>
        <w:pStyle w:val="ConsPlusNormal"/>
        <w:ind w:firstLine="540"/>
        <w:jc w:val="both"/>
      </w:pPr>
      <w:r>
        <w:t>стерлядь - в реке Обь ниже плотины Новосибирской ГЭС.</w:t>
      </w:r>
    </w:p>
    <w:p w:rsidR="006236DA" w:rsidRDefault="006236DA">
      <w:pPr>
        <w:pStyle w:val="ConsPlusNormal"/>
        <w:ind w:firstLine="540"/>
        <w:jc w:val="both"/>
      </w:pPr>
      <w:r>
        <w:t>24.4. Виды запретных орудий и способов добычи (вылова) водных биоресурсов:</w:t>
      </w:r>
    </w:p>
    <w:p w:rsidR="006236DA" w:rsidRDefault="006236DA">
      <w:pPr>
        <w:pStyle w:val="ConsPlusNormal"/>
        <w:ind w:firstLine="540"/>
        <w:jc w:val="both"/>
      </w:pPr>
      <w:r>
        <w:t xml:space="preserve">24.4.1. Запрещается применение орудий добычи (вылова), не указанных в </w:t>
      </w:r>
      <w:hyperlink w:anchor="P1359" w:history="1">
        <w:r>
          <w:rPr>
            <w:color w:val="0000FF"/>
          </w:rPr>
          <w:t>пункте 24.5</w:t>
        </w:r>
      </w:hyperlink>
      <w:r>
        <w:t xml:space="preserve"> Правил рыболовства и не соответствующих технической документации.</w:t>
      </w:r>
    </w:p>
    <w:p w:rsidR="006236DA" w:rsidRDefault="006236DA">
      <w:pPr>
        <w:pStyle w:val="ConsPlusNormal"/>
        <w:ind w:firstLine="540"/>
        <w:jc w:val="both"/>
      </w:pPr>
      <w:r>
        <w:t>24.4.2. Запрещается применение:</w:t>
      </w:r>
    </w:p>
    <w:p w:rsidR="006236DA" w:rsidRDefault="006236DA">
      <w:pPr>
        <w:pStyle w:val="ConsPlusNormal"/>
        <w:ind w:firstLine="540"/>
        <w:jc w:val="both"/>
      </w:pPr>
      <w:r>
        <w:t>а) ставных и плавных сетей в Новосибирском водохранилище;</w:t>
      </w:r>
    </w:p>
    <w:p w:rsidR="006236DA" w:rsidRDefault="006236DA">
      <w:pPr>
        <w:pStyle w:val="ConsPlusNormal"/>
        <w:ind w:firstLine="540"/>
        <w:jc w:val="both"/>
      </w:pPr>
      <w:r>
        <w:t>б) "котцов" в реках Чулым и Каргат;</w:t>
      </w:r>
    </w:p>
    <w:p w:rsidR="006236DA" w:rsidRDefault="006236DA">
      <w:pPr>
        <w:pStyle w:val="ConsPlusNormal"/>
        <w:ind w:firstLine="540"/>
        <w:jc w:val="both"/>
      </w:pPr>
      <w:r>
        <w:t>в) закидных неводов (после периода ледостава) в озерах Малые Чаны, Урюм, Саргуль, протоках Кожурла, Колтоячка (бассейн озера Чаны).</w:t>
      </w:r>
    </w:p>
    <w:p w:rsidR="006236DA" w:rsidRDefault="006236DA">
      <w:pPr>
        <w:pStyle w:val="ConsPlusNormal"/>
        <w:ind w:firstLine="540"/>
        <w:jc w:val="both"/>
      </w:pPr>
      <w:bookmarkStart w:id="61" w:name="P1359"/>
      <w:bookmarkEnd w:id="61"/>
      <w:r>
        <w:t>24.5. Размер ячеи орудий добычи (вылова), размер и конструкция орудий добычи (вылова) водных биоресурсов:</w:t>
      </w:r>
    </w:p>
    <w:p w:rsidR="006236DA" w:rsidRDefault="006236DA">
      <w:pPr>
        <w:pStyle w:val="ConsPlusNormal"/>
        <w:ind w:firstLine="540"/>
        <w:jc w:val="both"/>
      </w:pPr>
      <w:r>
        <w:t xml:space="preserve">24.5.1. Запрещается применение орудий добычи (вылова) с размером (шагом) ячеи меньше указанного в </w:t>
      </w:r>
      <w:hyperlink w:anchor="P1362" w:history="1">
        <w:r>
          <w:rPr>
            <w:color w:val="0000FF"/>
          </w:rPr>
          <w:t>таблицах 25</w:t>
        </w:r>
      </w:hyperlink>
      <w:r>
        <w:t xml:space="preserve">, </w:t>
      </w:r>
      <w:hyperlink w:anchor="P1401" w:history="1">
        <w:r>
          <w:rPr>
            <w:color w:val="0000FF"/>
          </w:rPr>
          <w:t>26</w:t>
        </w:r>
      </w:hyperlink>
      <w:r>
        <w:t>.</w:t>
      </w:r>
    </w:p>
    <w:p w:rsidR="006236DA" w:rsidRDefault="006236DA">
      <w:pPr>
        <w:pStyle w:val="ConsPlusNormal"/>
        <w:jc w:val="both"/>
      </w:pPr>
    </w:p>
    <w:p w:rsidR="006236DA" w:rsidRDefault="006236DA">
      <w:pPr>
        <w:pStyle w:val="ConsPlusNormal"/>
        <w:jc w:val="right"/>
        <w:outlineLvl w:val="3"/>
      </w:pPr>
      <w:bookmarkStart w:id="62" w:name="P1362"/>
      <w:bookmarkEnd w:id="62"/>
      <w:r>
        <w:t>Таблица 25</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887"/>
        <w:gridCol w:w="1304"/>
        <w:gridCol w:w="1128"/>
        <w:gridCol w:w="1361"/>
      </w:tblGrid>
      <w:tr w:rsidR="006236DA">
        <w:tc>
          <w:tcPr>
            <w:tcW w:w="3345" w:type="dxa"/>
            <w:vMerge w:val="restart"/>
          </w:tcPr>
          <w:p w:rsidR="006236DA" w:rsidRDefault="006236DA">
            <w:pPr>
              <w:pStyle w:val="ConsPlusNormal"/>
              <w:jc w:val="center"/>
            </w:pPr>
            <w:r>
              <w:t>Орудия добычи (вылова)</w:t>
            </w:r>
          </w:p>
        </w:tc>
        <w:tc>
          <w:tcPr>
            <w:tcW w:w="1887" w:type="dxa"/>
            <w:vMerge w:val="restart"/>
          </w:tcPr>
          <w:p w:rsidR="006236DA" w:rsidRDefault="006236DA">
            <w:pPr>
              <w:pStyle w:val="ConsPlusNormal"/>
              <w:jc w:val="center"/>
            </w:pPr>
            <w:r>
              <w:t>Наименование водных биоресурсов</w:t>
            </w:r>
          </w:p>
        </w:tc>
        <w:tc>
          <w:tcPr>
            <w:tcW w:w="3793" w:type="dxa"/>
            <w:gridSpan w:val="3"/>
          </w:tcPr>
          <w:p w:rsidR="006236DA" w:rsidRDefault="006236DA">
            <w:pPr>
              <w:pStyle w:val="ConsPlusNormal"/>
              <w:jc w:val="center"/>
            </w:pPr>
            <w:r>
              <w:t>Минимальный размер (шаг) ячеи, мм</w:t>
            </w:r>
          </w:p>
        </w:tc>
      </w:tr>
      <w:tr w:rsidR="006236DA">
        <w:tc>
          <w:tcPr>
            <w:tcW w:w="3345" w:type="dxa"/>
            <w:vMerge/>
          </w:tcPr>
          <w:p w:rsidR="006236DA" w:rsidRDefault="006236DA"/>
        </w:tc>
        <w:tc>
          <w:tcPr>
            <w:tcW w:w="1887" w:type="dxa"/>
            <w:vMerge/>
          </w:tcPr>
          <w:p w:rsidR="006236DA" w:rsidRDefault="006236DA"/>
        </w:tc>
        <w:tc>
          <w:tcPr>
            <w:tcW w:w="1304" w:type="dxa"/>
          </w:tcPr>
          <w:p w:rsidR="006236DA" w:rsidRDefault="006236DA">
            <w:pPr>
              <w:pStyle w:val="ConsPlusNormal"/>
              <w:jc w:val="center"/>
            </w:pPr>
            <w:r>
              <w:t>куток, мотня, котел, бочка</w:t>
            </w:r>
          </w:p>
        </w:tc>
        <w:tc>
          <w:tcPr>
            <w:tcW w:w="1128" w:type="dxa"/>
          </w:tcPr>
          <w:p w:rsidR="006236DA" w:rsidRDefault="006236DA">
            <w:pPr>
              <w:pStyle w:val="ConsPlusNormal"/>
              <w:jc w:val="center"/>
            </w:pPr>
            <w:r>
              <w:t>приводы</w:t>
            </w:r>
          </w:p>
        </w:tc>
        <w:tc>
          <w:tcPr>
            <w:tcW w:w="1361" w:type="dxa"/>
          </w:tcPr>
          <w:p w:rsidR="006236DA" w:rsidRDefault="006236DA">
            <w:pPr>
              <w:pStyle w:val="ConsPlusNormal"/>
              <w:jc w:val="center"/>
            </w:pPr>
            <w:r>
              <w:t>крылья</w:t>
            </w:r>
          </w:p>
        </w:tc>
      </w:tr>
      <w:tr w:rsidR="006236DA">
        <w:tc>
          <w:tcPr>
            <w:tcW w:w="3345" w:type="dxa"/>
          </w:tcPr>
          <w:p w:rsidR="006236DA" w:rsidRDefault="006236DA">
            <w:pPr>
              <w:pStyle w:val="ConsPlusNormal"/>
            </w:pPr>
            <w:r>
              <w:t>Близнецовые невода и тралы в Новосибирском водохранилище</w:t>
            </w:r>
          </w:p>
        </w:tc>
        <w:tc>
          <w:tcPr>
            <w:tcW w:w="1887" w:type="dxa"/>
          </w:tcPr>
          <w:p w:rsidR="006236DA" w:rsidRDefault="006236DA">
            <w:pPr>
              <w:pStyle w:val="ConsPlusNormal"/>
            </w:pPr>
            <w:r>
              <w:t>Все виды рыб</w:t>
            </w:r>
          </w:p>
        </w:tc>
        <w:tc>
          <w:tcPr>
            <w:tcW w:w="1304" w:type="dxa"/>
            <w:vAlign w:val="center"/>
          </w:tcPr>
          <w:p w:rsidR="006236DA" w:rsidRDefault="006236DA">
            <w:pPr>
              <w:pStyle w:val="ConsPlusNormal"/>
              <w:jc w:val="center"/>
            </w:pPr>
            <w:r>
              <w:t>50</w:t>
            </w:r>
          </w:p>
        </w:tc>
        <w:tc>
          <w:tcPr>
            <w:tcW w:w="1128" w:type="dxa"/>
            <w:vAlign w:val="center"/>
          </w:tcPr>
          <w:p w:rsidR="006236DA" w:rsidRDefault="006236DA">
            <w:pPr>
              <w:pStyle w:val="ConsPlusNormal"/>
              <w:jc w:val="center"/>
            </w:pPr>
            <w:r>
              <w:t>-</w:t>
            </w:r>
          </w:p>
        </w:tc>
        <w:tc>
          <w:tcPr>
            <w:tcW w:w="1361" w:type="dxa"/>
            <w:vAlign w:val="center"/>
          </w:tcPr>
          <w:p w:rsidR="006236DA" w:rsidRDefault="006236DA">
            <w:pPr>
              <w:pStyle w:val="ConsPlusNormal"/>
              <w:jc w:val="center"/>
            </w:pPr>
            <w:r>
              <w:t>-</w:t>
            </w:r>
          </w:p>
        </w:tc>
      </w:tr>
      <w:tr w:rsidR="006236DA">
        <w:tc>
          <w:tcPr>
            <w:tcW w:w="3345" w:type="dxa"/>
          </w:tcPr>
          <w:p w:rsidR="006236DA" w:rsidRDefault="006236DA">
            <w:pPr>
              <w:pStyle w:val="ConsPlusNormal"/>
            </w:pPr>
            <w:r>
              <w:t>Близнецовые невода и тралы в других водных объектах рыбохозяйственного значения</w:t>
            </w:r>
          </w:p>
        </w:tc>
        <w:tc>
          <w:tcPr>
            <w:tcW w:w="1887" w:type="dxa"/>
          </w:tcPr>
          <w:p w:rsidR="006236DA" w:rsidRDefault="006236DA">
            <w:pPr>
              <w:pStyle w:val="ConsPlusNormal"/>
            </w:pPr>
            <w:r>
              <w:t>Все виды рыб</w:t>
            </w:r>
          </w:p>
        </w:tc>
        <w:tc>
          <w:tcPr>
            <w:tcW w:w="1304" w:type="dxa"/>
            <w:vAlign w:val="center"/>
          </w:tcPr>
          <w:p w:rsidR="006236DA" w:rsidRDefault="006236DA">
            <w:pPr>
              <w:pStyle w:val="ConsPlusNormal"/>
              <w:jc w:val="center"/>
            </w:pPr>
            <w:r>
              <w:t>20</w:t>
            </w:r>
          </w:p>
        </w:tc>
        <w:tc>
          <w:tcPr>
            <w:tcW w:w="1128" w:type="dxa"/>
            <w:vAlign w:val="center"/>
          </w:tcPr>
          <w:p w:rsidR="006236DA" w:rsidRDefault="006236DA">
            <w:pPr>
              <w:pStyle w:val="ConsPlusNormal"/>
              <w:jc w:val="center"/>
            </w:pPr>
            <w:r>
              <w:t>-</w:t>
            </w:r>
          </w:p>
        </w:tc>
        <w:tc>
          <w:tcPr>
            <w:tcW w:w="1361" w:type="dxa"/>
            <w:vAlign w:val="center"/>
          </w:tcPr>
          <w:p w:rsidR="006236DA" w:rsidRDefault="006236DA">
            <w:pPr>
              <w:pStyle w:val="ConsPlusNormal"/>
              <w:jc w:val="center"/>
            </w:pPr>
            <w:r>
              <w:t>-</w:t>
            </w:r>
          </w:p>
        </w:tc>
      </w:tr>
      <w:tr w:rsidR="006236DA">
        <w:tc>
          <w:tcPr>
            <w:tcW w:w="3345" w:type="dxa"/>
          </w:tcPr>
          <w:p w:rsidR="006236DA" w:rsidRDefault="006236DA">
            <w:pPr>
              <w:pStyle w:val="ConsPlusNormal"/>
            </w:pPr>
            <w:r>
              <w:t>Невода закидные</w:t>
            </w:r>
          </w:p>
        </w:tc>
        <w:tc>
          <w:tcPr>
            <w:tcW w:w="1887" w:type="dxa"/>
          </w:tcPr>
          <w:p w:rsidR="006236DA" w:rsidRDefault="006236DA">
            <w:pPr>
              <w:pStyle w:val="ConsPlusNormal"/>
            </w:pPr>
            <w:r>
              <w:t>Все виды рыб</w:t>
            </w:r>
          </w:p>
        </w:tc>
        <w:tc>
          <w:tcPr>
            <w:tcW w:w="1304" w:type="dxa"/>
            <w:vAlign w:val="center"/>
          </w:tcPr>
          <w:p w:rsidR="006236DA" w:rsidRDefault="006236DA">
            <w:pPr>
              <w:pStyle w:val="ConsPlusNormal"/>
              <w:jc w:val="center"/>
            </w:pPr>
            <w:r>
              <w:t>18</w:t>
            </w:r>
          </w:p>
        </w:tc>
        <w:tc>
          <w:tcPr>
            <w:tcW w:w="1128" w:type="dxa"/>
            <w:vAlign w:val="center"/>
          </w:tcPr>
          <w:p w:rsidR="006236DA" w:rsidRDefault="006236DA">
            <w:pPr>
              <w:pStyle w:val="ConsPlusNormal"/>
              <w:jc w:val="center"/>
            </w:pPr>
            <w:r>
              <w:t>20</w:t>
            </w:r>
          </w:p>
        </w:tc>
        <w:tc>
          <w:tcPr>
            <w:tcW w:w="1361" w:type="dxa"/>
            <w:vAlign w:val="center"/>
          </w:tcPr>
          <w:p w:rsidR="006236DA" w:rsidRDefault="006236DA">
            <w:pPr>
              <w:pStyle w:val="ConsPlusNormal"/>
              <w:jc w:val="center"/>
            </w:pPr>
            <w:r>
              <w:t>26</w:t>
            </w:r>
          </w:p>
        </w:tc>
      </w:tr>
      <w:tr w:rsidR="006236DA">
        <w:tc>
          <w:tcPr>
            <w:tcW w:w="3345" w:type="dxa"/>
          </w:tcPr>
          <w:p w:rsidR="006236DA" w:rsidRDefault="006236DA">
            <w:pPr>
              <w:pStyle w:val="ConsPlusNormal"/>
            </w:pPr>
            <w:r>
              <w:t>Невода ставные</w:t>
            </w:r>
          </w:p>
        </w:tc>
        <w:tc>
          <w:tcPr>
            <w:tcW w:w="1887" w:type="dxa"/>
          </w:tcPr>
          <w:p w:rsidR="006236DA" w:rsidRDefault="006236DA">
            <w:pPr>
              <w:pStyle w:val="ConsPlusNormal"/>
            </w:pPr>
            <w:r>
              <w:t>Все виды рыб</w:t>
            </w:r>
          </w:p>
        </w:tc>
        <w:tc>
          <w:tcPr>
            <w:tcW w:w="1304" w:type="dxa"/>
            <w:vAlign w:val="center"/>
          </w:tcPr>
          <w:p w:rsidR="006236DA" w:rsidRDefault="006236DA">
            <w:pPr>
              <w:pStyle w:val="ConsPlusNormal"/>
              <w:jc w:val="center"/>
            </w:pPr>
            <w:r>
              <w:t>24</w:t>
            </w:r>
          </w:p>
        </w:tc>
        <w:tc>
          <w:tcPr>
            <w:tcW w:w="1128" w:type="dxa"/>
            <w:vAlign w:val="center"/>
          </w:tcPr>
          <w:p w:rsidR="006236DA" w:rsidRDefault="006236DA">
            <w:pPr>
              <w:pStyle w:val="ConsPlusNormal"/>
              <w:jc w:val="center"/>
            </w:pPr>
            <w:r>
              <w:t>-</w:t>
            </w:r>
          </w:p>
        </w:tc>
        <w:tc>
          <w:tcPr>
            <w:tcW w:w="1361" w:type="dxa"/>
            <w:vAlign w:val="center"/>
          </w:tcPr>
          <w:p w:rsidR="006236DA" w:rsidRDefault="006236DA">
            <w:pPr>
              <w:pStyle w:val="ConsPlusNormal"/>
              <w:jc w:val="center"/>
            </w:pPr>
            <w:r>
              <w:t>36</w:t>
            </w:r>
          </w:p>
        </w:tc>
      </w:tr>
      <w:tr w:rsidR="006236DA">
        <w:tc>
          <w:tcPr>
            <w:tcW w:w="3345" w:type="dxa"/>
          </w:tcPr>
          <w:p w:rsidR="006236DA" w:rsidRDefault="006236DA">
            <w:pPr>
              <w:pStyle w:val="ConsPlusNormal"/>
            </w:pPr>
            <w:r>
              <w:t>Фитили речные</w:t>
            </w:r>
          </w:p>
        </w:tc>
        <w:tc>
          <w:tcPr>
            <w:tcW w:w="1887" w:type="dxa"/>
          </w:tcPr>
          <w:p w:rsidR="006236DA" w:rsidRDefault="006236DA">
            <w:pPr>
              <w:pStyle w:val="ConsPlusNormal"/>
            </w:pPr>
            <w:r>
              <w:t>Все виды рыб</w:t>
            </w:r>
          </w:p>
        </w:tc>
        <w:tc>
          <w:tcPr>
            <w:tcW w:w="1304" w:type="dxa"/>
            <w:vAlign w:val="center"/>
          </w:tcPr>
          <w:p w:rsidR="006236DA" w:rsidRDefault="006236DA">
            <w:pPr>
              <w:pStyle w:val="ConsPlusNormal"/>
              <w:jc w:val="center"/>
            </w:pPr>
            <w:r>
              <w:t>26</w:t>
            </w:r>
          </w:p>
        </w:tc>
        <w:tc>
          <w:tcPr>
            <w:tcW w:w="1128" w:type="dxa"/>
            <w:vAlign w:val="center"/>
          </w:tcPr>
          <w:p w:rsidR="006236DA" w:rsidRDefault="006236DA">
            <w:pPr>
              <w:pStyle w:val="ConsPlusNormal"/>
              <w:jc w:val="center"/>
            </w:pPr>
            <w:r>
              <w:t>-</w:t>
            </w:r>
          </w:p>
        </w:tc>
        <w:tc>
          <w:tcPr>
            <w:tcW w:w="1361" w:type="dxa"/>
            <w:vAlign w:val="center"/>
          </w:tcPr>
          <w:p w:rsidR="006236DA" w:rsidRDefault="006236DA">
            <w:pPr>
              <w:pStyle w:val="ConsPlusNormal"/>
              <w:jc w:val="center"/>
            </w:pPr>
            <w:r>
              <w:t>40</w:t>
            </w:r>
          </w:p>
        </w:tc>
      </w:tr>
      <w:tr w:rsidR="006236DA">
        <w:tc>
          <w:tcPr>
            <w:tcW w:w="3345" w:type="dxa"/>
          </w:tcPr>
          <w:p w:rsidR="006236DA" w:rsidRDefault="006236DA">
            <w:pPr>
              <w:pStyle w:val="ConsPlusNormal"/>
            </w:pPr>
            <w:r>
              <w:t>Фитили озерные</w:t>
            </w:r>
          </w:p>
        </w:tc>
        <w:tc>
          <w:tcPr>
            <w:tcW w:w="1887" w:type="dxa"/>
          </w:tcPr>
          <w:p w:rsidR="006236DA" w:rsidRDefault="006236DA">
            <w:pPr>
              <w:pStyle w:val="ConsPlusNormal"/>
            </w:pPr>
            <w:r>
              <w:t>Карась</w:t>
            </w:r>
          </w:p>
        </w:tc>
        <w:tc>
          <w:tcPr>
            <w:tcW w:w="1304" w:type="dxa"/>
            <w:vAlign w:val="center"/>
          </w:tcPr>
          <w:p w:rsidR="006236DA" w:rsidRDefault="006236DA">
            <w:pPr>
              <w:pStyle w:val="ConsPlusNormal"/>
              <w:jc w:val="center"/>
            </w:pPr>
            <w:r>
              <w:t>30</w:t>
            </w:r>
          </w:p>
        </w:tc>
        <w:tc>
          <w:tcPr>
            <w:tcW w:w="1128" w:type="dxa"/>
            <w:vAlign w:val="center"/>
          </w:tcPr>
          <w:p w:rsidR="006236DA" w:rsidRDefault="006236DA">
            <w:pPr>
              <w:pStyle w:val="ConsPlusNormal"/>
              <w:jc w:val="center"/>
            </w:pPr>
            <w:r>
              <w:t>-</w:t>
            </w:r>
          </w:p>
        </w:tc>
        <w:tc>
          <w:tcPr>
            <w:tcW w:w="1361" w:type="dxa"/>
            <w:vAlign w:val="center"/>
          </w:tcPr>
          <w:p w:rsidR="006236DA" w:rsidRDefault="006236DA">
            <w:pPr>
              <w:pStyle w:val="ConsPlusNormal"/>
              <w:jc w:val="center"/>
            </w:pPr>
            <w:r>
              <w:t>40</w:t>
            </w:r>
          </w:p>
        </w:tc>
      </w:tr>
    </w:tbl>
    <w:p w:rsidR="006236DA" w:rsidRDefault="006236DA">
      <w:pPr>
        <w:pStyle w:val="ConsPlusNormal"/>
        <w:jc w:val="both"/>
      </w:pPr>
    </w:p>
    <w:p w:rsidR="006236DA" w:rsidRDefault="006236DA">
      <w:pPr>
        <w:pStyle w:val="ConsPlusNormal"/>
        <w:jc w:val="right"/>
        <w:outlineLvl w:val="3"/>
      </w:pPr>
      <w:bookmarkStart w:id="63" w:name="P1401"/>
      <w:bookmarkEnd w:id="63"/>
      <w:r>
        <w:t>Таблица 26</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65"/>
        <w:gridCol w:w="5216"/>
      </w:tblGrid>
      <w:tr w:rsidR="006236DA">
        <w:tc>
          <w:tcPr>
            <w:tcW w:w="3765" w:type="dxa"/>
          </w:tcPr>
          <w:p w:rsidR="006236DA" w:rsidRDefault="006236DA">
            <w:pPr>
              <w:pStyle w:val="ConsPlusNormal"/>
              <w:jc w:val="center"/>
            </w:pPr>
            <w:r>
              <w:t>Наименование водных биоресурсов</w:t>
            </w:r>
          </w:p>
        </w:tc>
        <w:tc>
          <w:tcPr>
            <w:tcW w:w="5216" w:type="dxa"/>
          </w:tcPr>
          <w:p w:rsidR="006236DA" w:rsidRDefault="006236DA">
            <w:pPr>
              <w:pStyle w:val="ConsPlusNormal"/>
              <w:jc w:val="center"/>
            </w:pPr>
            <w:r>
              <w:t>Минимальный размер (шаг) ячеи, мм</w:t>
            </w:r>
          </w:p>
        </w:tc>
      </w:tr>
      <w:tr w:rsidR="006236DA">
        <w:tc>
          <w:tcPr>
            <w:tcW w:w="8981" w:type="dxa"/>
            <w:gridSpan w:val="2"/>
          </w:tcPr>
          <w:p w:rsidR="006236DA" w:rsidRDefault="006236DA">
            <w:pPr>
              <w:pStyle w:val="ConsPlusNormal"/>
              <w:jc w:val="center"/>
              <w:outlineLvl w:val="4"/>
            </w:pPr>
            <w:r>
              <w:t>Ставные и плавные сети во всех водных объектах рыбохозяйственного значения, за исключением Новосибирского водохранилища</w:t>
            </w:r>
          </w:p>
        </w:tc>
      </w:tr>
      <w:tr w:rsidR="006236DA">
        <w:tc>
          <w:tcPr>
            <w:tcW w:w="3765" w:type="dxa"/>
          </w:tcPr>
          <w:p w:rsidR="006236DA" w:rsidRDefault="006236DA">
            <w:pPr>
              <w:pStyle w:val="ConsPlusNormal"/>
            </w:pPr>
            <w:r>
              <w:t>Все виды рыб</w:t>
            </w:r>
          </w:p>
        </w:tc>
        <w:tc>
          <w:tcPr>
            <w:tcW w:w="5216" w:type="dxa"/>
          </w:tcPr>
          <w:p w:rsidR="006236DA" w:rsidRDefault="006236DA">
            <w:pPr>
              <w:pStyle w:val="ConsPlusNormal"/>
              <w:jc w:val="center"/>
            </w:pPr>
            <w:r>
              <w:t>22</w:t>
            </w:r>
          </w:p>
        </w:tc>
      </w:tr>
    </w:tbl>
    <w:p w:rsidR="006236DA" w:rsidRDefault="006236DA">
      <w:pPr>
        <w:pStyle w:val="ConsPlusNormal"/>
        <w:jc w:val="both"/>
      </w:pPr>
    </w:p>
    <w:p w:rsidR="006236DA" w:rsidRDefault="006236DA">
      <w:pPr>
        <w:pStyle w:val="ConsPlusNormal"/>
        <w:ind w:firstLine="540"/>
        <w:jc w:val="both"/>
      </w:pPr>
      <w:r>
        <w:t>24.5.2. Запрещается применение деревянных ловушек ("котцов", "морд") для осуществления добычи (вылова) мелкочастиковых видов рыб с просветом между бердами менее 15 мм.</w:t>
      </w:r>
    </w:p>
    <w:p w:rsidR="006236DA" w:rsidRDefault="006236DA">
      <w:pPr>
        <w:pStyle w:val="ConsPlusNormal"/>
        <w:ind w:firstLine="540"/>
        <w:jc w:val="both"/>
      </w:pPr>
      <w:r>
        <w:t>24.6. Минимальный размер добываемых (вылавливаемых) водных биоресурсов (промысловый размер):</w:t>
      </w:r>
    </w:p>
    <w:p w:rsidR="006236DA" w:rsidRDefault="006236DA">
      <w:pPr>
        <w:pStyle w:val="ConsPlusNormal"/>
        <w:ind w:firstLine="540"/>
        <w:jc w:val="both"/>
      </w:pPr>
      <w:r>
        <w:t xml:space="preserve">24.6.1.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w:t>
      </w:r>
      <w:r>
        <w:lastRenderedPageBreak/>
        <w:t xml:space="preserve">меньше указанной в </w:t>
      </w:r>
      <w:hyperlink w:anchor="P1413" w:history="1">
        <w:r>
          <w:rPr>
            <w:color w:val="0000FF"/>
          </w:rPr>
          <w:t>таблице 27</w:t>
        </w:r>
      </w:hyperlink>
      <w:r>
        <w:t xml:space="preserve"> (промысловый размер), кроме разрешенного прилова водных биоресурсов менее промыслового размера.</w:t>
      </w:r>
    </w:p>
    <w:p w:rsidR="006236DA" w:rsidRDefault="006236DA">
      <w:pPr>
        <w:pStyle w:val="ConsPlusNormal"/>
        <w:jc w:val="both"/>
      </w:pPr>
    </w:p>
    <w:p w:rsidR="006236DA" w:rsidRDefault="006236DA">
      <w:pPr>
        <w:pStyle w:val="ConsPlusNormal"/>
        <w:jc w:val="right"/>
        <w:outlineLvl w:val="3"/>
      </w:pPr>
      <w:bookmarkStart w:id="64" w:name="P1413"/>
      <w:bookmarkEnd w:id="64"/>
      <w:r>
        <w:t>Таблица 27</w:t>
      </w:r>
    </w:p>
    <w:p w:rsidR="006236DA" w:rsidRDefault="006236DA">
      <w:pPr>
        <w:pStyle w:val="ConsPlusNormal"/>
        <w:jc w:val="center"/>
      </w:pPr>
    </w:p>
    <w:p w:rsidR="006236DA" w:rsidRDefault="006236DA">
      <w:pPr>
        <w:pStyle w:val="ConsPlusNormal"/>
        <w:jc w:val="center"/>
      </w:pPr>
      <w:r>
        <w:t xml:space="preserve">(в ред. </w:t>
      </w:r>
      <w:hyperlink r:id="rId91" w:history="1">
        <w:r>
          <w:rPr>
            <w:color w:val="0000FF"/>
          </w:rPr>
          <w:t>Приказа</w:t>
        </w:r>
      </w:hyperlink>
      <w:r>
        <w:t xml:space="preserve"> Минсельхоза России от 20.02.2017 N 72)</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2268"/>
      </w:tblGrid>
      <w:tr w:rsidR="006236DA">
        <w:tc>
          <w:tcPr>
            <w:tcW w:w="6803" w:type="dxa"/>
          </w:tcPr>
          <w:p w:rsidR="006236DA" w:rsidRDefault="006236DA">
            <w:pPr>
              <w:pStyle w:val="ConsPlusNormal"/>
              <w:jc w:val="center"/>
            </w:pPr>
            <w:r>
              <w:t>Наименование водных биоресурсов</w:t>
            </w:r>
          </w:p>
        </w:tc>
        <w:tc>
          <w:tcPr>
            <w:tcW w:w="2268" w:type="dxa"/>
          </w:tcPr>
          <w:p w:rsidR="006236DA" w:rsidRDefault="006236DA">
            <w:pPr>
              <w:pStyle w:val="ConsPlusNormal"/>
              <w:jc w:val="center"/>
            </w:pPr>
            <w:r>
              <w:t>Длина, см</w:t>
            </w:r>
          </w:p>
        </w:tc>
      </w:tr>
      <w:tr w:rsidR="006236DA">
        <w:tc>
          <w:tcPr>
            <w:tcW w:w="6803" w:type="dxa"/>
          </w:tcPr>
          <w:p w:rsidR="006236DA" w:rsidRDefault="006236DA">
            <w:pPr>
              <w:pStyle w:val="ConsPlusNormal"/>
            </w:pPr>
            <w:r>
              <w:t>Судак в Новосибирском водохранилище и в реке Обь на территории Сузунского района</w:t>
            </w:r>
          </w:p>
        </w:tc>
        <w:tc>
          <w:tcPr>
            <w:tcW w:w="2268" w:type="dxa"/>
          </w:tcPr>
          <w:p w:rsidR="006236DA" w:rsidRDefault="006236DA">
            <w:pPr>
              <w:pStyle w:val="ConsPlusNormal"/>
              <w:jc w:val="center"/>
            </w:pPr>
            <w:r>
              <w:t>33</w:t>
            </w:r>
          </w:p>
        </w:tc>
      </w:tr>
      <w:tr w:rsidR="006236DA">
        <w:tc>
          <w:tcPr>
            <w:tcW w:w="6803" w:type="dxa"/>
          </w:tcPr>
          <w:p w:rsidR="006236DA" w:rsidRDefault="006236DA">
            <w:pPr>
              <w:pStyle w:val="ConsPlusNormal"/>
            </w:pPr>
            <w:r>
              <w:t>Лещ в Новосибирском водохранилище и в реке Обь на территории Сузунского района</w:t>
            </w:r>
          </w:p>
        </w:tc>
        <w:tc>
          <w:tcPr>
            <w:tcW w:w="2268" w:type="dxa"/>
          </w:tcPr>
          <w:p w:rsidR="006236DA" w:rsidRDefault="006236DA">
            <w:pPr>
              <w:pStyle w:val="ConsPlusNormal"/>
              <w:jc w:val="center"/>
            </w:pPr>
            <w:r>
              <w:t>25</w:t>
            </w:r>
          </w:p>
        </w:tc>
      </w:tr>
      <w:tr w:rsidR="006236DA">
        <w:tc>
          <w:tcPr>
            <w:tcW w:w="6803" w:type="dxa"/>
          </w:tcPr>
          <w:p w:rsidR="006236DA" w:rsidRDefault="006236DA">
            <w:pPr>
              <w:pStyle w:val="ConsPlusNormal"/>
            </w:pPr>
            <w:r>
              <w:t>Рак</w:t>
            </w:r>
          </w:p>
        </w:tc>
        <w:tc>
          <w:tcPr>
            <w:tcW w:w="2268" w:type="dxa"/>
          </w:tcPr>
          <w:p w:rsidR="006236DA" w:rsidRDefault="006236DA">
            <w:pPr>
              <w:pStyle w:val="ConsPlusNormal"/>
              <w:jc w:val="center"/>
            </w:pPr>
            <w:r>
              <w:t>9</w:t>
            </w:r>
          </w:p>
        </w:tc>
      </w:tr>
    </w:tbl>
    <w:p w:rsidR="006236DA" w:rsidRDefault="006236DA">
      <w:pPr>
        <w:pStyle w:val="ConsPlusNormal"/>
        <w:jc w:val="both"/>
      </w:pPr>
    </w:p>
    <w:p w:rsidR="006236DA" w:rsidRDefault="006236DA">
      <w:pPr>
        <w:pStyle w:val="ConsPlusNormal"/>
        <w:ind w:firstLine="540"/>
        <w:jc w:val="both"/>
      </w:pPr>
      <w:r>
        <w:t>24.6.2.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24.6.3.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6236DA" w:rsidRDefault="006236DA">
      <w:pPr>
        <w:pStyle w:val="ConsPlusNormal"/>
        <w:ind w:firstLine="540"/>
        <w:jc w:val="both"/>
      </w:pPr>
      <w:r>
        <w:t>стерляди и судака - суммарно не более 10%;</w:t>
      </w:r>
    </w:p>
    <w:p w:rsidR="006236DA" w:rsidRDefault="006236DA">
      <w:pPr>
        <w:pStyle w:val="ConsPlusNormal"/>
        <w:ind w:firstLine="540"/>
        <w:jc w:val="both"/>
      </w:pPr>
      <w:r>
        <w:t>леща - 20%.</w:t>
      </w:r>
    </w:p>
    <w:p w:rsidR="006236DA" w:rsidRDefault="006236DA">
      <w:pPr>
        <w:pStyle w:val="ConsPlusNormal"/>
        <w:ind w:firstLine="540"/>
        <w:jc w:val="both"/>
      </w:pPr>
      <w:r>
        <w:t>В случае превышения разрешенного прилова водных биоресурсов менее промыслового размера за одну операцию по добыче (вылову) вся пойманная молодь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rsidR="006236DA" w:rsidRDefault="006236DA">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236DA" w:rsidRDefault="006236DA">
      <w:pPr>
        <w:pStyle w:val="ConsPlusNormal"/>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6236DA" w:rsidRDefault="006236DA">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236DA" w:rsidRDefault="006236DA">
      <w:pPr>
        <w:pStyle w:val="ConsPlusNormal"/>
        <w:ind w:firstLine="540"/>
        <w:jc w:val="both"/>
      </w:pPr>
      <w:r>
        <w:t>24.6.4. Прилов запрещенных для добычи (вылова) водных биоресурсов менее промыслового размера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236DA" w:rsidRDefault="006236DA">
      <w:pPr>
        <w:pStyle w:val="ConsPlusNormal"/>
        <w:ind w:firstLine="540"/>
        <w:jc w:val="both"/>
      </w:pPr>
      <w:r>
        <w:t>24.7. Прилов одних видов при осуществлении добычи (вылова) других видов водных биоресурсов:</w:t>
      </w:r>
    </w:p>
    <w:p w:rsidR="006236DA" w:rsidRDefault="006236DA">
      <w:pPr>
        <w:pStyle w:val="ConsPlusNormal"/>
        <w:ind w:firstLine="540"/>
        <w:jc w:val="both"/>
      </w:pPr>
      <w:r>
        <w:t>24.7.1.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6236DA" w:rsidRDefault="006236DA">
      <w:pPr>
        <w:pStyle w:val="ConsPlusNormal"/>
        <w:ind w:firstLine="540"/>
        <w:jc w:val="both"/>
      </w:pPr>
      <w:r>
        <w:t xml:space="preserve">24.7.2.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w:t>
      </w:r>
      <w:r>
        <w:lastRenderedPageBreak/>
        <w:t>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6236DA" w:rsidRDefault="006236DA">
      <w:pPr>
        <w:pStyle w:val="ConsPlusNormal"/>
        <w:ind w:firstLine="540"/>
        <w:jc w:val="both"/>
      </w:pPr>
      <w:r>
        <w:t>24.7.3.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6236DA" w:rsidRDefault="006236DA">
      <w:pPr>
        <w:pStyle w:val="ConsPlusNormal"/>
        <w:ind w:firstLine="540"/>
        <w:jc w:val="both"/>
      </w:pPr>
      <w:r>
        <w:t>судака, щуки и леща - суммарно не более 10%;</w:t>
      </w:r>
    </w:p>
    <w:p w:rsidR="006236DA" w:rsidRDefault="006236DA">
      <w:pPr>
        <w:pStyle w:val="ConsPlusNormal"/>
        <w:ind w:firstLine="540"/>
        <w:jc w:val="both"/>
      </w:pPr>
      <w:r>
        <w:t>прочих видов рыб - суммарно не более 20%.</w:t>
      </w:r>
    </w:p>
    <w:p w:rsidR="006236DA" w:rsidRDefault="006236DA">
      <w:pPr>
        <w:pStyle w:val="ConsPlusNormal"/>
        <w:jc w:val="both"/>
      </w:pPr>
    </w:p>
    <w:p w:rsidR="006236DA" w:rsidRDefault="006236DA">
      <w:pPr>
        <w:pStyle w:val="ConsPlusNormal"/>
        <w:jc w:val="center"/>
        <w:outlineLvl w:val="2"/>
      </w:pPr>
      <w:r>
        <w:t>25. Водные объекты рыбохозяйственного значения</w:t>
      </w:r>
    </w:p>
    <w:p w:rsidR="006236DA" w:rsidRDefault="006236DA">
      <w:pPr>
        <w:pStyle w:val="ConsPlusNormal"/>
        <w:jc w:val="center"/>
      </w:pPr>
      <w:r>
        <w:t>Кемеровской области</w:t>
      </w:r>
    </w:p>
    <w:p w:rsidR="006236DA" w:rsidRDefault="006236DA">
      <w:pPr>
        <w:pStyle w:val="ConsPlusNormal"/>
        <w:jc w:val="both"/>
      </w:pPr>
    </w:p>
    <w:p w:rsidR="006236DA" w:rsidRDefault="006236DA">
      <w:pPr>
        <w:pStyle w:val="ConsPlusNormal"/>
        <w:ind w:firstLine="540"/>
        <w:jc w:val="both"/>
      </w:pPr>
      <w:r>
        <w:t>25.1. Запретные для добычи (вылова) водных биоресурсов сроки (периоды):</w:t>
      </w:r>
    </w:p>
    <w:p w:rsidR="006236DA" w:rsidRDefault="006236DA">
      <w:pPr>
        <w:pStyle w:val="ConsPlusNormal"/>
        <w:ind w:firstLine="540"/>
        <w:jc w:val="both"/>
      </w:pPr>
      <w:r>
        <w:t>Запрещается добыча (вылов):</w:t>
      </w:r>
    </w:p>
    <w:p w:rsidR="006236DA" w:rsidRDefault="006236DA">
      <w:pPr>
        <w:pStyle w:val="ConsPlusNormal"/>
        <w:ind w:firstLine="540"/>
        <w:jc w:val="both"/>
      </w:pPr>
      <w:r>
        <w:t>а) всех видов водных биоресурсов:</w:t>
      </w:r>
    </w:p>
    <w:p w:rsidR="006236DA" w:rsidRDefault="006236DA">
      <w:pPr>
        <w:pStyle w:val="ConsPlusNormal"/>
        <w:ind w:firstLine="540"/>
        <w:jc w:val="both"/>
      </w:pPr>
      <w:r>
        <w:t>от распаления льда по 25 мая - во всех пойменных водных объектах рек Томь, Чулым, Иня, их притоках и связанных с ними озерах;</w:t>
      </w:r>
    </w:p>
    <w:p w:rsidR="006236DA" w:rsidRDefault="006236DA">
      <w:pPr>
        <w:pStyle w:val="ConsPlusNormal"/>
        <w:ind w:firstLine="540"/>
        <w:jc w:val="both"/>
      </w:pPr>
      <w:r>
        <w:t>б) от распаления льда по 5 июня - хариуса и тайменя.</w:t>
      </w:r>
    </w:p>
    <w:p w:rsidR="006236DA" w:rsidRDefault="006236DA">
      <w:pPr>
        <w:pStyle w:val="ConsPlusNormal"/>
        <w:ind w:firstLine="540"/>
        <w:jc w:val="both"/>
      </w:pPr>
      <w:r>
        <w:t>25.2. Запретные для добычи (вылова) виды водных биоресурсов:</w:t>
      </w:r>
    </w:p>
    <w:p w:rsidR="006236DA" w:rsidRDefault="006236DA">
      <w:pPr>
        <w:pStyle w:val="ConsPlusNormal"/>
        <w:ind w:firstLine="540"/>
        <w:jc w:val="both"/>
      </w:pPr>
      <w:r>
        <w:t>осетр сибирский, стерлядь, ленок, нельма, муксун, пелядь (сырок), сибирский подкаменщик - повсеместно;</w:t>
      </w:r>
    </w:p>
    <w:p w:rsidR="006236DA" w:rsidRDefault="006236DA">
      <w:pPr>
        <w:pStyle w:val="ConsPlusNormal"/>
        <w:ind w:firstLine="540"/>
        <w:jc w:val="both"/>
      </w:pPr>
      <w:r>
        <w:t>в) с 30 апреля по 30 мая - во всех озерах.</w:t>
      </w:r>
    </w:p>
    <w:p w:rsidR="006236DA" w:rsidRDefault="006236DA">
      <w:pPr>
        <w:pStyle w:val="ConsPlusNormal"/>
        <w:ind w:firstLine="540"/>
        <w:jc w:val="both"/>
      </w:pPr>
      <w:r>
        <w:t>25.3. Виды запретных орудий и способов добычи (вылова) водных биоресурсов:</w:t>
      </w:r>
    </w:p>
    <w:p w:rsidR="006236DA" w:rsidRDefault="006236DA">
      <w:pPr>
        <w:pStyle w:val="ConsPlusNormal"/>
        <w:ind w:firstLine="540"/>
        <w:jc w:val="both"/>
      </w:pPr>
      <w:r>
        <w:t xml:space="preserve">25.3.1. Запрещается применение орудий добычи (вылова), не указанных в </w:t>
      </w:r>
      <w:hyperlink w:anchor="P1458" w:history="1">
        <w:r>
          <w:rPr>
            <w:color w:val="0000FF"/>
          </w:rPr>
          <w:t>пункте 25.4</w:t>
        </w:r>
      </w:hyperlink>
      <w:r>
        <w:t xml:space="preserve"> Правил рыболовства и не соответствующих технической документации.</w:t>
      </w:r>
    </w:p>
    <w:p w:rsidR="006236DA" w:rsidRDefault="006236DA">
      <w:pPr>
        <w:pStyle w:val="ConsPlusNormal"/>
        <w:ind w:firstLine="540"/>
        <w:jc w:val="both"/>
      </w:pPr>
      <w:r>
        <w:t>25.3.2. Запрещается применение:</w:t>
      </w:r>
    </w:p>
    <w:p w:rsidR="006236DA" w:rsidRDefault="006236DA">
      <w:pPr>
        <w:pStyle w:val="ConsPlusNormal"/>
        <w:ind w:firstLine="540"/>
        <w:jc w:val="both"/>
      </w:pPr>
      <w:r>
        <w:t>а) сетей и неводов в реках Нижняя Терсь, Средняя Терсь, Верхняя Терсь, Мрас-Су, Уса, Тутуяс, Бельсу, Кондома (от истока до города Таштагол), Тайдон с притоками;</w:t>
      </w:r>
    </w:p>
    <w:p w:rsidR="006236DA" w:rsidRDefault="006236DA">
      <w:pPr>
        <w:pStyle w:val="ConsPlusNormal"/>
        <w:ind w:firstLine="540"/>
        <w:jc w:val="both"/>
      </w:pPr>
      <w:r>
        <w:t>б) сетей и неводов в реке Кия и ее притоках от административной границы охранной зоны заповедника "Кузнецкий Алатау" до административной границы села Чумай.</w:t>
      </w:r>
    </w:p>
    <w:p w:rsidR="006236DA" w:rsidRDefault="006236DA">
      <w:pPr>
        <w:pStyle w:val="ConsPlusNormal"/>
        <w:ind w:firstLine="540"/>
        <w:jc w:val="both"/>
      </w:pPr>
      <w:bookmarkStart w:id="65" w:name="P1458"/>
      <w:bookmarkEnd w:id="65"/>
      <w:r>
        <w:t>25.4. Размер ячеи орудий добычи (вылова), размер и конструкция орудий добычи (вылова) водных биоресурсов:</w:t>
      </w:r>
    </w:p>
    <w:p w:rsidR="006236DA" w:rsidRDefault="006236DA">
      <w:pPr>
        <w:pStyle w:val="ConsPlusNormal"/>
        <w:ind w:firstLine="540"/>
        <w:jc w:val="both"/>
      </w:pPr>
      <w:r>
        <w:t xml:space="preserve">Запрещается применение орудий добычи (вылова) с размером (шагом) ячеи меньше указанного в </w:t>
      </w:r>
      <w:hyperlink w:anchor="P1461" w:history="1">
        <w:r>
          <w:rPr>
            <w:color w:val="0000FF"/>
          </w:rPr>
          <w:t>таблицах 28</w:t>
        </w:r>
      </w:hyperlink>
      <w:r>
        <w:t xml:space="preserve">, </w:t>
      </w:r>
      <w:hyperlink w:anchor="P1481" w:history="1">
        <w:r>
          <w:rPr>
            <w:color w:val="0000FF"/>
          </w:rPr>
          <w:t>29</w:t>
        </w:r>
      </w:hyperlink>
      <w:r>
        <w:t>:</w:t>
      </w:r>
    </w:p>
    <w:p w:rsidR="006236DA" w:rsidRDefault="006236DA">
      <w:pPr>
        <w:pStyle w:val="ConsPlusNormal"/>
        <w:jc w:val="both"/>
      </w:pPr>
    </w:p>
    <w:p w:rsidR="006236DA" w:rsidRDefault="006236DA">
      <w:pPr>
        <w:pStyle w:val="ConsPlusNormal"/>
        <w:jc w:val="right"/>
        <w:outlineLvl w:val="3"/>
      </w:pPr>
      <w:bookmarkStart w:id="66" w:name="P1461"/>
      <w:bookmarkEnd w:id="66"/>
      <w:r>
        <w:t>Таблица 28</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1"/>
        <w:gridCol w:w="2545"/>
        <w:gridCol w:w="1729"/>
        <w:gridCol w:w="1253"/>
        <w:gridCol w:w="1587"/>
      </w:tblGrid>
      <w:tr w:rsidR="006236DA">
        <w:tc>
          <w:tcPr>
            <w:tcW w:w="1921" w:type="dxa"/>
            <w:vMerge w:val="restart"/>
          </w:tcPr>
          <w:p w:rsidR="006236DA" w:rsidRDefault="006236DA">
            <w:pPr>
              <w:pStyle w:val="ConsPlusNormal"/>
              <w:jc w:val="center"/>
            </w:pPr>
            <w:r>
              <w:t>Орудия добычи (вылова)</w:t>
            </w:r>
          </w:p>
        </w:tc>
        <w:tc>
          <w:tcPr>
            <w:tcW w:w="2545" w:type="dxa"/>
            <w:vMerge w:val="restart"/>
          </w:tcPr>
          <w:p w:rsidR="006236DA" w:rsidRDefault="006236DA">
            <w:pPr>
              <w:pStyle w:val="ConsPlusNormal"/>
              <w:jc w:val="center"/>
            </w:pPr>
            <w:r>
              <w:t>Наименование водных биоресурсов</w:t>
            </w:r>
          </w:p>
        </w:tc>
        <w:tc>
          <w:tcPr>
            <w:tcW w:w="4569" w:type="dxa"/>
            <w:gridSpan w:val="3"/>
          </w:tcPr>
          <w:p w:rsidR="006236DA" w:rsidRDefault="006236DA">
            <w:pPr>
              <w:pStyle w:val="ConsPlusNormal"/>
              <w:jc w:val="center"/>
            </w:pPr>
            <w:r>
              <w:t>Минимальный размер (шаг) ячеи, мм</w:t>
            </w:r>
          </w:p>
        </w:tc>
      </w:tr>
      <w:tr w:rsidR="006236DA">
        <w:tc>
          <w:tcPr>
            <w:tcW w:w="1921" w:type="dxa"/>
            <w:vMerge/>
          </w:tcPr>
          <w:p w:rsidR="006236DA" w:rsidRDefault="006236DA"/>
        </w:tc>
        <w:tc>
          <w:tcPr>
            <w:tcW w:w="2545" w:type="dxa"/>
            <w:vMerge/>
          </w:tcPr>
          <w:p w:rsidR="006236DA" w:rsidRDefault="006236DA"/>
        </w:tc>
        <w:tc>
          <w:tcPr>
            <w:tcW w:w="1729" w:type="dxa"/>
          </w:tcPr>
          <w:p w:rsidR="006236DA" w:rsidRDefault="006236DA">
            <w:pPr>
              <w:pStyle w:val="ConsPlusNormal"/>
              <w:jc w:val="center"/>
            </w:pPr>
            <w:r>
              <w:t>куток, мотня, котел, бочка</w:t>
            </w:r>
          </w:p>
        </w:tc>
        <w:tc>
          <w:tcPr>
            <w:tcW w:w="1253" w:type="dxa"/>
          </w:tcPr>
          <w:p w:rsidR="006236DA" w:rsidRDefault="006236DA">
            <w:pPr>
              <w:pStyle w:val="ConsPlusNormal"/>
              <w:jc w:val="center"/>
            </w:pPr>
            <w:r>
              <w:t>приводы</w:t>
            </w:r>
          </w:p>
        </w:tc>
        <w:tc>
          <w:tcPr>
            <w:tcW w:w="1587" w:type="dxa"/>
          </w:tcPr>
          <w:p w:rsidR="006236DA" w:rsidRDefault="006236DA">
            <w:pPr>
              <w:pStyle w:val="ConsPlusNormal"/>
              <w:jc w:val="center"/>
            </w:pPr>
            <w:r>
              <w:t>крылья</w:t>
            </w:r>
          </w:p>
        </w:tc>
      </w:tr>
      <w:tr w:rsidR="006236DA">
        <w:tc>
          <w:tcPr>
            <w:tcW w:w="1921" w:type="dxa"/>
          </w:tcPr>
          <w:p w:rsidR="006236DA" w:rsidRDefault="006236DA">
            <w:pPr>
              <w:pStyle w:val="ConsPlusNormal"/>
            </w:pPr>
            <w:r>
              <w:t>Закидные невода</w:t>
            </w:r>
          </w:p>
        </w:tc>
        <w:tc>
          <w:tcPr>
            <w:tcW w:w="2545" w:type="dxa"/>
          </w:tcPr>
          <w:p w:rsidR="006236DA" w:rsidRDefault="006236DA">
            <w:pPr>
              <w:pStyle w:val="ConsPlusNormal"/>
            </w:pPr>
            <w:r>
              <w:t>Все виды рыб</w:t>
            </w:r>
          </w:p>
        </w:tc>
        <w:tc>
          <w:tcPr>
            <w:tcW w:w="1729" w:type="dxa"/>
          </w:tcPr>
          <w:p w:rsidR="006236DA" w:rsidRDefault="006236DA">
            <w:pPr>
              <w:pStyle w:val="ConsPlusNormal"/>
              <w:jc w:val="center"/>
            </w:pPr>
            <w:r>
              <w:t>18</w:t>
            </w:r>
          </w:p>
        </w:tc>
        <w:tc>
          <w:tcPr>
            <w:tcW w:w="1253" w:type="dxa"/>
          </w:tcPr>
          <w:p w:rsidR="006236DA" w:rsidRDefault="006236DA">
            <w:pPr>
              <w:pStyle w:val="ConsPlusNormal"/>
              <w:jc w:val="center"/>
            </w:pPr>
            <w:r>
              <w:t>20</w:t>
            </w:r>
          </w:p>
        </w:tc>
        <w:tc>
          <w:tcPr>
            <w:tcW w:w="1587" w:type="dxa"/>
          </w:tcPr>
          <w:p w:rsidR="006236DA" w:rsidRDefault="006236DA">
            <w:pPr>
              <w:pStyle w:val="ConsPlusNormal"/>
              <w:jc w:val="center"/>
            </w:pPr>
            <w:r>
              <w:t>26</w:t>
            </w:r>
          </w:p>
        </w:tc>
      </w:tr>
      <w:tr w:rsidR="006236DA">
        <w:tblPrEx>
          <w:tblBorders>
            <w:insideH w:val="nil"/>
          </w:tblBorders>
        </w:tblPrEx>
        <w:tc>
          <w:tcPr>
            <w:tcW w:w="1921" w:type="dxa"/>
            <w:tcBorders>
              <w:bottom w:val="nil"/>
            </w:tcBorders>
          </w:tcPr>
          <w:p w:rsidR="006236DA" w:rsidRDefault="006236DA">
            <w:pPr>
              <w:pStyle w:val="ConsPlusNormal"/>
            </w:pPr>
            <w:r>
              <w:t>Фитили</w:t>
            </w:r>
          </w:p>
        </w:tc>
        <w:tc>
          <w:tcPr>
            <w:tcW w:w="2545" w:type="dxa"/>
            <w:tcBorders>
              <w:bottom w:val="nil"/>
            </w:tcBorders>
          </w:tcPr>
          <w:p w:rsidR="006236DA" w:rsidRDefault="006236DA">
            <w:pPr>
              <w:pStyle w:val="ConsPlusNormal"/>
            </w:pPr>
            <w:r>
              <w:t>Карась, плотва, елец, окунь, ерш</w:t>
            </w:r>
          </w:p>
        </w:tc>
        <w:tc>
          <w:tcPr>
            <w:tcW w:w="1729" w:type="dxa"/>
            <w:tcBorders>
              <w:bottom w:val="nil"/>
            </w:tcBorders>
          </w:tcPr>
          <w:p w:rsidR="006236DA" w:rsidRDefault="006236DA">
            <w:pPr>
              <w:pStyle w:val="ConsPlusNormal"/>
              <w:jc w:val="center"/>
            </w:pPr>
            <w:r>
              <w:t>24</w:t>
            </w:r>
          </w:p>
        </w:tc>
        <w:tc>
          <w:tcPr>
            <w:tcW w:w="1253" w:type="dxa"/>
            <w:tcBorders>
              <w:bottom w:val="nil"/>
            </w:tcBorders>
          </w:tcPr>
          <w:p w:rsidR="006236DA" w:rsidRDefault="006236DA">
            <w:pPr>
              <w:pStyle w:val="ConsPlusNormal"/>
              <w:jc w:val="center"/>
            </w:pPr>
            <w:r>
              <w:t>-</w:t>
            </w:r>
          </w:p>
        </w:tc>
        <w:tc>
          <w:tcPr>
            <w:tcW w:w="1587" w:type="dxa"/>
            <w:tcBorders>
              <w:bottom w:val="nil"/>
            </w:tcBorders>
          </w:tcPr>
          <w:p w:rsidR="006236DA" w:rsidRDefault="006236DA">
            <w:pPr>
              <w:pStyle w:val="ConsPlusNormal"/>
              <w:jc w:val="center"/>
            </w:pPr>
            <w:r>
              <w:t>-</w:t>
            </w:r>
          </w:p>
        </w:tc>
      </w:tr>
      <w:tr w:rsidR="006236DA">
        <w:tblPrEx>
          <w:tblBorders>
            <w:insideH w:val="nil"/>
          </w:tblBorders>
        </w:tblPrEx>
        <w:tc>
          <w:tcPr>
            <w:tcW w:w="9035" w:type="dxa"/>
            <w:gridSpan w:val="5"/>
            <w:tcBorders>
              <w:top w:val="nil"/>
            </w:tcBorders>
          </w:tcPr>
          <w:p w:rsidR="006236DA" w:rsidRDefault="006236DA">
            <w:pPr>
              <w:pStyle w:val="ConsPlusNormal"/>
              <w:jc w:val="both"/>
            </w:pPr>
            <w:r>
              <w:t xml:space="preserve">(в ред. </w:t>
            </w:r>
            <w:hyperlink r:id="rId92" w:history="1">
              <w:r>
                <w:rPr>
                  <w:color w:val="0000FF"/>
                </w:rPr>
                <w:t>Приказа</w:t>
              </w:r>
            </w:hyperlink>
            <w:r>
              <w:t xml:space="preserve"> Минсельхоза России от 20.02.2017 N 72)</w:t>
            </w:r>
          </w:p>
        </w:tc>
      </w:tr>
    </w:tbl>
    <w:p w:rsidR="006236DA" w:rsidRDefault="006236DA">
      <w:pPr>
        <w:pStyle w:val="ConsPlusNormal"/>
        <w:jc w:val="both"/>
      </w:pPr>
    </w:p>
    <w:p w:rsidR="006236DA" w:rsidRDefault="006236DA">
      <w:pPr>
        <w:pStyle w:val="ConsPlusNormal"/>
        <w:jc w:val="right"/>
        <w:outlineLvl w:val="3"/>
      </w:pPr>
      <w:bookmarkStart w:id="67" w:name="P1481"/>
      <w:bookmarkEnd w:id="67"/>
      <w:r>
        <w:t>Таблица 29</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479"/>
      </w:tblGrid>
      <w:tr w:rsidR="006236DA">
        <w:tc>
          <w:tcPr>
            <w:tcW w:w="4479" w:type="dxa"/>
          </w:tcPr>
          <w:p w:rsidR="006236DA" w:rsidRDefault="006236DA">
            <w:pPr>
              <w:pStyle w:val="ConsPlusNormal"/>
              <w:jc w:val="center"/>
            </w:pPr>
            <w:r>
              <w:t>Наименование водных биоресурсов</w:t>
            </w:r>
          </w:p>
        </w:tc>
        <w:tc>
          <w:tcPr>
            <w:tcW w:w="4479" w:type="dxa"/>
          </w:tcPr>
          <w:p w:rsidR="006236DA" w:rsidRDefault="006236DA">
            <w:pPr>
              <w:pStyle w:val="ConsPlusNormal"/>
              <w:jc w:val="center"/>
            </w:pPr>
            <w:r>
              <w:t>Минимальный размер (шаг) ячеи, мм</w:t>
            </w:r>
          </w:p>
        </w:tc>
      </w:tr>
      <w:tr w:rsidR="006236DA">
        <w:tc>
          <w:tcPr>
            <w:tcW w:w="8958" w:type="dxa"/>
            <w:gridSpan w:val="2"/>
          </w:tcPr>
          <w:p w:rsidR="006236DA" w:rsidRDefault="006236DA">
            <w:pPr>
              <w:pStyle w:val="ConsPlusNormal"/>
              <w:jc w:val="center"/>
              <w:outlineLvl w:val="4"/>
            </w:pPr>
            <w:r>
              <w:lastRenderedPageBreak/>
              <w:t>Ставные сети</w:t>
            </w:r>
          </w:p>
        </w:tc>
      </w:tr>
      <w:tr w:rsidR="006236DA">
        <w:tc>
          <w:tcPr>
            <w:tcW w:w="4479" w:type="dxa"/>
          </w:tcPr>
          <w:p w:rsidR="006236DA" w:rsidRDefault="006236DA">
            <w:pPr>
              <w:pStyle w:val="ConsPlusNormal"/>
            </w:pPr>
            <w:r>
              <w:t>Все виды рыб</w:t>
            </w:r>
          </w:p>
        </w:tc>
        <w:tc>
          <w:tcPr>
            <w:tcW w:w="4479" w:type="dxa"/>
          </w:tcPr>
          <w:p w:rsidR="006236DA" w:rsidRDefault="006236DA">
            <w:pPr>
              <w:pStyle w:val="ConsPlusNormal"/>
              <w:jc w:val="center"/>
            </w:pPr>
            <w:r>
              <w:t>24</w:t>
            </w:r>
          </w:p>
        </w:tc>
      </w:tr>
      <w:tr w:rsidR="006236DA">
        <w:tc>
          <w:tcPr>
            <w:tcW w:w="8958" w:type="dxa"/>
            <w:gridSpan w:val="2"/>
          </w:tcPr>
          <w:p w:rsidR="006236DA" w:rsidRDefault="006236DA">
            <w:pPr>
              <w:pStyle w:val="ConsPlusNormal"/>
              <w:jc w:val="center"/>
              <w:outlineLvl w:val="4"/>
            </w:pPr>
            <w:r>
              <w:t>Плавные верховые сети</w:t>
            </w:r>
          </w:p>
        </w:tc>
      </w:tr>
      <w:tr w:rsidR="006236DA">
        <w:tc>
          <w:tcPr>
            <w:tcW w:w="4479" w:type="dxa"/>
          </w:tcPr>
          <w:p w:rsidR="006236DA" w:rsidRDefault="006236DA">
            <w:pPr>
              <w:pStyle w:val="ConsPlusNormal"/>
            </w:pPr>
            <w:r>
              <w:t>Все виды рыб</w:t>
            </w:r>
          </w:p>
        </w:tc>
        <w:tc>
          <w:tcPr>
            <w:tcW w:w="4479" w:type="dxa"/>
          </w:tcPr>
          <w:p w:rsidR="006236DA" w:rsidRDefault="006236DA">
            <w:pPr>
              <w:pStyle w:val="ConsPlusNormal"/>
              <w:jc w:val="center"/>
            </w:pPr>
            <w:r>
              <w:t>28</w:t>
            </w:r>
          </w:p>
        </w:tc>
      </w:tr>
    </w:tbl>
    <w:p w:rsidR="006236DA" w:rsidRDefault="006236DA">
      <w:pPr>
        <w:pStyle w:val="ConsPlusNormal"/>
        <w:jc w:val="both"/>
      </w:pPr>
    </w:p>
    <w:p w:rsidR="006236DA" w:rsidRDefault="006236DA">
      <w:pPr>
        <w:pStyle w:val="ConsPlusNormal"/>
        <w:ind w:firstLine="540"/>
        <w:jc w:val="both"/>
      </w:pPr>
      <w:r>
        <w:t>25.5. Минимальный размер добываемых (вылавливаемых) водных биоресурсов (промысловый размер):</w:t>
      </w:r>
    </w:p>
    <w:p w:rsidR="006236DA" w:rsidRDefault="006236DA">
      <w:pPr>
        <w:pStyle w:val="ConsPlusNormal"/>
        <w:ind w:firstLine="540"/>
        <w:jc w:val="both"/>
      </w:pPr>
      <w:r>
        <w:t xml:space="preserve">25.5.1.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менее указанной в </w:t>
      </w:r>
      <w:hyperlink w:anchor="P1495" w:history="1">
        <w:r>
          <w:rPr>
            <w:color w:val="0000FF"/>
          </w:rPr>
          <w:t>таблице 30</w:t>
        </w:r>
      </w:hyperlink>
      <w:r>
        <w:t xml:space="preserve"> (промысловый размер).</w:t>
      </w:r>
    </w:p>
    <w:p w:rsidR="006236DA" w:rsidRDefault="006236DA">
      <w:pPr>
        <w:pStyle w:val="ConsPlusNormal"/>
        <w:jc w:val="both"/>
      </w:pPr>
    </w:p>
    <w:p w:rsidR="006236DA" w:rsidRDefault="006236DA">
      <w:pPr>
        <w:pStyle w:val="ConsPlusNormal"/>
        <w:jc w:val="right"/>
        <w:outlineLvl w:val="3"/>
      </w:pPr>
      <w:bookmarkStart w:id="68" w:name="P1495"/>
      <w:bookmarkEnd w:id="68"/>
      <w:r>
        <w:t>Таблица 30</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40"/>
        <w:gridCol w:w="4876"/>
      </w:tblGrid>
      <w:tr w:rsidR="006236DA">
        <w:tc>
          <w:tcPr>
            <w:tcW w:w="4040" w:type="dxa"/>
          </w:tcPr>
          <w:p w:rsidR="006236DA" w:rsidRDefault="006236DA">
            <w:pPr>
              <w:pStyle w:val="ConsPlusNormal"/>
              <w:jc w:val="center"/>
            </w:pPr>
            <w:r>
              <w:t>Наименование водных биоресурсов</w:t>
            </w:r>
          </w:p>
        </w:tc>
        <w:tc>
          <w:tcPr>
            <w:tcW w:w="4876" w:type="dxa"/>
          </w:tcPr>
          <w:p w:rsidR="006236DA" w:rsidRDefault="006236DA">
            <w:pPr>
              <w:pStyle w:val="ConsPlusNormal"/>
              <w:jc w:val="center"/>
            </w:pPr>
            <w:r>
              <w:t>Длина, см</w:t>
            </w:r>
          </w:p>
        </w:tc>
      </w:tr>
      <w:tr w:rsidR="006236DA">
        <w:tc>
          <w:tcPr>
            <w:tcW w:w="4040" w:type="dxa"/>
          </w:tcPr>
          <w:p w:rsidR="006236DA" w:rsidRDefault="006236DA">
            <w:pPr>
              <w:pStyle w:val="ConsPlusNormal"/>
            </w:pPr>
            <w:r>
              <w:t>Таймень</w:t>
            </w:r>
          </w:p>
        </w:tc>
        <w:tc>
          <w:tcPr>
            <w:tcW w:w="4876" w:type="dxa"/>
          </w:tcPr>
          <w:p w:rsidR="006236DA" w:rsidRDefault="006236DA">
            <w:pPr>
              <w:pStyle w:val="ConsPlusNormal"/>
              <w:jc w:val="center"/>
            </w:pPr>
            <w:r>
              <w:t>60</w:t>
            </w:r>
          </w:p>
        </w:tc>
      </w:tr>
      <w:tr w:rsidR="006236DA">
        <w:tc>
          <w:tcPr>
            <w:tcW w:w="4040" w:type="dxa"/>
          </w:tcPr>
          <w:p w:rsidR="006236DA" w:rsidRDefault="006236DA">
            <w:pPr>
              <w:pStyle w:val="ConsPlusNormal"/>
            </w:pPr>
            <w:r>
              <w:t>Хариус</w:t>
            </w:r>
          </w:p>
        </w:tc>
        <w:tc>
          <w:tcPr>
            <w:tcW w:w="4876" w:type="dxa"/>
          </w:tcPr>
          <w:p w:rsidR="006236DA" w:rsidRDefault="006236DA">
            <w:pPr>
              <w:pStyle w:val="ConsPlusNormal"/>
              <w:jc w:val="center"/>
            </w:pPr>
            <w:r>
              <w:t>20</w:t>
            </w:r>
          </w:p>
        </w:tc>
      </w:tr>
    </w:tbl>
    <w:p w:rsidR="006236DA" w:rsidRDefault="006236DA">
      <w:pPr>
        <w:pStyle w:val="ConsPlusNormal"/>
        <w:jc w:val="both"/>
      </w:pPr>
    </w:p>
    <w:p w:rsidR="006236DA" w:rsidRDefault="006236DA">
      <w:pPr>
        <w:pStyle w:val="ConsPlusNormal"/>
        <w:ind w:firstLine="540"/>
        <w:jc w:val="both"/>
      </w:pPr>
      <w:r>
        <w:t>25.5.2.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 xml:space="preserve">25.5.3. Запрещается добыча (вылов) водных биоресурсов, если прилов водных биоресурсов менее промыслового размера за одну операцию по добыче (вылову) превышает 10% по счету от общего улова водных биоресурсов каждого из видов водных биоресурсов, поименованных в </w:t>
      </w:r>
      <w:hyperlink w:anchor="P1495" w:history="1">
        <w:r>
          <w:rPr>
            <w:color w:val="0000FF"/>
          </w:rPr>
          <w:t>таблице 30</w:t>
        </w:r>
      </w:hyperlink>
      <w:r>
        <w:t>.</w:t>
      </w:r>
    </w:p>
    <w:p w:rsidR="006236DA" w:rsidRDefault="006236DA">
      <w:pPr>
        <w:pStyle w:val="ConsPlusNormal"/>
        <w:ind w:firstLine="540"/>
        <w:jc w:val="both"/>
      </w:pPr>
      <w:r>
        <w:t>В случае превышения разрешенного прилова водных биоресурсов непромысловых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пользователь обязан:</w:t>
      </w:r>
    </w:p>
    <w:p w:rsidR="006236DA" w:rsidRDefault="006236DA">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236DA" w:rsidRDefault="006236DA">
      <w:pPr>
        <w:pStyle w:val="ConsPlusNormal"/>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6236DA" w:rsidRDefault="006236DA">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236DA" w:rsidRDefault="006236DA">
      <w:pPr>
        <w:pStyle w:val="ConsPlusNormal"/>
        <w:ind w:firstLine="540"/>
        <w:jc w:val="both"/>
      </w:pPr>
      <w:r>
        <w:t>25.5.4. Прилов хариуса, а также запрещенных к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236DA" w:rsidRDefault="006236DA">
      <w:pPr>
        <w:pStyle w:val="ConsPlusNormal"/>
        <w:ind w:firstLine="540"/>
        <w:jc w:val="both"/>
      </w:pPr>
      <w:r>
        <w:t>25.6. Прилов одних видов водных биоресурсов при осуществлении добычи (вылова) других видов водных биоресурсов:</w:t>
      </w:r>
    </w:p>
    <w:p w:rsidR="006236DA" w:rsidRDefault="006236DA">
      <w:pPr>
        <w:pStyle w:val="ConsPlusNormal"/>
        <w:ind w:firstLine="540"/>
        <w:jc w:val="both"/>
      </w:pPr>
      <w:r>
        <w:t xml:space="preserve">25.6.1.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w:t>
      </w:r>
      <w:r>
        <w:lastRenderedPageBreak/>
        <w:t>предпринимателю.</w:t>
      </w:r>
    </w:p>
    <w:p w:rsidR="006236DA" w:rsidRDefault="006236DA">
      <w:pPr>
        <w:pStyle w:val="ConsPlusNormal"/>
        <w:ind w:firstLine="540"/>
        <w:jc w:val="both"/>
      </w:pPr>
      <w:r>
        <w:t>25.6.2.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236DA" w:rsidRDefault="006236DA">
      <w:pPr>
        <w:pStyle w:val="ConsPlusNormal"/>
        <w:ind w:firstLine="540"/>
        <w:jc w:val="both"/>
      </w:pPr>
      <w:r>
        <w:t>25.6.3.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более 20%.</w:t>
      </w:r>
    </w:p>
    <w:p w:rsidR="006236DA" w:rsidRDefault="006236DA">
      <w:pPr>
        <w:pStyle w:val="ConsPlusNormal"/>
        <w:jc w:val="both"/>
      </w:pPr>
    </w:p>
    <w:p w:rsidR="006236DA" w:rsidRDefault="006236DA">
      <w:pPr>
        <w:pStyle w:val="ConsPlusNormal"/>
        <w:jc w:val="center"/>
        <w:outlineLvl w:val="2"/>
      </w:pPr>
      <w:r>
        <w:t>26. Водные объекты рыбохозяйственного значения</w:t>
      </w:r>
    </w:p>
    <w:p w:rsidR="006236DA" w:rsidRDefault="006236DA">
      <w:pPr>
        <w:pStyle w:val="ConsPlusNormal"/>
        <w:jc w:val="center"/>
      </w:pPr>
      <w:r>
        <w:t>Алтайского края</w:t>
      </w:r>
    </w:p>
    <w:p w:rsidR="006236DA" w:rsidRDefault="006236DA">
      <w:pPr>
        <w:pStyle w:val="ConsPlusNormal"/>
        <w:jc w:val="both"/>
      </w:pPr>
    </w:p>
    <w:p w:rsidR="006236DA" w:rsidRDefault="006236DA">
      <w:pPr>
        <w:pStyle w:val="ConsPlusNormal"/>
        <w:ind w:firstLine="540"/>
        <w:jc w:val="both"/>
      </w:pPr>
      <w:bookmarkStart w:id="69" w:name="P1519"/>
      <w:bookmarkEnd w:id="69"/>
      <w:r>
        <w:t>26.1. Запретные для добычи (вылова) водных биоресурсов районы (места):</w:t>
      </w:r>
    </w:p>
    <w:p w:rsidR="006236DA" w:rsidRDefault="006236DA">
      <w:pPr>
        <w:pStyle w:val="ConsPlusNormal"/>
        <w:ind w:firstLine="540"/>
        <w:jc w:val="both"/>
      </w:pPr>
      <w:r>
        <w:t>а) участок "Блюдечко" - на реке Обь протяженностью 3 км от базы отдыха ОАО "Стройгаз" вниз по течению (197 - 200 км по лоцманской карте);</w:t>
      </w:r>
    </w:p>
    <w:p w:rsidR="006236DA" w:rsidRDefault="006236DA">
      <w:pPr>
        <w:pStyle w:val="ConsPlusNormal"/>
        <w:ind w:firstLine="540"/>
        <w:jc w:val="both"/>
      </w:pPr>
      <w:r>
        <w:t>б) участок "Чумышский" - на реке Чумыш протяженностью 5 км от устья вверх по течению и на реке Обь от Кукуйского истока вниз по течению на протяжении 3 км;</w:t>
      </w:r>
    </w:p>
    <w:p w:rsidR="006236DA" w:rsidRDefault="006236DA">
      <w:pPr>
        <w:pStyle w:val="ConsPlusNormal"/>
        <w:ind w:firstLine="540"/>
        <w:jc w:val="both"/>
      </w:pPr>
      <w:r>
        <w:t>в) участок "Чарышский" - на реке Чарыш от административной границы села Сентелек до административной границы села Самсоново;</w:t>
      </w:r>
    </w:p>
    <w:p w:rsidR="006236DA" w:rsidRDefault="006236DA">
      <w:pPr>
        <w:pStyle w:val="ConsPlusNormal"/>
        <w:ind w:firstLine="540"/>
        <w:jc w:val="both"/>
      </w:pPr>
      <w:r>
        <w:t>г) река Катунь в административных границах Алтайского края.</w:t>
      </w:r>
    </w:p>
    <w:p w:rsidR="006236DA" w:rsidRDefault="006236DA">
      <w:pPr>
        <w:pStyle w:val="ConsPlusNormal"/>
        <w:ind w:firstLine="540"/>
        <w:jc w:val="both"/>
      </w:pPr>
      <w:bookmarkStart w:id="70" w:name="P1524"/>
      <w:bookmarkEnd w:id="70"/>
      <w:r>
        <w:t>26.2. Запретные для добычи (вылова) водных биоресурсов сроки (периоды):</w:t>
      </w:r>
    </w:p>
    <w:p w:rsidR="006236DA" w:rsidRDefault="006236DA">
      <w:pPr>
        <w:pStyle w:val="ConsPlusNormal"/>
        <w:ind w:firstLine="540"/>
        <w:jc w:val="both"/>
      </w:pPr>
      <w:r>
        <w:t>а) с 20 апреля по 20 мая - в реке Обь с притоками и пойменными водными объектами;</w:t>
      </w:r>
    </w:p>
    <w:p w:rsidR="006236DA" w:rsidRDefault="006236DA">
      <w:pPr>
        <w:pStyle w:val="ConsPlusNormal"/>
        <w:ind w:firstLine="540"/>
        <w:jc w:val="both"/>
      </w:pPr>
      <w:r>
        <w:t>б) с 25 апреля по 25 мая - в озерах Алтайского края, а также копанцах, соединяющих озера с полоями;</w:t>
      </w:r>
    </w:p>
    <w:p w:rsidR="006236DA" w:rsidRDefault="006236DA">
      <w:pPr>
        <w:pStyle w:val="ConsPlusNormal"/>
        <w:ind w:firstLine="540"/>
        <w:jc w:val="both"/>
      </w:pPr>
      <w:r>
        <w:t xml:space="preserve">в) с 15 октября по 10 июня - на зимовальных ямах, указанных в </w:t>
      </w:r>
      <w:hyperlink w:anchor="P2432"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6236DA" w:rsidRDefault="006236DA">
      <w:pPr>
        <w:pStyle w:val="ConsPlusNormal"/>
        <w:ind w:firstLine="540"/>
        <w:jc w:val="both"/>
      </w:pPr>
      <w:r>
        <w:t>г) с 25 апреля по 10 июня - в Новосибирском водохранилище в административных границах Алтайского края;</w:t>
      </w:r>
    </w:p>
    <w:p w:rsidR="006236DA" w:rsidRDefault="006236DA">
      <w:pPr>
        <w:pStyle w:val="ConsPlusNormal"/>
        <w:jc w:val="both"/>
      </w:pPr>
      <w:r>
        <w:t xml:space="preserve">(в ред. </w:t>
      </w:r>
      <w:hyperlink r:id="rId93" w:history="1">
        <w:r>
          <w:rPr>
            <w:color w:val="0000FF"/>
          </w:rPr>
          <w:t>Приказа</w:t>
        </w:r>
      </w:hyperlink>
      <w:r>
        <w:t xml:space="preserve"> Минсельхоза России от 20.02.2017 N 72)</w:t>
      </w:r>
    </w:p>
    <w:p w:rsidR="006236DA" w:rsidRDefault="006236DA">
      <w:pPr>
        <w:pStyle w:val="ConsPlusNormal"/>
        <w:ind w:firstLine="540"/>
        <w:jc w:val="both"/>
      </w:pPr>
      <w:r>
        <w:t>с 10 апреля по 15 июля на реках Песчаная, Ануй, Чарыш, Алей, Чумыш от устьев вверх по течению на протяжении 15 км.</w:t>
      </w:r>
    </w:p>
    <w:p w:rsidR="006236DA" w:rsidRDefault="006236DA">
      <w:pPr>
        <w:pStyle w:val="ConsPlusNormal"/>
        <w:ind w:firstLine="540"/>
        <w:jc w:val="both"/>
      </w:pPr>
      <w:r>
        <w:t>26.3. Запретные для добычи (вылова) виды водных биоресурсов:</w:t>
      </w:r>
    </w:p>
    <w:p w:rsidR="006236DA" w:rsidRDefault="006236DA">
      <w:pPr>
        <w:pStyle w:val="ConsPlusNormal"/>
        <w:ind w:firstLine="540"/>
        <w:jc w:val="both"/>
      </w:pPr>
      <w:r>
        <w:t>осетр сибирский, стерлядь, ленок, таймень, нельма - повсеместно;</w:t>
      </w:r>
    </w:p>
    <w:p w:rsidR="006236DA" w:rsidRDefault="006236DA">
      <w:pPr>
        <w:pStyle w:val="ConsPlusNormal"/>
        <w:ind w:firstLine="540"/>
        <w:jc w:val="both"/>
      </w:pPr>
      <w:r>
        <w:t>телецкий сиг - в реке Бия.</w:t>
      </w:r>
    </w:p>
    <w:p w:rsidR="006236DA" w:rsidRDefault="006236DA">
      <w:pPr>
        <w:pStyle w:val="ConsPlusNormal"/>
        <w:ind w:firstLine="540"/>
        <w:jc w:val="both"/>
      </w:pPr>
      <w:r>
        <w:t>26.4. Виды запретных орудий и способов добычи (вылова) водных биоресурсов:</w:t>
      </w:r>
    </w:p>
    <w:p w:rsidR="006236DA" w:rsidRDefault="006236DA">
      <w:pPr>
        <w:pStyle w:val="ConsPlusNormal"/>
        <w:ind w:firstLine="540"/>
        <w:jc w:val="both"/>
      </w:pPr>
      <w:r>
        <w:t xml:space="preserve">Запрещается применение орудий добычи (вылова), не указанных в </w:t>
      </w:r>
      <w:hyperlink w:anchor="P1537" w:history="1">
        <w:r>
          <w:rPr>
            <w:color w:val="0000FF"/>
          </w:rPr>
          <w:t>пункте 26.5</w:t>
        </w:r>
      </w:hyperlink>
      <w:r>
        <w:t xml:space="preserve"> Правил рыболовства и не соответствующих технической документации.</w:t>
      </w:r>
    </w:p>
    <w:p w:rsidR="006236DA" w:rsidRDefault="006236DA">
      <w:pPr>
        <w:pStyle w:val="ConsPlusNormal"/>
        <w:ind w:firstLine="540"/>
        <w:jc w:val="both"/>
      </w:pPr>
      <w:r>
        <w:t>Запрещается применение ставных и плавных сетей в Новосибирском водохранилище.</w:t>
      </w:r>
    </w:p>
    <w:p w:rsidR="006236DA" w:rsidRDefault="006236DA">
      <w:pPr>
        <w:pStyle w:val="ConsPlusNormal"/>
        <w:ind w:firstLine="540"/>
        <w:jc w:val="both"/>
      </w:pPr>
      <w:bookmarkStart w:id="71" w:name="P1537"/>
      <w:bookmarkEnd w:id="71"/>
      <w:r>
        <w:t>26.5. Размер ячеи орудий добычи (вылова), размер и конструкция орудий добычи (вылова) водных биоресурсов:</w:t>
      </w:r>
    </w:p>
    <w:p w:rsidR="006236DA" w:rsidRDefault="006236DA">
      <w:pPr>
        <w:pStyle w:val="ConsPlusNormal"/>
        <w:ind w:firstLine="540"/>
        <w:jc w:val="both"/>
      </w:pPr>
      <w:r>
        <w:t xml:space="preserve">26.5.1. Запрещается применение орудий добычи (вылова) с размером (шагом) ячеи меньше указанного в </w:t>
      </w:r>
      <w:hyperlink w:anchor="P1540" w:history="1">
        <w:r>
          <w:rPr>
            <w:color w:val="0000FF"/>
          </w:rPr>
          <w:t>таблицах 31</w:t>
        </w:r>
      </w:hyperlink>
      <w:r>
        <w:t xml:space="preserve">, </w:t>
      </w:r>
      <w:hyperlink w:anchor="P1594" w:history="1">
        <w:r>
          <w:rPr>
            <w:color w:val="0000FF"/>
          </w:rPr>
          <w:t>32</w:t>
        </w:r>
      </w:hyperlink>
      <w:r>
        <w:t>.</w:t>
      </w:r>
    </w:p>
    <w:p w:rsidR="006236DA" w:rsidRDefault="006236DA">
      <w:pPr>
        <w:pStyle w:val="ConsPlusNormal"/>
        <w:jc w:val="both"/>
      </w:pPr>
    </w:p>
    <w:p w:rsidR="006236DA" w:rsidRDefault="006236DA">
      <w:pPr>
        <w:pStyle w:val="ConsPlusNormal"/>
        <w:jc w:val="right"/>
        <w:outlineLvl w:val="3"/>
      </w:pPr>
      <w:bookmarkStart w:id="72" w:name="P1540"/>
      <w:bookmarkEnd w:id="72"/>
      <w:r>
        <w:t>Таблица 31</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1928"/>
        <w:gridCol w:w="1328"/>
        <w:gridCol w:w="1120"/>
        <w:gridCol w:w="1013"/>
      </w:tblGrid>
      <w:tr w:rsidR="006236DA">
        <w:tc>
          <w:tcPr>
            <w:tcW w:w="3458" w:type="dxa"/>
            <w:vMerge w:val="restart"/>
          </w:tcPr>
          <w:p w:rsidR="006236DA" w:rsidRDefault="006236DA">
            <w:pPr>
              <w:pStyle w:val="ConsPlusNormal"/>
              <w:jc w:val="center"/>
            </w:pPr>
            <w:r>
              <w:t>Орудия добычи (вылова)</w:t>
            </w:r>
          </w:p>
        </w:tc>
        <w:tc>
          <w:tcPr>
            <w:tcW w:w="1928" w:type="dxa"/>
            <w:vMerge w:val="restart"/>
          </w:tcPr>
          <w:p w:rsidR="006236DA" w:rsidRDefault="006236DA">
            <w:pPr>
              <w:pStyle w:val="ConsPlusNormal"/>
              <w:jc w:val="center"/>
            </w:pPr>
            <w:r>
              <w:t>Наименование водных биоресурсов</w:t>
            </w:r>
          </w:p>
        </w:tc>
        <w:tc>
          <w:tcPr>
            <w:tcW w:w="3461" w:type="dxa"/>
            <w:gridSpan w:val="3"/>
          </w:tcPr>
          <w:p w:rsidR="006236DA" w:rsidRDefault="006236DA">
            <w:pPr>
              <w:pStyle w:val="ConsPlusNormal"/>
              <w:jc w:val="center"/>
            </w:pPr>
            <w:r>
              <w:t>Минимальный размер (шаг) ячеи, мм</w:t>
            </w:r>
          </w:p>
        </w:tc>
      </w:tr>
      <w:tr w:rsidR="006236DA">
        <w:tc>
          <w:tcPr>
            <w:tcW w:w="3458" w:type="dxa"/>
            <w:vMerge/>
          </w:tcPr>
          <w:p w:rsidR="006236DA" w:rsidRDefault="006236DA"/>
        </w:tc>
        <w:tc>
          <w:tcPr>
            <w:tcW w:w="1928" w:type="dxa"/>
            <w:vMerge/>
          </w:tcPr>
          <w:p w:rsidR="006236DA" w:rsidRDefault="006236DA"/>
        </w:tc>
        <w:tc>
          <w:tcPr>
            <w:tcW w:w="1328" w:type="dxa"/>
          </w:tcPr>
          <w:p w:rsidR="006236DA" w:rsidRDefault="006236DA">
            <w:pPr>
              <w:pStyle w:val="ConsPlusNormal"/>
              <w:jc w:val="center"/>
            </w:pPr>
            <w:r>
              <w:t>куток, мотня, котел, бочка</w:t>
            </w:r>
          </w:p>
        </w:tc>
        <w:tc>
          <w:tcPr>
            <w:tcW w:w="1120" w:type="dxa"/>
          </w:tcPr>
          <w:p w:rsidR="006236DA" w:rsidRDefault="006236DA">
            <w:pPr>
              <w:pStyle w:val="ConsPlusNormal"/>
              <w:jc w:val="center"/>
            </w:pPr>
            <w:r>
              <w:t>приводы</w:t>
            </w:r>
          </w:p>
        </w:tc>
        <w:tc>
          <w:tcPr>
            <w:tcW w:w="1013" w:type="dxa"/>
          </w:tcPr>
          <w:p w:rsidR="006236DA" w:rsidRDefault="006236DA">
            <w:pPr>
              <w:pStyle w:val="ConsPlusNormal"/>
              <w:jc w:val="center"/>
            </w:pPr>
            <w:r>
              <w:t>крылья</w:t>
            </w:r>
          </w:p>
        </w:tc>
      </w:tr>
      <w:tr w:rsidR="006236DA">
        <w:tc>
          <w:tcPr>
            <w:tcW w:w="3458" w:type="dxa"/>
          </w:tcPr>
          <w:p w:rsidR="006236DA" w:rsidRDefault="006236DA">
            <w:pPr>
              <w:pStyle w:val="ConsPlusNormal"/>
            </w:pPr>
            <w:r>
              <w:lastRenderedPageBreak/>
              <w:t>Невода полустрежевые</w:t>
            </w:r>
          </w:p>
        </w:tc>
        <w:tc>
          <w:tcPr>
            <w:tcW w:w="1928" w:type="dxa"/>
          </w:tcPr>
          <w:p w:rsidR="006236DA" w:rsidRDefault="006236DA">
            <w:pPr>
              <w:pStyle w:val="ConsPlusNormal"/>
            </w:pPr>
            <w:r>
              <w:t>Все виды рыб</w:t>
            </w:r>
          </w:p>
        </w:tc>
        <w:tc>
          <w:tcPr>
            <w:tcW w:w="1328" w:type="dxa"/>
          </w:tcPr>
          <w:p w:rsidR="006236DA" w:rsidRDefault="006236DA">
            <w:pPr>
              <w:pStyle w:val="ConsPlusNormal"/>
              <w:jc w:val="center"/>
            </w:pPr>
            <w:r>
              <w:t>22</w:t>
            </w:r>
          </w:p>
        </w:tc>
        <w:tc>
          <w:tcPr>
            <w:tcW w:w="1120" w:type="dxa"/>
          </w:tcPr>
          <w:p w:rsidR="006236DA" w:rsidRDefault="006236DA">
            <w:pPr>
              <w:pStyle w:val="ConsPlusNormal"/>
              <w:jc w:val="center"/>
            </w:pPr>
            <w:r>
              <w:t>24</w:t>
            </w:r>
          </w:p>
        </w:tc>
        <w:tc>
          <w:tcPr>
            <w:tcW w:w="1013" w:type="dxa"/>
          </w:tcPr>
          <w:p w:rsidR="006236DA" w:rsidRDefault="006236DA">
            <w:pPr>
              <w:pStyle w:val="ConsPlusNormal"/>
              <w:jc w:val="center"/>
            </w:pPr>
            <w:r>
              <w:t>30</w:t>
            </w:r>
          </w:p>
        </w:tc>
      </w:tr>
      <w:tr w:rsidR="006236DA">
        <w:tc>
          <w:tcPr>
            <w:tcW w:w="3458" w:type="dxa"/>
          </w:tcPr>
          <w:p w:rsidR="006236DA" w:rsidRDefault="006236DA">
            <w:pPr>
              <w:pStyle w:val="ConsPlusNormal"/>
            </w:pPr>
            <w:r>
              <w:t>Речные и озерно-курьевые невода</w:t>
            </w:r>
          </w:p>
        </w:tc>
        <w:tc>
          <w:tcPr>
            <w:tcW w:w="1928" w:type="dxa"/>
          </w:tcPr>
          <w:p w:rsidR="006236DA" w:rsidRDefault="006236DA">
            <w:pPr>
              <w:pStyle w:val="ConsPlusNormal"/>
            </w:pPr>
            <w:r>
              <w:t>Все виды рыб</w:t>
            </w:r>
          </w:p>
        </w:tc>
        <w:tc>
          <w:tcPr>
            <w:tcW w:w="1328" w:type="dxa"/>
          </w:tcPr>
          <w:p w:rsidR="006236DA" w:rsidRDefault="006236DA">
            <w:pPr>
              <w:pStyle w:val="ConsPlusNormal"/>
              <w:jc w:val="center"/>
            </w:pPr>
            <w:r>
              <w:t>20</w:t>
            </w:r>
          </w:p>
        </w:tc>
        <w:tc>
          <w:tcPr>
            <w:tcW w:w="1120" w:type="dxa"/>
          </w:tcPr>
          <w:p w:rsidR="006236DA" w:rsidRDefault="006236DA">
            <w:pPr>
              <w:pStyle w:val="ConsPlusNormal"/>
              <w:jc w:val="center"/>
            </w:pPr>
            <w:r>
              <w:t>22</w:t>
            </w:r>
          </w:p>
        </w:tc>
        <w:tc>
          <w:tcPr>
            <w:tcW w:w="1013" w:type="dxa"/>
          </w:tcPr>
          <w:p w:rsidR="006236DA" w:rsidRDefault="006236DA">
            <w:pPr>
              <w:pStyle w:val="ConsPlusNormal"/>
              <w:jc w:val="center"/>
            </w:pPr>
            <w:r>
              <w:t>30</w:t>
            </w:r>
          </w:p>
        </w:tc>
      </w:tr>
      <w:tr w:rsidR="006236DA">
        <w:tc>
          <w:tcPr>
            <w:tcW w:w="3458" w:type="dxa"/>
          </w:tcPr>
          <w:p w:rsidR="006236DA" w:rsidRDefault="006236DA">
            <w:pPr>
              <w:pStyle w:val="ConsPlusNormal"/>
            </w:pPr>
            <w:r>
              <w:t>Невода закидные, мутники на озерах бассейна реки Бурла</w:t>
            </w:r>
          </w:p>
        </w:tc>
        <w:tc>
          <w:tcPr>
            <w:tcW w:w="1928" w:type="dxa"/>
          </w:tcPr>
          <w:p w:rsidR="006236DA" w:rsidRDefault="006236DA">
            <w:pPr>
              <w:pStyle w:val="ConsPlusNormal"/>
            </w:pPr>
            <w:r>
              <w:t>Все виды рыб</w:t>
            </w:r>
          </w:p>
        </w:tc>
        <w:tc>
          <w:tcPr>
            <w:tcW w:w="1328" w:type="dxa"/>
          </w:tcPr>
          <w:p w:rsidR="006236DA" w:rsidRDefault="006236DA">
            <w:pPr>
              <w:pStyle w:val="ConsPlusNormal"/>
              <w:jc w:val="center"/>
            </w:pPr>
            <w:r>
              <w:t>18</w:t>
            </w:r>
          </w:p>
        </w:tc>
        <w:tc>
          <w:tcPr>
            <w:tcW w:w="1120" w:type="dxa"/>
          </w:tcPr>
          <w:p w:rsidR="006236DA" w:rsidRDefault="006236DA">
            <w:pPr>
              <w:pStyle w:val="ConsPlusNormal"/>
              <w:jc w:val="center"/>
            </w:pPr>
            <w:r>
              <w:t>20</w:t>
            </w:r>
          </w:p>
        </w:tc>
        <w:tc>
          <w:tcPr>
            <w:tcW w:w="1013" w:type="dxa"/>
          </w:tcPr>
          <w:p w:rsidR="006236DA" w:rsidRDefault="006236DA">
            <w:pPr>
              <w:pStyle w:val="ConsPlusNormal"/>
              <w:jc w:val="center"/>
            </w:pPr>
            <w:r>
              <w:t>26</w:t>
            </w:r>
          </w:p>
        </w:tc>
      </w:tr>
      <w:tr w:rsidR="006236DA">
        <w:tc>
          <w:tcPr>
            <w:tcW w:w="3458" w:type="dxa"/>
          </w:tcPr>
          <w:p w:rsidR="006236DA" w:rsidRDefault="006236DA">
            <w:pPr>
              <w:pStyle w:val="ConsPlusNormal"/>
            </w:pPr>
            <w:r>
              <w:t>Закидные невода</w:t>
            </w:r>
          </w:p>
        </w:tc>
        <w:tc>
          <w:tcPr>
            <w:tcW w:w="1928" w:type="dxa"/>
          </w:tcPr>
          <w:p w:rsidR="006236DA" w:rsidRDefault="006236DA">
            <w:pPr>
              <w:pStyle w:val="ConsPlusNormal"/>
            </w:pPr>
            <w:r>
              <w:t>Карась</w:t>
            </w:r>
          </w:p>
        </w:tc>
        <w:tc>
          <w:tcPr>
            <w:tcW w:w="1328" w:type="dxa"/>
          </w:tcPr>
          <w:p w:rsidR="006236DA" w:rsidRDefault="006236DA">
            <w:pPr>
              <w:pStyle w:val="ConsPlusNormal"/>
              <w:jc w:val="center"/>
            </w:pPr>
            <w:r>
              <w:t>30</w:t>
            </w:r>
          </w:p>
        </w:tc>
        <w:tc>
          <w:tcPr>
            <w:tcW w:w="1120" w:type="dxa"/>
          </w:tcPr>
          <w:p w:rsidR="006236DA" w:rsidRDefault="006236DA">
            <w:pPr>
              <w:pStyle w:val="ConsPlusNormal"/>
              <w:jc w:val="center"/>
            </w:pPr>
            <w:r>
              <w:t>32</w:t>
            </w:r>
          </w:p>
        </w:tc>
        <w:tc>
          <w:tcPr>
            <w:tcW w:w="1013" w:type="dxa"/>
          </w:tcPr>
          <w:p w:rsidR="006236DA" w:rsidRDefault="006236DA">
            <w:pPr>
              <w:pStyle w:val="ConsPlusNormal"/>
              <w:jc w:val="center"/>
            </w:pPr>
            <w:r>
              <w:t>36</w:t>
            </w:r>
          </w:p>
        </w:tc>
      </w:tr>
      <w:tr w:rsidR="006236DA">
        <w:tc>
          <w:tcPr>
            <w:tcW w:w="3458" w:type="dxa"/>
            <w:vMerge w:val="restart"/>
            <w:tcBorders>
              <w:bottom w:val="nil"/>
            </w:tcBorders>
          </w:tcPr>
          <w:p w:rsidR="006236DA" w:rsidRDefault="006236DA">
            <w:pPr>
              <w:pStyle w:val="ConsPlusNormal"/>
            </w:pPr>
            <w:r>
              <w:t>Ставные невода</w:t>
            </w:r>
          </w:p>
        </w:tc>
        <w:tc>
          <w:tcPr>
            <w:tcW w:w="1928" w:type="dxa"/>
          </w:tcPr>
          <w:p w:rsidR="006236DA" w:rsidRDefault="006236DA">
            <w:pPr>
              <w:pStyle w:val="ConsPlusNormal"/>
            </w:pPr>
            <w:r>
              <w:t>Сиговые виды рыб</w:t>
            </w:r>
          </w:p>
        </w:tc>
        <w:tc>
          <w:tcPr>
            <w:tcW w:w="1328" w:type="dxa"/>
          </w:tcPr>
          <w:p w:rsidR="006236DA" w:rsidRDefault="006236DA">
            <w:pPr>
              <w:pStyle w:val="ConsPlusNormal"/>
              <w:jc w:val="center"/>
            </w:pPr>
            <w:r>
              <w:t>30</w:t>
            </w:r>
          </w:p>
        </w:tc>
        <w:tc>
          <w:tcPr>
            <w:tcW w:w="1120" w:type="dxa"/>
          </w:tcPr>
          <w:p w:rsidR="006236DA" w:rsidRDefault="006236DA">
            <w:pPr>
              <w:pStyle w:val="ConsPlusNormal"/>
              <w:jc w:val="center"/>
            </w:pPr>
            <w:r>
              <w:t>-</w:t>
            </w:r>
          </w:p>
        </w:tc>
        <w:tc>
          <w:tcPr>
            <w:tcW w:w="1013" w:type="dxa"/>
          </w:tcPr>
          <w:p w:rsidR="006236DA" w:rsidRDefault="006236DA">
            <w:pPr>
              <w:pStyle w:val="ConsPlusNormal"/>
              <w:jc w:val="center"/>
            </w:pPr>
            <w:r>
              <w:t>45</w:t>
            </w:r>
          </w:p>
        </w:tc>
      </w:tr>
      <w:tr w:rsidR="006236DA">
        <w:tblPrEx>
          <w:tblBorders>
            <w:insideH w:val="nil"/>
          </w:tblBorders>
        </w:tblPrEx>
        <w:tc>
          <w:tcPr>
            <w:tcW w:w="3458" w:type="dxa"/>
            <w:vMerge/>
            <w:tcBorders>
              <w:bottom w:val="nil"/>
            </w:tcBorders>
          </w:tcPr>
          <w:p w:rsidR="006236DA" w:rsidRDefault="006236DA"/>
        </w:tc>
        <w:tc>
          <w:tcPr>
            <w:tcW w:w="1928" w:type="dxa"/>
            <w:tcBorders>
              <w:bottom w:val="nil"/>
            </w:tcBorders>
          </w:tcPr>
          <w:p w:rsidR="006236DA" w:rsidRDefault="006236DA">
            <w:pPr>
              <w:pStyle w:val="ConsPlusNormal"/>
            </w:pPr>
            <w:r>
              <w:t>Все виды рыб, за исключением сиговых</w:t>
            </w:r>
          </w:p>
        </w:tc>
        <w:tc>
          <w:tcPr>
            <w:tcW w:w="1328" w:type="dxa"/>
            <w:tcBorders>
              <w:bottom w:val="nil"/>
            </w:tcBorders>
          </w:tcPr>
          <w:p w:rsidR="006236DA" w:rsidRDefault="006236DA">
            <w:pPr>
              <w:pStyle w:val="ConsPlusNormal"/>
              <w:jc w:val="center"/>
            </w:pPr>
            <w:r>
              <w:t>24</w:t>
            </w:r>
          </w:p>
        </w:tc>
        <w:tc>
          <w:tcPr>
            <w:tcW w:w="1120" w:type="dxa"/>
            <w:tcBorders>
              <w:bottom w:val="nil"/>
            </w:tcBorders>
          </w:tcPr>
          <w:p w:rsidR="006236DA" w:rsidRDefault="006236DA">
            <w:pPr>
              <w:pStyle w:val="ConsPlusNormal"/>
              <w:jc w:val="center"/>
            </w:pPr>
            <w:r>
              <w:t>-</w:t>
            </w:r>
          </w:p>
        </w:tc>
        <w:tc>
          <w:tcPr>
            <w:tcW w:w="1013" w:type="dxa"/>
            <w:tcBorders>
              <w:bottom w:val="nil"/>
            </w:tcBorders>
          </w:tcPr>
          <w:p w:rsidR="006236DA" w:rsidRDefault="006236DA">
            <w:pPr>
              <w:pStyle w:val="ConsPlusNormal"/>
              <w:jc w:val="center"/>
            </w:pPr>
            <w:r>
              <w:t>30</w:t>
            </w:r>
          </w:p>
        </w:tc>
      </w:tr>
      <w:tr w:rsidR="006236DA">
        <w:tblPrEx>
          <w:tblBorders>
            <w:insideH w:val="nil"/>
          </w:tblBorders>
        </w:tblPrEx>
        <w:tc>
          <w:tcPr>
            <w:tcW w:w="8847" w:type="dxa"/>
            <w:gridSpan w:val="5"/>
            <w:tcBorders>
              <w:top w:val="nil"/>
            </w:tcBorders>
          </w:tcPr>
          <w:p w:rsidR="006236DA" w:rsidRDefault="006236DA">
            <w:pPr>
              <w:pStyle w:val="ConsPlusNormal"/>
              <w:jc w:val="both"/>
            </w:pPr>
            <w:r>
              <w:t xml:space="preserve">(в ред. </w:t>
            </w:r>
            <w:hyperlink r:id="rId94" w:history="1">
              <w:r>
                <w:rPr>
                  <w:color w:val="0000FF"/>
                </w:rPr>
                <w:t>Приказа</w:t>
              </w:r>
            </w:hyperlink>
            <w:r>
              <w:t xml:space="preserve"> Минсельхоза России от 20.02.2017 N 72)</w:t>
            </w:r>
          </w:p>
        </w:tc>
      </w:tr>
      <w:tr w:rsidR="006236DA">
        <w:tc>
          <w:tcPr>
            <w:tcW w:w="3458" w:type="dxa"/>
          </w:tcPr>
          <w:p w:rsidR="006236DA" w:rsidRDefault="006236DA">
            <w:pPr>
              <w:pStyle w:val="ConsPlusNormal"/>
            </w:pPr>
            <w:r>
              <w:t>Фитили речные</w:t>
            </w:r>
          </w:p>
        </w:tc>
        <w:tc>
          <w:tcPr>
            <w:tcW w:w="1928" w:type="dxa"/>
          </w:tcPr>
          <w:p w:rsidR="006236DA" w:rsidRDefault="006236DA">
            <w:pPr>
              <w:pStyle w:val="ConsPlusNormal"/>
            </w:pPr>
            <w:r>
              <w:t>Все виды рыб</w:t>
            </w:r>
          </w:p>
        </w:tc>
        <w:tc>
          <w:tcPr>
            <w:tcW w:w="1328" w:type="dxa"/>
          </w:tcPr>
          <w:p w:rsidR="006236DA" w:rsidRDefault="006236DA">
            <w:pPr>
              <w:pStyle w:val="ConsPlusNormal"/>
              <w:jc w:val="center"/>
            </w:pPr>
            <w:r>
              <w:t>26</w:t>
            </w:r>
          </w:p>
        </w:tc>
        <w:tc>
          <w:tcPr>
            <w:tcW w:w="1120" w:type="dxa"/>
          </w:tcPr>
          <w:p w:rsidR="006236DA" w:rsidRDefault="006236DA">
            <w:pPr>
              <w:pStyle w:val="ConsPlusNormal"/>
              <w:jc w:val="center"/>
            </w:pPr>
            <w:r>
              <w:t>-</w:t>
            </w:r>
          </w:p>
        </w:tc>
        <w:tc>
          <w:tcPr>
            <w:tcW w:w="1013" w:type="dxa"/>
          </w:tcPr>
          <w:p w:rsidR="006236DA" w:rsidRDefault="006236DA">
            <w:pPr>
              <w:pStyle w:val="ConsPlusNormal"/>
              <w:jc w:val="center"/>
            </w:pPr>
            <w:r>
              <w:t>40</w:t>
            </w:r>
          </w:p>
        </w:tc>
      </w:tr>
      <w:tr w:rsidR="006236DA">
        <w:tc>
          <w:tcPr>
            <w:tcW w:w="3458" w:type="dxa"/>
          </w:tcPr>
          <w:p w:rsidR="006236DA" w:rsidRDefault="006236DA">
            <w:pPr>
              <w:pStyle w:val="ConsPlusNormal"/>
            </w:pPr>
            <w:r>
              <w:t>Фитили озерные</w:t>
            </w:r>
          </w:p>
        </w:tc>
        <w:tc>
          <w:tcPr>
            <w:tcW w:w="1928" w:type="dxa"/>
          </w:tcPr>
          <w:p w:rsidR="006236DA" w:rsidRDefault="006236DA">
            <w:pPr>
              <w:pStyle w:val="ConsPlusNormal"/>
            </w:pPr>
            <w:r>
              <w:t>Карась</w:t>
            </w:r>
          </w:p>
        </w:tc>
        <w:tc>
          <w:tcPr>
            <w:tcW w:w="1328" w:type="dxa"/>
          </w:tcPr>
          <w:p w:rsidR="006236DA" w:rsidRDefault="006236DA">
            <w:pPr>
              <w:pStyle w:val="ConsPlusNormal"/>
              <w:jc w:val="center"/>
            </w:pPr>
            <w:r>
              <w:t>30</w:t>
            </w:r>
          </w:p>
        </w:tc>
        <w:tc>
          <w:tcPr>
            <w:tcW w:w="1120" w:type="dxa"/>
          </w:tcPr>
          <w:p w:rsidR="006236DA" w:rsidRDefault="006236DA">
            <w:pPr>
              <w:pStyle w:val="ConsPlusNormal"/>
              <w:jc w:val="center"/>
            </w:pPr>
            <w:r>
              <w:t>-</w:t>
            </w:r>
          </w:p>
        </w:tc>
        <w:tc>
          <w:tcPr>
            <w:tcW w:w="1013" w:type="dxa"/>
          </w:tcPr>
          <w:p w:rsidR="006236DA" w:rsidRDefault="006236DA">
            <w:pPr>
              <w:pStyle w:val="ConsPlusNormal"/>
              <w:jc w:val="center"/>
            </w:pPr>
            <w:r>
              <w:t>40</w:t>
            </w:r>
          </w:p>
        </w:tc>
      </w:tr>
      <w:tr w:rsidR="006236DA">
        <w:tc>
          <w:tcPr>
            <w:tcW w:w="3458" w:type="dxa"/>
          </w:tcPr>
          <w:p w:rsidR="006236DA" w:rsidRDefault="006236DA">
            <w:pPr>
              <w:pStyle w:val="ConsPlusNormal"/>
            </w:pPr>
            <w:r>
              <w:t>Близнецовый невод</w:t>
            </w:r>
          </w:p>
        </w:tc>
        <w:tc>
          <w:tcPr>
            <w:tcW w:w="1928" w:type="dxa"/>
          </w:tcPr>
          <w:p w:rsidR="006236DA" w:rsidRDefault="006236DA">
            <w:pPr>
              <w:pStyle w:val="ConsPlusNormal"/>
            </w:pPr>
            <w:r>
              <w:t>Все виды рыб</w:t>
            </w:r>
          </w:p>
        </w:tc>
        <w:tc>
          <w:tcPr>
            <w:tcW w:w="1328" w:type="dxa"/>
          </w:tcPr>
          <w:p w:rsidR="006236DA" w:rsidRDefault="006236DA">
            <w:pPr>
              <w:pStyle w:val="ConsPlusNormal"/>
              <w:jc w:val="center"/>
            </w:pPr>
            <w:r>
              <w:t>22</w:t>
            </w:r>
          </w:p>
        </w:tc>
        <w:tc>
          <w:tcPr>
            <w:tcW w:w="1120" w:type="dxa"/>
          </w:tcPr>
          <w:p w:rsidR="006236DA" w:rsidRDefault="006236DA">
            <w:pPr>
              <w:pStyle w:val="ConsPlusNormal"/>
              <w:jc w:val="center"/>
            </w:pPr>
            <w:r>
              <w:t>-</w:t>
            </w:r>
          </w:p>
        </w:tc>
        <w:tc>
          <w:tcPr>
            <w:tcW w:w="1013" w:type="dxa"/>
          </w:tcPr>
          <w:p w:rsidR="006236DA" w:rsidRDefault="006236DA">
            <w:pPr>
              <w:pStyle w:val="ConsPlusNormal"/>
              <w:jc w:val="center"/>
            </w:pPr>
            <w:r>
              <w:t>26</w:t>
            </w:r>
          </w:p>
        </w:tc>
      </w:tr>
    </w:tbl>
    <w:p w:rsidR="006236DA" w:rsidRDefault="006236DA">
      <w:pPr>
        <w:pStyle w:val="ConsPlusNormal"/>
        <w:jc w:val="both"/>
      </w:pPr>
    </w:p>
    <w:p w:rsidR="006236DA" w:rsidRDefault="006236DA">
      <w:pPr>
        <w:pStyle w:val="ConsPlusNormal"/>
        <w:jc w:val="right"/>
        <w:outlineLvl w:val="3"/>
      </w:pPr>
      <w:bookmarkStart w:id="73" w:name="P1594"/>
      <w:bookmarkEnd w:id="73"/>
      <w:r>
        <w:t>Таблица 32</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422"/>
      </w:tblGrid>
      <w:tr w:rsidR="006236DA">
        <w:tc>
          <w:tcPr>
            <w:tcW w:w="4422" w:type="dxa"/>
          </w:tcPr>
          <w:p w:rsidR="006236DA" w:rsidRDefault="006236DA">
            <w:pPr>
              <w:pStyle w:val="ConsPlusNormal"/>
              <w:jc w:val="center"/>
            </w:pPr>
            <w:r>
              <w:t>Наименование водных биоресурсов</w:t>
            </w:r>
          </w:p>
        </w:tc>
        <w:tc>
          <w:tcPr>
            <w:tcW w:w="4422" w:type="dxa"/>
          </w:tcPr>
          <w:p w:rsidR="006236DA" w:rsidRDefault="006236DA">
            <w:pPr>
              <w:pStyle w:val="ConsPlusNormal"/>
              <w:jc w:val="center"/>
            </w:pPr>
            <w:r>
              <w:t>Минимальный размер (шаг) ячеи, мм</w:t>
            </w:r>
          </w:p>
        </w:tc>
      </w:tr>
      <w:tr w:rsidR="006236DA">
        <w:tc>
          <w:tcPr>
            <w:tcW w:w="8844" w:type="dxa"/>
            <w:gridSpan w:val="2"/>
          </w:tcPr>
          <w:p w:rsidR="006236DA" w:rsidRDefault="006236DA">
            <w:pPr>
              <w:pStyle w:val="ConsPlusNormal"/>
              <w:jc w:val="center"/>
              <w:outlineLvl w:val="4"/>
            </w:pPr>
            <w:r>
              <w:t>Ставные сети</w:t>
            </w:r>
          </w:p>
        </w:tc>
      </w:tr>
      <w:tr w:rsidR="006236DA">
        <w:tblPrEx>
          <w:tblBorders>
            <w:insideH w:val="nil"/>
          </w:tblBorders>
        </w:tblPrEx>
        <w:tc>
          <w:tcPr>
            <w:tcW w:w="4422" w:type="dxa"/>
            <w:tcBorders>
              <w:bottom w:val="nil"/>
            </w:tcBorders>
          </w:tcPr>
          <w:p w:rsidR="006236DA" w:rsidRDefault="006236DA">
            <w:pPr>
              <w:pStyle w:val="ConsPlusNormal"/>
            </w:pPr>
            <w:r>
              <w:t>Плотва</w:t>
            </w:r>
          </w:p>
        </w:tc>
        <w:tc>
          <w:tcPr>
            <w:tcW w:w="4422" w:type="dxa"/>
            <w:tcBorders>
              <w:bottom w:val="nil"/>
            </w:tcBorders>
          </w:tcPr>
          <w:p w:rsidR="006236DA" w:rsidRDefault="006236DA">
            <w:pPr>
              <w:pStyle w:val="ConsPlusNormal"/>
              <w:jc w:val="center"/>
            </w:pPr>
            <w:r>
              <w:t>22</w:t>
            </w:r>
          </w:p>
        </w:tc>
      </w:tr>
      <w:tr w:rsidR="006236DA">
        <w:tblPrEx>
          <w:tblBorders>
            <w:insideH w:val="nil"/>
          </w:tblBorders>
        </w:tblPrEx>
        <w:tc>
          <w:tcPr>
            <w:tcW w:w="8844" w:type="dxa"/>
            <w:gridSpan w:val="2"/>
            <w:tcBorders>
              <w:top w:val="nil"/>
            </w:tcBorders>
          </w:tcPr>
          <w:p w:rsidR="006236DA" w:rsidRDefault="006236DA">
            <w:pPr>
              <w:pStyle w:val="ConsPlusNormal"/>
              <w:jc w:val="both"/>
            </w:pPr>
            <w:r>
              <w:t xml:space="preserve">(в ред. </w:t>
            </w:r>
            <w:hyperlink r:id="rId95" w:history="1">
              <w:r>
                <w:rPr>
                  <w:color w:val="0000FF"/>
                </w:rPr>
                <w:t>Приказа</w:t>
              </w:r>
            </w:hyperlink>
            <w:r>
              <w:t xml:space="preserve"> Минсельхоза России от 18.02.2016 N 62)</w:t>
            </w:r>
          </w:p>
        </w:tc>
      </w:tr>
      <w:tr w:rsidR="006236DA">
        <w:tc>
          <w:tcPr>
            <w:tcW w:w="4422" w:type="dxa"/>
          </w:tcPr>
          <w:p w:rsidR="006236DA" w:rsidRDefault="006236DA">
            <w:pPr>
              <w:pStyle w:val="ConsPlusNormal"/>
            </w:pPr>
            <w:r>
              <w:t>Щука</w:t>
            </w:r>
          </w:p>
        </w:tc>
        <w:tc>
          <w:tcPr>
            <w:tcW w:w="4422" w:type="dxa"/>
          </w:tcPr>
          <w:p w:rsidR="006236DA" w:rsidRDefault="006236DA">
            <w:pPr>
              <w:pStyle w:val="ConsPlusNormal"/>
              <w:jc w:val="center"/>
            </w:pPr>
            <w:r>
              <w:t>45</w:t>
            </w:r>
          </w:p>
        </w:tc>
      </w:tr>
      <w:tr w:rsidR="006236DA">
        <w:tc>
          <w:tcPr>
            <w:tcW w:w="4422" w:type="dxa"/>
          </w:tcPr>
          <w:p w:rsidR="006236DA" w:rsidRDefault="006236DA">
            <w:pPr>
              <w:pStyle w:val="ConsPlusNormal"/>
            </w:pPr>
            <w:r>
              <w:t>Язь</w:t>
            </w:r>
          </w:p>
        </w:tc>
        <w:tc>
          <w:tcPr>
            <w:tcW w:w="4422" w:type="dxa"/>
          </w:tcPr>
          <w:p w:rsidR="006236DA" w:rsidRDefault="006236DA">
            <w:pPr>
              <w:pStyle w:val="ConsPlusNormal"/>
              <w:jc w:val="center"/>
            </w:pPr>
            <w:r>
              <w:t>45</w:t>
            </w:r>
          </w:p>
        </w:tc>
      </w:tr>
      <w:tr w:rsidR="006236DA">
        <w:tc>
          <w:tcPr>
            <w:tcW w:w="4422" w:type="dxa"/>
          </w:tcPr>
          <w:p w:rsidR="006236DA" w:rsidRDefault="006236DA">
            <w:pPr>
              <w:pStyle w:val="ConsPlusNormal"/>
            </w:pPr>
            <w:r>
              <w:t>Карась</w:t>
            </w:r>
          </w:p>
        </w:tc>
        <w:tc>
          <w:tcPr>
            <w:tcW w:w="4422" w:type="dxa"/>
          </w:tcPr>
          <w:p w:rsidR="006236DA" w:rsidRDefault="006236DA">
            <w:pPr>
              <w:pStyle w:val="ConsPlusNormal"/>
              <w:jc w:val="center"/>
            </w:pPr>
            <w:r>
              <w:t>36</w:t>
            </w:r>
          </w:p>
        </w:tc>
      </w:tr>
      <w:tr w:rsidR="006236DA">
        <w:tc>
          <w:tcPr>
            <w:tcW w:w="4422" w:type="dxa"/>
          </w:tcPr>
          <w:p w:rsidR="006236DA" w:rsidRDefault="006236DA">
            <w:pPr>
              <w:pStyle w:val="ConsPlusNormal"/>
            </w:pPr>
            <w:r>
              <w:t>Сиг</w:t>
            </w:r>
          </w:p>
        </w:tc>
        <w:tc>
          <w:tcPr>
            <w:tcW w:w="4422" w:type="dxa"/>
          </w:tcPr>
          <w:p w:rsidR="006236DA" w:rsidRDefault="006236DA">
            <w:pPr>
              <w:pStyle w:val="ConsPlusNormal"/>
              <w:jc w:val="center"/>
            </w:pPr>
            <w:r>
              <w:t>28</w:t>
            </w:r>
          </w:p>
        </w:tc>
      </w:tr>
    </w:tbl>
    <w:p w:rsidR="006236DA" w:rsidRDefault="006236DA">
      <w:pPr>
        <w:pStyle w:val="ConsPlusNormal"/>
        <w:jc w:val="both"/>
      </w:pPr>
    </w:p>
    <w:p w:rsidR="006236DA" w:rsidRDefault="006236DA">
      <w:pPr>
        <w:pStyle w:val="ConsPlusNormal"/>
        <w:ind w:firstLine="540"/>
        <w:jc w:val="both"/>
      </w:pPr>
      <w:r>
        <w:t>26.5.2. Разрешается применение деревянных ловушек ("котцов", "морд", "рукавов", "гимг") для осуществления добычи (вылова) частиковых видов рыб с просветом между бердами - 15 мм и более.</w:t>
      </w:r>
    </w:p>
    <w:p w:rsidR="006236DA" w:rsidRDefault="006236DA">
      <w:pPr>
        <w:pStyle w:val="ConsPlusNormal"/>
        <w:ind w:firstLine="540"/>
        <w:jc w:val="both"/>
      </w:pPr>
      <w:r>
        <w:t>26.6. Минимальный размер добываемых (вылавливаемых) водных биоресурсов (промысловый размер):</w:t>
      </w:r>
    </w:p>
    <w:p w:rsidR="006236DA" w:rsidRDefault="006236DA">
      <w:pPr>
        <w:pStyle w:val="ConsPlusNormal"/>
        <w:ind w:firstLine="540"/>
        <w:jc w:val="both"/>
      </w:pPr>
      <w:r>
        <w:t xml:space="preserve">26.6.1.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615" w:history="1">
        <w:r>
          <w:rPr>
            <w:color w:val="0000FF"/>
          </w:rPr>
          <w:t>таблице 33</w:t>
        </w:r>
      </w:hyperlink>
      <w:r>
        <w:t xml:space="preserve"> (промысловый размер), кроме разрешенного прилова водных биоресурсов менее промыслового размера.</w:t>
      </w:r>
    </w:p>
    <w:p w:rsidR="006236DA" w:rsidRDefault="006236DA">
      <w:pPr>
        <w:pStyle w:val="ConsPlusNormal"/>
        <w:jc w:val="both"/>
      </w:pPr>
    </w:p>
    <w:p w:rsidR="006236DA" w:rsidRDefault="006236DA">
      <w:pPr>
        <w:pStyle w:val="ConsPlusNormal"/>
        <w:jc w:val="right"/>
        <w:outlineLvl w:val="3"/>
      </w:pPr>
      <w:bookmarkStart w:id="74" w:name="P1615"/>
      <w:bookmarkEnd w:id="74"/>
      <w:r>
        <w:t>Таблица 33</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139"/>
      </w:tblGrid>
      <w:tr w:rsidR="006236DA">
        <w:tc>
          <w:tcPr>
            <w:tcW w:w="4649" w:type="dxa"/>
          </w:tcPr>
          <w:p w:rsidR="006236DA" w:rsidRDefault="006236DA">
            <w:pPr>
              <w:pStyle w:val="ConsPlusNormal"/>
              <w:jc w:val="center"/>
            </w:pPr>
            <w:r>
              <w:t>Наименование водных биоресурсов</w:t>
            </w:r>
          </w:p>
        </w:tc>
        <w:tc>
          <w:tcPr>
            <w:tcW w:w="4139" w:type="dxa"/>
          </w:tcPr>
          <w:p w:rsidR="006236DA" w:rsidRDefault="006236DA">
            <w:pPr>
              <w:pStyle w:val="ConsPlusNormal"/>
              <w:jc w:val="center"/>
            </w:pPr>
            <w:r>
              <w:t>Длина, см</w:t>
            </w:r>
          </w:p>
        </w:tc>
      </w:tr>
      <w:tr w:rsidR="006236DA">
        <w:tc>
          <w:tcPr>
            <w:tcW w:w="4649" w:type="dxa"/>
          </w:tcPr>
          <w:p w:rsidR="006236DA" w:rsidRDefault="006236DA">
            <w:pPr>
              <w:pStyle w:val="ConsPlusNormal"/>
            </w:pPr>
            <w:r>
              <w:lastRenderedPageBreak/>
              <w:t>Хариус</w:t>
            </w:r>
          </w:p>
        </w:tc>
        <w:tc>
          <w:tcPr>
            <w:tcW w:w="4139" w:type="dxa"/>
          </w:tcPr>
          <w:p w:rsidR="006236DA" w:rsidRDefault="006236DA">
            <w:pPr>
              <w:pStyle w:val="ConsPlusNormal"/>
              <w:jc w:val="center"/>
            </w:pPr>
            <w:r>
              <w:t>18</w:t>
            </w:r>
          </w:p>
        </w:tc>
      </w:tr>
      <w:tr w:rsidR="006236DA">
        <w:tc>
          <w:tcPr>
            <w:tcW w:w="4649" w:type="dxa"/>
          </w:tcPr>
          <w:p w:rsidR="006236DA" w:rsidRDefault="006236DA">
            <w:pPr>
              <w:pStyle w:val="ConsPlusNormal"/>
            </w:pPr>
            <w:r>
              <w:t>Пелядь (сырок)</w:t>
            </w:r>
          </w:p>
        </w:tc>
        <w:tc>
          <w:tcPr>
            <w:tcW w:w="4139" w:type="dxa"/>
          </w:tcPr>
          <w:p w:rsidR="006236DA" w:rsidRDefault="006236DA">
            <w:pPr>
              <w:pStyle w:val="ConsPlusNormal"/>
              <w:jc w:val="center"/>
            </w:pPr>
            <w:r>
              <w:t>12</w:t>
            </w:r>
          </w:p>
        </w:tc>
      </w:tr>
      <w:tr w:rsidR="006236DA">
        <w:tc>
          <w:tcPr>
            <w:tcW w:w="4649" w:type="dxa"/>
          </w:tcPr>
          <w:p w:rsidR="006236DA" w:rsidRDefault="006236DA">
            <w:pPr>
              <w:pStyle w:val="ConsPlusNormal"/>
            </w:pPr>
            <w:r>
              <w:t>Судак</w:t>
            </w:r>
          </w:p>
        </w:tc>
        <w:tc>
          <w:tcPr>
            <w:tcW w:w="4139" w:type="dxa"/>
          </w:tcPr>
          <w:p w:rsidR="006236DA" w:rsidRDefault="006236DA">
            <w:pPr>
              <w:pStyle w:val="ConsPlusNormal"/>
              <w:jc w:val="center"/>
            </w:pPr>
            <w:r>
              <w:t>33</w:t>
            </w:r>
          </w:p>
        </w:tc>
      </w:tr>
      <w:tr w:rsidR="006236DA">
        <w:tc>
          <w:tcPr>
            <w:tcW w:w="4649" w:type="dxa"/>
          </w:tcPr>
          <w:p w:rsidR="006236DA" w:rsidRDefault="006236DA">
            <w:pPr>
              <w:pStyle w:val="ConsPlusNormal"/>
            </w:pPr>
            <w:r>
              <w:t>Налим</w:t>
            </w:r>
          </w:p>
        </w:tc>
        <w:tc>
          <w:tcPr>
            <w:tcW w:w="4139" w:type="dxa"/>
          </w:tcPr>
          <w:p w:rsidR="006236DA" w:rsidRDefault="006236DA">
            <w:pPr>
              <w:pStyle w:val="ConsPlusNormal"/>
              <w:jc w:val="center"/>
            </w:pPr>
            <w:r>
              <w:t>41</w:t>
            </w:r>
          </w:p>
        </w:tc>
      </w:tr>
      <w:tr w:rsidR="006236DA">
        <w:tc>
          <w:tcPr>
            <w:tcW w:w="4649" w:type="dxa"/>
          </w:tcPr>
          <w:p w:rsidR="006236DA" w:rsidRDefault="006236DA">
            <w:pPr>
              <w:pStyle w:val="ConsPlusNormal"/>
            </w:pPr>
            <w:r>
              <w:t>Язь</w:t>
            </w:r>
          </w:p>
        </w:tc>
        <w:tc>
          <w:tcPr>
            <w:tcW w:w="4139" w:type="dxa"/>
          </w:tcPr>
          <w:p w:rsidR="006236DA" w:rsidRDefault="006236DA">
            <w:pPr>
              <w:pStyle w:val="ConsPlusNormal"/>
              <w:jc w:val="center"/>
            </w:pPr>
            <w:r>
              <w:t>25</w:t>
            </w:r>
          </w:p>
        </w:tc>
      </w:tr>
      <w:tr w:rsidR="006236DA">
        <w:tc>
          <w:tcPr>
            <w:tcW w:w="4649" w:type="dxa"/>
          </w:tcPr>
          <w:p w:rsidR="006236DA" w:rsidRDefault="006236DA">
            <w:pPr>
              <w:pStyle w:val="ConsPlusNormal"/>
            </w:pPr>
            <w:r>
              <w:t>Лещ</w:t>
            </w:r>
          </w:p>
        </w:tc>
        <w:tc>
          <w:tcPr>
            <w:tcW w:w="4139" w:type="dxa"/>
          </w:tcPr>
          <w:p w:rsidR="006236DA" w:rsidRDefault="006236DA">
            <w:pPr>
              <w:pStyle w:val="ConsPlusNormal"/>
              <w:jc w:val="center"/>
            </w:pPr>
            <w:r>
              <w:t>25</w:t>
            </w:r>
          </w:p>
        </w:tc>
      </w:tr>
      <w:tr w:rsidR="006236DA">
        <w:tc>
          <w:tcPr>
            <w:tcW w:w="4649" w:type="dxa"/>
          </w:tcPr>
          <w:p w:rsidR="006236DA" w:rsidRDefault="006236DA">
            <w:pPr>
              <w:pStyle w:val="ConsPlusNormal"/>
            </w:pPr>
            <w:r>
              <w:t>Сазан (карп)</w:t>
            </w:r>
          </w:p>
        </w:tc>
        <w:tc>
          <w:tcPr>
            <w:tcW w:w="4139" w:type="dxa"/>
          </w:tcPr>
          <w:p w:rsidR="006236DA" w:rsidRDefault="006236DA">
            <w:pPr>
              <w:pStyle w:val="ConsPlusNormal"/>
              <w:jc w:val="center"/>
            </w:pPr>
            <w:r>
              <w:t>30</w:t>
            </w:r>
          </w:p>
        </w:tc>
      </w:tr>
      <w:tr w:rsidR="006236DA">
        <w:tc>
          <w:tcPr>
            <w:tcW w:w="4649" w:type="dxa"/>
          </w:tcPr>
          <w:p w:rsidR="006236DA" w:rsidRDefault="006236DA">
            <w:pPr>
              <w:pStyle w:val="ConsPlusNormal"/>
            </w:pPr>
            <w:r>
              <w:t>Линь</w:t>
            </w:r>
          </w:p>
        </w:tc>
        <w:tc>
          <w:tcPr>
            <w:tcW w:w="4139" w:type="dxa"/>
          </w:tcPr>
          <w:p w:rsidR="006236DA" w:rsidRDefault="006236DA">
            <w:pPr>
              <w:pStyle w:val="ConsPlusNormal"/>
              <w:jc w:val="center"/>
            </w:pPr>
            <w:r>
              <w:t>20</w:t>
            </w:r>
          </w:p>
        </w:tc>
      </w:tr>
      <w:tr w:rsidR="006236DA">
        <w:tc>
          <w:tcPr>
            <w:tcW w:w="4649" w:type="dxa"/>
          </w:tcPr>
          <w:p w:rsidR="006236DA" w:rsidRDefault="006236DA">
            <w:pPr>
              <w:pStyle w:val="ConsPlusNormal"/>
            </w:pPr>
            <w:r>
              <w:t>Щука</w:t>
            </w:r>
          </w:p>
        </w:tc>
        <w:tc>
          <w:tcPr>
            <w:tcW w:w="4139" w:type="dxa"/>
          </w:tcPr>
          <w:p w:rsidR="006236DA" w:rsidRDefault="006236DA">
            <w:pPr>
              <w:pStyle w:val="ConsPlusNormal"/>
              <w:jc w:val="center"/>
            </w:pPr>
            <w:r>
              <w:t>30</w:t>
            </w:r>
          </w:p>
        </w:tc>
      </w:tr>
    </w:tbl>
    <w:p w:rsidR="006236DA" w:rsidRDefault="006236DA">
      <w:pPr>
        <w:pStyle w:val="ConsPlusNormal"/>
        <w:jc w:val="both"/>
      </w:pPr>
    </w:p>
    <w:p w:rsidR="006236DA" w:rsidRDefault="006236DA">
      <w:pPr>
        <w:pStyle w:val="ConsPlusNormal"/>
        <w:ind w:firstLine="540"/>
        <w:jc w:val="both"/>
      </w:pPr>
      <w:r>
        <w:t>26.6.2.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 xml:space="preserve">26.6.3.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1615" w:history="1">
        <w:r>
          <w:rPr>
            <w:color w:val="0000FF"/>
          </w:rPr>
          <w:t>таблице 33</w:t>
        </w:r>
      </w:hyperlink>
      <w:r>
        <w:t>, за одну операцию по добыче (вылову)) суммарно не более 10%.</w:t>
      </w:r>
    </w:p>
    <w:p w:rsidR="006236DA" w:rsidRDefault="006236DA">
      <w:pPr>
        <w:pStyle w:val="ConsPlusNormal"/>
        <w:ind w:firstLine="540"/>
        <w:jc w:val="both"/>
      </w:pPr>
      <w:r>
        <w:t>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6236DA" w:rsidRDefault="006236DA">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236DA" w:rsidRDefault="006236DA">
      <w:pPr>
        <w:pStyle w:val="ConsPlusNormal"/>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6236DA" w:rsidRDefault="006236DA">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236DA" w:rsidRDefault="006236DA">
      <w:pPr>
        <w:pStyle w:val="ConsPlusNormal"/>
        <w:ind w:firstLine="540"/>
        <w:jc w:val="both"/>
      </w:pPr>
      <w:r>
        <w:t>26.6.4. Прилов осетровых видов рыб, нельмы, тайменя, хариуса, а также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236DA" w:rsidRDefault="006236DA">
      <w:pPr>
        <w:pStyle w:val="ConsPlusNormal"/>
        <w:ind w:firstLine="540"/>
        <w:jc w:val="both"/>
      </w:pPr>
      <w:r>
        <w:t>26.7. Прилов одних видов при осуществлении добычи (вылова) других видов водных биоресурсов:</w:t>
      </w:r>
    </w:p>
    <w:p w:rsidR="006236DA" w:rsidRDefault="006236DA">
      <w:pPr>
        <w:pStyle w:val="ConsPlusNormal"/>
        <w:ind w:firstLine="540"/>
        <w:jc w:val="both"/>
      </w:pPr>
      <w:r>
        <w:t>26.7.1.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6236DA" w:rsidRDefault="006236DA">
      <w:pPr>
        <w:pStyle w:val="ConsPlusNormal"/>
        <w:ind w:firstLine="540"/>
        <w:jc w:val="both"/>
      </w:pPr>
      <w:r>
        <w:t xml:space="preserve">26.7.2.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w:t>
      </w:r>
      <w:r>
        <w:lastRenderedPageBreak/>
        <w:t>(выловом)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236DA" w:rsidRDefault="006236DA">
      <w:pPr>
        <w:pStyle w:val="ConsPlusNormal"/>
        <w:ind w:firstLine="540"/>
        <w:jc w:val="both"/>
      </w:pPr>
      <w:r>
        <w:t>26.7.3.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6236DA" w:rsidRDefault="006236DA">
      <w:pPr>
        <w:pStyle w:val="ConsPlusNormal"/>
        <w:ind w:firstLine="540"/>
        <w:jc w:val="both"/>
      </w:pPr>
      <w:r>
        <w:t>судака, леща, язя, щуки - суммарно не более 10%;</w:t>
      </w:r>
    </w:p>
    <w:p w:rsidR="006236DA" w:rsidRDefault="006236DA">
      <w:pPr>
        <w:pStyle w:val="ConsPlusNormal"/>
        <w:ind w:firstLine="540"/>
        <w:jc w:val="both"/>
      </w:pPr>
      <w:r>
        <w:t>налима и мелкочастиковых видов рыб - суммарно не более 20%.</w:t>
      </w:r>
    </w:p>
    <w:p w:rsidR="006236DA" w:rsidRDefault="006236DA">
      <w:pPr>
        <w:pStyle w:val="ConsPlusNormal"/>
        <w:jc w:val="both"/>
      </w:pPr>
    </w:p>
    <w:p w:rsidR="006236DA" w:rsidRDefault="006236DA">
      <w:pPr>
        <w:pStyle w:val="ConsPlusNormal"/>
        <w:jc w:val="center"/>
        <w:outlineLvl w:val="2"/>
      </w:pPr>
      <w:r>
        <w:t>27. Водные объекты рыбохозяйственного значения</w:t>
      </w:r>
    </w:p>
    <w:p w:rsidR="006236DA" w:rsidRDefault="006236DA">
      <w:pPr>
        <w:pStyle w:val="ConsPlusNormal"/>
        <w:jc w:val="center"/>
      </w:pPr>
      <w:r>
        <w:t>Республики Алтай</w:t>
      </w:r>
    </w:p>
    <w:p w:rsidR="006236DA" w:rsidRDefault="006236DA">
      <w:pPr>
        <w:pStyle w:val="ConsPlusNormal"/>
        <w:jc w:val="both"/>
      </w:pPr>
    </w:p>
    <w:p w:rsidR="006236DA" w:rsidRDefault="006236DA">
      <w:pPr>
        <w:pStyle w:val="ConsPlusNormal"/>
        <w:ind w:firstLine="540"/>
        <w:jc w:val="both"/>
      </w:pPr>
      <w:r>
        <w:t>27.1. Промышленное рыболовство в водных объектах рыбохозяйственного значения Республики Алтай запрещено.</w:t>
      </w:r>
    </w:p>
    <w:p w:rsidR="006236DA" w:rsidRDefault="006236DA">
      <w:pPr>
        <w:pStyle w:val="ConsPlusNormal"/>
        <w:jc w:val="both"/>
      </w:pPr>
    </w:p>
    <w:p w:rsidR="006236DA" w:rsidRDefault="006236DA">
      <w:pPr>
        <w:pStyle w:val="ConsPlusNormal"/>
        <w:jc w:val="center"/>
        <w:outlineLvl w:val="1"/>
      </w:pPr>
      <w:r>
        <w:t>IV. Добыча (вылов) водных беспозвоночных в целях</w:t>
      </w:r>
    </w:p>
    <w:p w:rsidR="006236DA" w:rsidRDefault="006236DA">
      <w:pPr>
        <w:pStyle w:val="ConsPlusNormal"/>
        <w:jc w:val="center"/>
      </w:pPr>
      <w:r>
        <w:t>осуществления промышленного рыболовства в Обь-Иртышском</w:t>
      </w:r>
    </w:p>
    <w:p w:rsidR="006236DA" w:rsidRDefault="006236DA">
      <w:pPr>
        <w:pStyle w:val="ConsPlusNormal"/>
        <w:jc w:val="center"/>
      </w:pPr>
      <w:r>
        <w:t>рыбохозяйственном районе</w:t>
      </w:r>
    </w:p>
    <w:p w:rsidR="006236DA" w:rsidRDefault="006236DA">
      <w:pPr>
        <w:pStyle w:val="ConsPlusNormal"/>
        <w:jc w:val="both"/>
      </w:pPr>
    </w:p>
    <w:p w:rsidR="006236DA" w:rsidRDefault="006236DA">
      <w:pPr>
        <w:pStyle w:val="ConsPlusNormal"/>
        <w:ind w:firstLine="540"/>
        <w:jc w:val="both"/>
      </w:pPr>
      <w:r>
        <w:t>28. Добыча (вылов) гаммаруса, речных раков, артемии, артемии на стадии цист, личинок хирономид, хаоборид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6236DA" w:rsidRDefault="006236DA">
      <w:pPr>
        <w:pStyle w:val="ConsPlusNormal"/>
        <w:ind w:firstLine="540"/>
        <w:jc w:val="both"/>
      </w:pPr>
      <w:r>
        <w:t xml:space="preserve">29. Ограничения, установленные </w:t>
      </w:r>
      <w:hyperlink w:anchor="P168" w:history="1">
        <w:r>
          <w:rPr>
            <w:color w:val="0000FF"/>
          </w:rPr>
          <w:t>пунктами 15.4.2</w:t>
        </w:r>
      </w:hyperlink>
      <w:r>
        <w:t xml:space="preserve">, </w:t>
      </w:r>
      <w:hyperlink w:anchor="P172" w:history="1">
        <w:r>
          <w:rPr>
            <w:color w:val="0000FF"/>
          </w:rPr>
          <w:t>15.4.3</w:t>
        </w:r>
      </w:hyperlink>
      <w:r>
        <w:t xml:space="preserve">, </w:t>
      </w:r>
      <w:hyperlink w:anchor="P181" w:history="1">
        <w:r>
          <w:rPr>
            <w:color w:val="0000FF"/>
          </w:rPr>
          <w:t>15.4.5</w:t>
        </w:r>
      </w:hyperlink>
      <w:r>
        <w:t xml:space="preserve"> и </w:t>
      </w:r>
      <w:hyperlink w:anchor="P208" w:history="1">
        <w:r>
          <w:rPr>
            <w:color w:val="0000FF"/>
          </w:rPr>
          <w:t>разделом III</w:t>
        </w:r>
      </w:hyperlink>
      <w:r>
        <w:t xml:space="preserve"> настоящих Правил рыболовства, не распространяются на добычу (вылов) артемии, артемии на стадии цист и гаммаруса в водных объектах рыбохозяйственного значения.</w:t>
      </w:r>
    </w:p>
    <w:p w:rsidR="006236DA" w:rsidRDefault="006236DA">
      <w:pPr>
        <w:pStyle w:val="ConsPlusNormal"/>
        <w:ind w:firstLine="540"/>
        <w:jc w:val="both"/>
      </w:pPr>
      <w:r>
        <w:t xml:space="preserve">30. 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w:t>
      </w:r>
      <w:hyperlink r:id="rId96" w:history="1">
        <w:r>
          <w:rPr>
            <w:color w:val="0000FF"/>
          </w:rPr>
          <w:t>Порядком</w:t>
        </w:r>
      </w:hyperlink>
      <w:r>
        <w:t xml:space="preserve"> проведения рыбохозяйственной мелиорации водных объектов, утвержденному приказом Росрыболовства от 11 июня 2009 г. N 501 (зарегистрирован Минюстом России 2 октября 2009 г., регистрационный N 14947).</w:t>
      </w:r>
    </w:p>
    <w:p w:rsidR="006236DA" w:rsidRDefault="006236DA">
      <w:pPr>
        <w:pStyle w:val="ConsPlusNormal"/>
        <w:ind w:firstLine="540"/>
        <w:jc w:val="both"/>
      </w:pPr>
      <w:r>
        <w:t xml:space="preserve">31. В дополнение к оборудованию и документам, определенным </w:t>
      </w:r>
      <w:hyperlink w:anchor="P78" w:history="1">
        <w:r>
          <w:rPr>
            <w:color w:val="0000FF"/>
          </w:rPr>
          <w:t>пунктами 9</w:t>
        </w:r>
      </w:hyperlink>
      <w:r>
        <w:t xml:space="preserve"> и </w:t>
      </w:r>
      <w:hyperlink w:anchor="P114" w:history="1">
        <w:r>
          <w:rPr>
            <w:color w:val="0000FF"/>
          </w:rPr>
          <w:t>12</w:t>
        </w:r>
      </w:hyperlink>
      <w:r>
        <w:t xml:space="preserve"> Правил рыболовства, при осуществлении добычи (вылова) водных беспозвоночных применяется:</w:t>
      </w:r>
    </w:p>
    <w:p w:rsidR="006236DA" w:rsidRDefault="006236DA">
      <w:pPr>
        <w:pStyle w:val="ConsPlusNormal"/>
        <w:ind w:firstLine="540"/>
        <w:jc w:val="both"/>
      </w:pPr>
      <w:r>
        <w:t>при осуществлении добычи (вылова) артемии на стадии цист оборудование для определения чистоты сырья (наличия примесей) с отражением в технологическом журнале данных по количеству до и после обработки (промывки), в промысловом журнале - данных чистого без примесей сырья;</w:t>
      </w:r>
    </w:p>
    <w:p w:rsidR="006236DA" w:rsidRDefault="006236DA">
      <w:pPr>
        <w:pStyle w:val="ConsPlusNormal"/>
        <w:ind w:firstLine="540"/>
        <w:jc w:val="both"/>
      </w:pPr>
      <w:r>
        <w:t xml:space="preserve">абзац утратил силу. - </w:t>
      </w:r>
      <w:hyperlink r:id="rId97" w:history="1">
        <w:r>
          <w:rPr>
            <w:color w:val="0000FF"/>
          </w:rPr>
          <w:t>Приказ</w:t>
        </w:r>
      </w:hyperlink>
      <w:r>
        <w:t xml:space="preserve"> Минсельхоза России от 20.02.2017 N 72;</w:t>
      </w:r>
    </w:p>
    <w:p w:rsidR="006236DA" w:rsidRDefault="006236DA">
      <w:pPr>
        <w:pStyle w:val="ConsPlusNormal"/>
        <w:ind w:firstLine="540"/>
        <w:jc w:val="both"/>
      </w:pPr>
      <w:r>
        <w:t>учет добычи (вылова) гаммаруса и других ракообразных по сухой массе продукции (полуфабриката) с использованием коэффициента пересчета (сухое/сырое) 0,22.</w:t>
      </w:r>
    </w:p>
    <w:p w:rsidR="006236DA" w:rsidRDefault="006236DA">
      <w:pPr>
        <w:pStyle w:val="ConsPlusNormal"/>
        <w:ind w:firstLine="540"/>
        <w:jc w:val="both"/>
      </w:pPr>
      <w:r>
        <w:t>32. Виды запретных орудий и способов добычи (вылова) водных беспозвоночных:</w:t>
      </w:r>
    </w:p>
    <w:p w:rsidR="006236DA" w:rsidRDefault="006236DA">
      <w:pPr>
        <w:pStyle w:val="ConsPlusNormal"/>
        <w:ind w:firstLine="540"/>
        <w:jc w:val="both"/>
      </w:pPr>
      <w:r>
        <w:t>32.1. При осуществлении добычи (вылова) гаммаруса и артемии в озерах запрещается применять любые отцеживающие, тралящие, ставные орудия добычи (вылова) (сачки, концентраторы малые и большие, тралы - накопители, заколы - уловители, сети), тралящие ловушки с размером (шагом) ячеи: для гаммаруса - менее 3 мм, для артемии - менее 2 мм. Разрешается сбор артемии на стадии цист с поверхности воды, вдоль уреза и с прилегающей прибрежной полосы с применением любых орудий добычи (вылова) и плавучих средств.</w:t>
      </w:r>
    </w:p>
    <w:p w:rsidR="006236DA" w:rsidRDefault="006236DA">
      <w:pPr>
        <w:pStyle w:val="ConsPlusNormal"/>
        <w:jc w:val="both"/>
      </w:pPr>
      <w:r>
        <w:t xml:space="preserve">(п. 32.1 в ред. </w:t>
      </w:r>
      <w:hyperlink r:id="rId98" w:history="1">
        <w:r>
          <w:rPr>
            <w:color w:val="0000FF"/>
          </w:rPr>
          <w:t>Приказа</w:t>
        </w:r>
      </w:hyperlink>
      <w:r>
        <w:t xml:space="preserve"> Минсельхоза России от 20.02.2017 N 72)</w:t>
      </w:r>
    </w:p>
    <w:p w:rsidR="006236DA" w:rsidRDefault="006236DA">
      <w:pPr>
        <w:pStyle w:val="ConsPlusNormal"/>
        <w:ind w:firstLine="540"/>
        <w:jc w:val="both"/>
      </w:pPr>
      <w:r>
        <w:t xml:space="preserve">32.2. Утратил силу. - </w:t>
      </w:r>
      <w:hyperlink r:id="rId99" w:history="1">
        <w:r>
          <w:rPr>
            <w:color w:val="0000FF"/>
          </w:rPr>
          <w:t>Приказ</w:t>
        </w:r>
      </w:hyperlink>
      <w:r>
        <w:t xml:space="preserve"> Минсельхоза России от 18.02.2016 N 62.</w:t>
      </w:r>
    </w:p>
    <w:p w:rsidR="006236DA" w:rsidRDefault="006236DA">
      <w:pPr>
        <w:pStyle w:val="ConsPlusNormal"/>
        <w:ind w:firstLine="540"/>
        <w:jc w:val="both"/>
      </w:pPr>
      <w:r>
        <w:t>32.3. При осуществлении добычи (вылова) речных раков - раколовки с размером ячеи менее 30 мм.</w:t>
      </w:r>
    </w:p>
    <w:p w:rsidR="006236DA" w:rsidRDefault="006236DA">
      <w:pPr>
        <w:pStyle w:val="ConsPlusNormal"/>
        <w:ind w:firstLine="540"/>
        <w:jc w:val="both"/>
      </w:pPr>
      <w:r>
        <w:t>33. Запретные для добычи (вылова) водных биоресурсов сроки (периоды):</w:t>
      </w:r>
    </w:p>
    <w:p w:rsidR="006236DA" w:rsidRDefault="006236DA">
      <w:pPr>
        <w:pStyle w:val="ConsPlusNormal"/>
        <w:ind w:firstLine="540"/>
        <w:jc w:val="both"/>
      </w:pPr>
      <w:r>
        <w:t>33.1. Запрещается добыча (вылов):</w:t>
      </w:r>
    </w:p>
    <w:p w:rsidR="006236DA" w:rsidRDefault="006236DA">
      <w:pPr>
        <w:pStyle w:val="ConsPlusNormal"/>
        <w:ind w:firstLine="540"/>
        <w:jc w:val="both"/>
      </w:pPr>
      <w:r>
        <w:lastRenderedPageBreak/>
        <w:t>с 1 июля по 31 августа в озерах Алтайского края и Новосибирской области, с 15 июля по 15 сентября в озерах остальных регионов - гаммаруса;</w:t>
      </w:r>
    </w:p>
    <w:p w:rsidR="006236DA" w:rsidRDefault="006236DA">
      <w:pPr>
        <w:pStyle w:val="ConsPlusNormal"/>
        <w:ind w:firstLine="540"/>
        <w:jc w:val="both"/>
      </w:pPr>
      <w:r>
        <w:t>с 1 января по 1 мая в водных объектах рыбохозяйственного значения Алтайского края, с 1 января по 1 июня на остальных водных объектах рыбохозяйственного значения - артемии на стадии цист;</w:t>
      </w:r>
    </w:p>
    <w:p w:rsidR="006236DA" w:rsidRDefault="006236DA">
      <w:pPr>
        <w:pStyle w:val="ConsPlusNormal"/>
        <w:jc w:val="both"/>
      </w:pPr>
      <w:r>
        <w:t xml:space="preserve">(в ред. </w:t>
      </w:r>
      <w:hyperlink r:id="rId100" w:history="1">
        <w:r>
          <w:rPr>
            <w:color w:val="0000FF"/>
          </w:rPr>
          <w:t>Приказа</w:t>
        </w:r>
      </w:hyperlink>
      <w:r>
        <w:t xml:space="preserve"> Минсельхоза России от 20.02.2017 N 72)</w:t>
      </w:r>
    </w:p>
    <w:p w:rsidR="006236DA" w:rsidRDefault="006236DA">
      <w:pPr>
        <w:pStyle w:val="ConsPlusNormal"/>
        <w:ind w:firstLine="540"/>
        <w:jc w:val="both"/>
      </w:pPr>
      <w:r>
        <w:t>с 1 августа до 31 октября - артемии;</w:t>
      </w:r>
    </w:p>
    <w:p w:rsidR="006236DA" w:rsidRDefault="006236DA">
      <w:pPr>
        <w:pStyle w:val="ConsPlusNormal"/>
        <w:ind w:firstLine="540"/>
        <w:jc w:val="both"/>
      </w:pPr>
      <w:r>
        <w:t>с 1 июня по 15 июля - речных раков.</w:t>
      </w:r>
    </w:p>
    <w:p w:rsidR="006236DA" w:rsidRDefault="006236DA">
      <w:pPr>
        <w:pStyle w:val="ConsPlusNormal"/>
        <w:ind w:firstLine="540"/>
        <w:jc w:val="both"/>
      </w:pPr>
      <w:r>
        <w:t xml:space="preserve">33.2. Разрешается добыча (вылов) в течение всего года кладоцер, копепод, личинок хирономид, хаоборид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208" w:history="1">
        <w:r>
          <w:rPr>
            <w:color w:val="0000FF"/>
          </w:rPr>
          <w:t>разделе III</w:t>
        </w:r>
      </w:hyperlink>
      <w:r>
        <w:t xml:space="preserve"> Правил рыболовства, на водных объектах рыбохозяйственного значения.</w:t>
      </w:r>
    </w:p>
    <w:p w:rsidR="006236DA" w:rsidRDefault="006236DA">
      <w:pPr>
        <w:pStyle w:val="ConsPlusNormal"/>
        <w:jc w:val="both"/>
      </w:pPr>
      <w:r>
        <w:t xml:space="preserve">(в ред. </w:t>
      </w:r>
      <w:hyperlink r:id="rId101" w:history="1">
        <w:r>
          <w:rPr>
            <w:color w:val="0000FF"/>
          </w:rPr>
          <w:t>Приказа</w:t>
        </w:r>
      </w:hyperlink>
      <w:r>
        <w:t xml:space="preserve"> Минсельхоза России от 18.02.2016 N 62)</w:t>
      </w:r>
    </w:p>
    <w:p w:rsidR="006236DA" w:rsidRDefault="006236DA">
      <w:pPr>
        <w:pStyle w:val="ConsPlusNormal"/>
        <w:ind w:firstLine="540"/>
        <w:jc w:val="both"/>
      </w:pPr>
      <w:r>
        <w:t>34. Разрешенные приловы речных раков и артемии.</w:t>
      </w:r>
    </w:p>
    <w:p w:rsidR="006236DA" w:rsidRDefault="006236DA">
      <w:pPr>
        <w:pStyle w:val="ConsPlusNormal"/>
        <w:jc w:val="both"/>
      </w:pPr>
      <w:r>
        <w:t xml:space="preserve">(п. 34 в ред. </w:t>
      </w:r>
      <w:hyperlink r:id="rId102" w:history="1">
        <w:r>
          <w:rPr>
            <w:color w:val="0000FF"/>
          </w:rPr>
          <w:t>Приказа</w:t>
        </w:r>
      </w:hyperlink>
      <w:r>
        <w:t xml:space="preserve"> Минсельхоза России от 20.02.2017 N 72)</w:t>
      </w:r>
    </w:p>
    <w:p w:rsidR="006236DA" w:rsidRDefault="006236DA">
      <w:pPr>
        <w:pStyle w:val="ConsPlusNormal"/>
        <w:ind w:firstLine="540"/>
        <w:jc w:val="both"/>
      </w:pPr>
      <w:r>
        <w:t>34.1.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менее промыслового размера.</w:t>
      </w:r>
    </w:p>
    <w:p w:rsidR="006236DA" w:rsidRDefault="006236DA">
      <w:pPr>
        <w:pStyle w:val="ConsPlusNormal"/>
        <w:ind w:firstLine="540"/>
        <w:jc w:val="both"/>
      </w:pPr>
      <w:r>
        <w:t>34.2. Промысловый размер раков определяется в свежем виде путем измерения тела от линии, соединяющей середину глаз, до окончания хвостовых пластин.</w:t>
      </w:r>
    </w:p>
    <w:p w:rsidR="006236DA" w:rsidRDefault="006236DA">
      <w:pPr>
        <w:pStyle w:val="ConsPlusNormal"/>
        <w:ind w:firstLine="540"/>
        <w:jc w:val="both"/>
      </w:pPr>
      <w:r>
        <w:t>34.3.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6236DA" w:rsidRDefault="006236DA">
      <w:pPr>
        <w:pStyle w:val="ConsPlusNormal"/>
        <w:ind w:firstLine="540"/>
        <w:jc w:val="both"/>
      </w:pPr>
      <w:r>
        <w:t>34.4. Запрещается добыча (вылов) икряных самок речных раков.</w:t>
      </w:r>
    </w:p>
    <w:p w:rsidR="006236DA" w:rsidRDefault="006236DA">
      <w:pPr>
        <w:pStyle w:val="ConsPlusNormal"/>
        <w:ind w:firstLine="540"/>
        <w:jc w:val="both"/>
      </w:pPr>
      <w:r>
        <w:t>34.5. При осуществлении добычи (вылова) артемии на стадии цист прилов артемии не должен превышать по весу:</w:t>
      </w:r>
    </w:p>
    <w:p w:rsidR="006236DA" w:rsidRDefault="006236DA">
      <w:pPr>
        <w:pStyle w:val="ConsPlusNormal"/>
        <w:ind w:firstLine="540"/>
        <w:jc w:val="both"/>
      </w:pPr>
      <w:r>
        <w:t>15% от общего вылова в озерах Алтайского края;</w:t>
      </w:r>
    </w:p>
    <w:p w:rsidR="006236DA" w:rsidRDefault="006236DA">
      <w:pPr>
        <w:pStyle w:val="ConsPlusNormal"/>
        <w:ind w:firstLine="540"/>
        <w:jc w:val="both"/>
      </w:pPr>
      <w:r>
        <w:t>5% от общего вылова в остальных озерах.</w:t>
      </w:r>
    </w:p>
    <w:p w:rsidR="006236DA" w:rsidRDefault="006236DA">
      <w:pPr>
        <w:pStyle w:val="ConsPlusNormal"/>
        <w:jc w:val="both"/>
      </w:pPr>
      <w:r>
        <w:t xml:space="preserve">(п. 34.5 в ред. </w:t>
      </w:r>
      <w:hyperlink r:id="rId103" w:history="1">
        <w:r>
          <w:rPr>
            <w:color w:val="0000FF"/>
          </w:rPr>
          <w:t>Приказа</w:t>
        </w:r>
      </w:hyperlink>
      <w:r>
        <w:t xml:space="preserve"> Минсельхоза России от 20.02.2017 N 72)</w:t>
      </w:r>
    </w:p>
    <w:p w:rsidR="006236DA" w:rsidRDefault="006236DA">
      <w:pPr>
        <w:pStyle w:val="ConsPlusNormal"/>
        <w:jc w:val="both"/>
      </w:pPr>
    </w:p>
    <w:p w:rsidR="006236DA" w:rsidRDefault="006236DA">
      <w:pPr>
        <w:pStyle w:val="ConsPlusNormal"/>
        <w:jc w:val="center"/>
        <w:outlineLvl w:val="1"/>
      </w:pPr>
      <w:r>
        <w:t>V. Любительское и спортивное рыболовство в Обь-Иртышском</w:t>
      </w:r>
    </w:p>
    <w:p w:rsidR="006236DA" w:rsidRDefault="006236DA">
      <w:pPr>
        <w:pStyle w:val="ConsPlusNormal"/>
        <w:jc w:val="center"/>
      </w:pPr>
      <w:r>
        <w:t>рыбохозяйственном районе</w:t>
      </w:r>
    </w:p>
    <w:p w:rsidR="006236DA" w:rsidRDefault="006236DA">
      <w:pPr>
        <w:pStyle w:val="ConsPlusNormal"/>
        <w:jc w:val="both"/>
      </w:pPr>
    </w:p>
    <w:p w:rsidR="006236DA" w:rsidRDefault="006236DA">
      <w:pPr>
        <w:pStyle w:val="ConsPlusNormal"/>
        <w:ind w:firstLine="540"/>
        <w:jc w:val="both"/>
      </w:pPr>
      <w:r>
        <w:t>35. Виды запретных орудий и способов добычи (вылова) водных биоресурсов:</w:t>
      </w:r>
    </w:p>
    <w:p w:rsidR="006236DA" w:rsidRDefault="006236DA">
      <w:pPr>
        <w:pStyle w:val="ConsPlusNormal"/>
        <w:ind w:firstLine="540"/>
        <w:jc w:val="both"/>
      </w:pPr>
      <w:r>
        <w:t>35.1. Запрещается добыча (вылов) водных биоресурсов любыми орудиями добычи (вылова), за исключением:</w:t>
      </w:r>
    </w:p>
    <w:p w:rsidR="006236DA" w:rsidRDefault="006236DA">
      <w:pPr>
        <w:pStyle w:val="ConsPlusNormal"/>
        <w:ind w:firstLine="540"/>
        <w:jc w:val="both"/>
      </w:pPr>
      <w:bookmarkStart w:id="75" w:name="P1698"/>
      <w:bookmarkEnd w:id="75"/>
      <w:r>
        <w:t>35.1.1.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6236DA" w:rsidRDefault="006236DA">
      <w:pPr>
        <w:pStyle w:val="ConsPlusNormal"/>
        <w:ind w:firstLine="540"/>
        <w:jc w:val="both"/>
      </w:pPr>
      <w: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6236DA" w:rsidRDefault="006236DA">
      <w:pPr>
        <w:pStyle w:val="ConsPlusNormal"/>
        <w:ind w:firstLine="540"/>
        <w:jc w:val="both"/>
      </w:pPr>
      <w:r>
        <w:t>спиннингами, фидером, "корабликами", "змеями", нахлыстовыми удочками с использованием блесен, воблеров, мушек и других приманок;</w:t>
      </w:r>
    </w:p>
    <w:p w:rsidR="006236DA" w:rsidRDefault="006236DA">
      <w:pPr>
        <w:pStyle w:val="ConsPlusNormal"/>
        <w:ind w:firstLine="540"/>
        <w:jc w:val="both"/>
      </w:pPr>
      <w:r>
        <w:t>жерлицами и кружками общим количеством не более 10 штук у одного гражданина;</w:t>
      </w:r>
    </w:p>
    <w:p w:rsidR="006236DA" w:rsidRDefault="006236DA">
      <w:pPr>
        <w:pStyle w:val="ConsPlusNormal"/>
        <w:ind w:firstLine="540"/>
        <w:jc w:val="both"/>
      </w:pPr>
      <w:r>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6236DA" w:rsidRDefault="006236DA">
      <w:pPr>
        <w:pStyle w:val="ConsPlusNormal"/>
        <w:ind w:firstLine="540"/>
        <w:jc w:val="both"/>
      </w:pPr>
      <w:r>
        <w:t>на дорожку (троллингом);</w:t>
      </w:r>
    </w:p>
    <w:p w:rsidR="006236DA" w:rsidRDefault="006236DA">
      <w:pPr>
        <w:pStyle w:val="ConsPlusNormal"/>
        <w:ind w:firstLine="540"/>
        <w:jc w:val="both"/>
      </w:pPr>
      <w: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6236DA" w:rsidRDefault="006236DA">
      <w:pPr>
        <w:pStyle w:val="ConsPlusNormal"/>
        <w:ind w:firstLine="540"/>
        <w:jc w:val="both"/>
      </w:pPr>
      <w:r>
        <w:t>мелкоячеистыми бреднями (для добычи (вылова) живца) длиной не более 3 м, с размером (шагом) ячеи не более 15 мм;</w:t>
      </w:r>
    </w:p>
    <w:p w:rsidR="006236DA" w:rsidRDefault="006236DA">
      <w:pPr>
        <w:pStyle w:val="ConsPlusNormal"/>
        <w:ind w:firstLine="540"/>
        <w:jc w:val="both"/>
      </w:pPr>
      <w:r>
        <w:lastRenderedPageBreak/>
        <w:t>раколовками в количестве не более 5 штук у одного гражданина, с диаметром каждой раколовки не более 80 см;</w:t>
      </w:r>
    </w:p>
    <w:p w:rsidR="006236DA" w:rsidRDefault="006236DA">
      <w:pPr>
        <w:pStyle w:val="ConsPlusNormal"/>
        <w:ind w:firstLine="540"/>
        <w:jc w:val="both"/>
      </w:pPr>
      <w:r>
        <w:t xml:space="preserve">На водных объектах рыбохозяйственного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одностенной ставной сети длиной не более 25 м, с размером (шагом) ячеи, указанным в </w:t>
      </w:r>
      <w:hyperlink w:anchor="P677" w:history="1">
        <w:r>
          <w:rPr>
            <w:color w:val="0000FF"/>
          </w:rPr>
          <w:t>пунктах 20.4</w:t>
        </w:r>
      </w:hyperlink>
      <w:r>
        <w:t xml:space="preserve"> и </w:t>
      </w:r>
      <w:hyperlink w:anchor="P914" w:history="1">
        <w:r>
          <w:rPr>
            <w:color w:val="0000FF"/>
          </w:rPr>
          <w:t>21.5</w:t>
        </w:r>
      </w:hyperlink>
      <w:r>
        <w:t xml:space="preserve"> Правил рыболовства, или одного фитиля с открылком длиной не более 2 м, с размером (шагом) ячеи, указанным в </w:t>
      </w:r>
      <w:hyperlink w:anchor="P677" w:history="1">
        <w:r>
          <w:rPr>
            <w:color w:val="0000FF"/>
          </w:rPr>
          <w:t>пунктах 20.4</w:t>
        </w:r>
      </w:hyperlink>
      <w:r>
        <w:t xml:space="preserve"> и </w:t>
      </w:r>
      <w:hyperlink w:anchor="P914" w:history="1">
        <w:r>
          <w:rPr>
            <w:color w:val="0000FF"/>
          </w:rPr>
          <w:t>21.5</w:t>
        </w:r>
      </w:hyperlink>
      <w:r>
        <w:t xml:space="preserve"> Правил рыболовства, без права добычи (вылова) стерляди, тайменя, хариуса и сиговых видов рыб.</w:t>
      </w:r>
    </w:p>
    <w:p w:rsidR="006236DA" w:rsidRDefault="006236DA">
      <w:pPr>
        <w:pStyle w:val="ConsPlusNormal"/>
        <w:jc w:val="both"/>
      </w:pPr>
      <w:r>
        <w:t xml:space="preserve">(в ред. </w:t>
      </w:r>
      <w:hyperlink r:id="rId104" w:history="1">
        <w:r>
          <w:rPr>
            <w:color w:val="0000FF"/>
          </w:rPr>
          <w:t>Приказа</w:t>
        </w:r>
      </w:hyperlink>
      <w:r>
        <w:t xml:space="preserve"> Минсельхоза России от 20.02.2017 N 72)</w:t>
      </w:r>
    </w:p>
    <w:p w:rsidR="006236DA" w:rsidRDefault="006236DA">
      <w:pPr>
        <w:pStyle w:val="ConsPlusNormal"/>
        <w:ind w:firstLine="540"/>
        <w:jc w:val="both"/>
      </w:pPr>
      <w:r>
        <w:t>35.1.2. на рыбопромысловых участках, предоставленных для организации любительского и спортивного рыболовства:</w:t>
      </w:r>
    </w:p>
    <w:p w:rsidR="006236DA" w:rsidRDefault="006236DA">
      <w:pPr>
        <w:pStyle w:val="ConsPlusNormal"/>
        <w:ind w:firstLine="540"/>
        <w:jc w:val="both"/>
      </w:pPr>
      <w:r>
        <w:t xml:space="preserve">35.1.2.1. орудиями добычи (вылова), указанными в </w:t>
      </w:r>
      <w:hyperlink w:anchor="P1698" w:history="1">
        <w:r>
          <w:rPr>
            <w:color w:val="0000FF"/>
          </w:rPr>
          <w:t>пункте 35.1.1</w:t>
        </w:r>
      </w:hyperlink>
      <w:r>
        <w:t xml:space="preserve"> Правил рыболовства;</w:t>
      </w:r>
    </w:p>
    <w:p w:rsidR="006236DA" w:rsidRDefault="006236DA">
      <w:pPr>
        <w:pStyle w:val="ConsPlusNormal"/>
        <w:ind w:firstLine="540"/>
        <w:jc w:val="both"/>
      </w:pPr>
      <w:r>
        <w:t>35.1.2.2. в водных объектах рыбохозяйственного значения или их частях:</w:t>
      </w:r>
    </w:p>
    <w:p w:rsidR="006236DA" w:rsidRDefault="006236DA">
      <w:pPr>
        <w:pStyle w:val="ConsPlusNormal"/>
        <w:ind w:firstLine="540"/>
        <w:jc w:val="both"/>
      </w:pPr>
      <w:r>
        <w:t>а) расположенных на территории Челябинской области:</w:t>
      </w:r>
    </w:p>
    <w:p w:rsidR="006236DA" w:rsidRDefault="006236DA">
      <w:pPr>
        <w:pStyle w:val="ConsPlusNormal"/>
        <w:ind w:firstLine="540"/>
        <w:jc w:val="both"/>
      </w:pPr>
      <w:r>
        <w:t xml:space="preserve">ставными сетями в количестве не более двух штук на гражданина длиной не более 25 м каждая, в соответствии с ограничениями, указанными в </w:t>
      </w:r>
      <w:hyperlink w:anchor="P227" w:history="1">
        <w:r>
          <w:rPr>
            <w:color w:val="0000FF"/>
          </w:rPr>
          <w:t>пункте 16.4</w:t>
        </w:r>
      </w:hyperlink>
      <w:r>
        <w:t xml:space="preserve"> Правил рыболовства;</w:t>
      </w:r>
    </w:p>
    <w:p w:rsidR="006236DA" w:rsidRDefault="006236DA">
      <w:pPr>
        <w:pStyle w:val="ConsPlusNormal"/>
        <w:ind w:firstLine="540"/>
        <w:jc w:val="both"/>
      </w:pPr>
      <w:r>
        <w:t>б) расположенных на территории Свердловской области:</w:t>
      </w:r>
    </w:p>
    <w:p w:rsidR="006236DA" w:rsidRDefault="006236DA">
      <w:pPr>
        <w:pStyle w:val="ConsPlusNormal"/>
        <w:ind w:firstLine="540"/>
        <w:jc w:val="both"/>
      </w:pPr>
      <w:r>
        <w:t>ставными сетями длиной не более 37,5 м на гражданина, с размером (шагом) ячеи не менее 26 мм или бреднем длиной не более 25 м с шагом ячеи не менее: крыло - 30 мм, привод - 24 мм, мотня - 22 мм, - в труднодоступных, не осваиваемых водных объектах рыбохозяйственного значения в Западном, Восточном и Северном управленческих округах, а также в пойменных водных объектах рыбохозяйственного значения рек Тура, Ница;</w:t>
      </w:r>
    </w:p>
    <w:p w:rsidR="006236DA" w:rsidRDefault="006236DA">
      <w:pPr>
        <w:pStyle w:val="ConsPlusNormal"/>
        <w:ind w:firstLine="540"/>
        <w:jc w:val="both"/>
      </w:pPr>
      <w:r>
        <w:t>в) расположенных на территории Курганской области:</w:t>
      </w:r>
    </w:p>
    <w:p w:rsidR="006236DA" w:rsidRDefault="006236DA">
      <w:pPr>
        <w:pStyle w:val="ConsPlusNormal"/>
        <w:ind w:firstLine="540"/>
        <w:jc w:val="both"/>
      </w:pPr>
      <w:r>
        <w:t xml:space="preserve">ставными сетями в количестве не более 2 штук на гражданина с общей длиной не более 50 м или фитилями в количестве не более 2 штук на гражданина, с размером (шагом) ячеи, указанным в </w:t>
      </w:r>
      <w:hyperlink w:anchor="P433" w:history="1">
        <w:r>
          <w:rPr>
            <w:color w:val="0000FF"/>
          </w:rPr>
          <w:t>пункте 18.5</w:t>
        </w:r>
      </w:hyperlink>
      <w:r>
        <w:t xml:space="preserve"> Правил рыболовства;</w:t>
      </w:r>
    </w:p>
    <w:p w:rsidR="006236DA" w:rsidRDefault="006236DA">
      <w:pPr>
        <w:pStyle w:val="ConsPlusNormal"/>
        <w:ind w:firstLine="540"/>
        <w:jc w:val="both"/>
      </w:pPr>
      <w:r>
        <w:t>г) расположенных на территории Тюменской области:</w:t>
      </w:r>
    </w:p>
    <w:p w:rsidR="006236DA" w:rsidRDefault="006236DA">
      <w:pPr>
        <w:pStyle w:val="ConsPlusNormal"/>
        <w:ind w:firstLine="540"/>
        <w:jc w:val="both"/>
      </w:pPr>
      <w:r>
        <w:t>ставными сетями общей длиной не более 50 м на гражданина, с размером (шагом) ячеи не менее 22 мм;</w:t>
      </w:r>
    </w:p>
    <w:p w:rsidR="006236DA" w:rsidRDefault="006236DA">
      <w:pPr>
        <w:pStyle w:val="ConsPlusNormal"/>
        <w:ind w:firstLine="540"/>
        <w:jc w:val="both"/>
      </w:pPr>
      <w:r>
        <w:t>плавной верховой сетью длиной не более 75 м, с размером (шагом) ячеи не менее 40 мм;</w:t>
      </w:r>
    </w:p>
    <w:p w:rsidR="006236DA" w:rsidRDefault="006236DA">
      <w:pPr>
        <w:pStyle w:val="ConsPlusNormal"/>
        <w:ind w:firstLine="540"/>
        <w:jc w:val="both"/>
      </w:pPr>
      <w:r>
        <w:t>бреднем длиной не более 25 м;</w:t>
      </w:r>
    </w:p>
    <w:p w:rsidR="006236DA" w:rsidRDefault="006236DA">
      <w:pPr>
        <w:pStyle w:val="ConsPlusNormal"/>
        <w:ind w:firstLine="540"/>
        <w:jc w:val="both"/>
      </w:pPr>
      <w:r>
        <w:t xml:space="preserve">фитилями в количестве не более 2 штук на гражданина, с размером (шагом) ячеи, указанным в </w:t>
      </w:r>
      <w:hyperlink w:anchor="P433" w:history="1">
        <w:r>
          <w:rPr>
            <w:color w:val="0000FF"/>
          </w:rPr>
          <w:t>пункте 18.5</w:t>
        </w:r>
      </w:hyperlink>
      <w:r>
        <w:t xml:space="preserve"> Правил рыболовства;</w:t>
      </w:r>
    </w:p>
    <w:p w:rsidR="006236DA" w:rsidRDefault="006236DA">
      <w:pPr>
        <w:pStyle w:val="ConsPlusNormal"/>
        <w:ind w:firstLine="540"/>
        <w:jc w:val="both"/>
      </w:pPr>
      <w:r>
        <w:t>д) расположенных на территории Ханты-Мансийского автономного округа - Югры:</w:t>
      </w:r>
    </w:p>
    <w:p w:rsidR="006236DA" w:rsidRDefault="006236DA">
      <w:pPr>
        <w:pStyle w:val="ConsPlusNormal"/>
        <w:ind w:firstLine="540"/>
        <w:jc w:val="both"/>
      </w:pPr>
      <w:r>
        <w:t xml:space="preserve">ставными сетями длиной не более 75 м на гражданина, с размером (шагом) ячеи, указанным в </w:t>
      </w:r>
      <w:hyperlink w:anchor="P677" w:history="1">
        <w:r>
          <w:rPr>
            <w:color w:val="0000FF"/>
          </w:rPr>
          <w:t>пункте 20.4</w:t>
        </w:r>
      </w:hyperlink>
      <w:r>
        <w:t xml:space="preserve"> Правил рыболовства;</w:t>
      </w:r>
    </w:p>
    <w:p w:rsidR="006236DA" w:rsidRDefault="006236DA">
      <w:pPr>
        <w:pStyle w:val="ConsPlusNormal"/>
        <w:ind w:firstLine="540"/>
        <w:jc w:val="both"/>
      </w:pPr>
      <w:r>
        <w:t xml:space="preserve">плавными сетями длиной не более 75 м на гражданина, с размером (шагом) ячеи, указанным в </w:t>
      </w:r>
      <w:hyperlink w:anchor="P677" w:history="1">
        <w:r>
          <w:rPr>
            <w:color w:val="0000FF"/>
          </w:rPr>
          <w:t>пункте 20.4</w:t>
        </w:r>
      </w:hyperlink>
      <w:r>
        <w:t xml:space="preserve"> Правил рыболовства;</w:t>
      </w:r>
    </w:p>
    <w:p w:rsidR="006236DA" w:rsidRDefault="006236DA">
      <w:pPr>
        <w:pStyle w:val="ConsPlusNormal"/>
        <w:ind w:firstLine="540"/>
        <w:jc w:val="both"/>
      </w:pPr>
      <w:r>
        <w:t xml:space="preserve">фитилями с открылком длиной не более 2 м, с размером (шагом) ячеи, указанным в </w:t>
      </w:r>
      <w:hyperlink w:anchor="P677" w:history="1">
        <w:r>
          <w:rPr>
            <w:color w:val="0000FF"/>
          </w:rPr>
          <w:t>пункте 20.4</w:t>
        </w:r>
      </w:hyperlink>
      <w:r>
        <w:t xml:space="preserve"> Правил рыболовства;</w:t>
      </w:r>
    </w:p>
    <w:p w:rsidR="006236DA" w:rsidRDefault="006236DA">
      <w:pPr>
        <w:pStyle w:val="ConsPlusNormal"/>
        <w:ind w:firstLine="540"/>
        <w:jc w:val="both"/>
      </w:pPr>
      <w:r>
        <w:t>бреднем длиной не более 25 м;</w:t>
      </w:r>
    </w:p>
    <w:p w:rsidR="006236DA" w:rsidRDefault="006236DA">
      <w:pPr>
        <w:pStyle w:val="ConsPlusNormal"/>
        <w:ind w:firstLine="540"/>
        <w:jc w:val="both"/>
      </w:pPr>
      <w:r>
        <w:t>е) расположенных на территории Ямало-Ненецкого автономного округа, а также в примыкающих к его территории внутренних морских водах:</w:t>
      </w:r>
    </w:p>
    <w:p w:rsidR="006236DA" w:rsidRDefault="006236DA">
      <w:pPr>
        <w:pStyle w:val="ConsPlusNormal"/>
        <w:ind w:firstLine="540"/>
        <w:jc w:val="both"/>
      </w:pPr>
      <w:r>
        <w:t xml:space="preserve">ставными одностенными сетями длиной не более 75 м, с размером (шагом) ячеи, указанным в </w:t>
      </w:r>
      <w:hyperlink w:anchor="P914" w:history="1">
        <w:r>
          <w:rPr>
            <w:color w:val="0000FF"/>
          </w:rPr>
          <w:t>пункте 21.5</w:t>
        </w:r>
      </w:hyperlink>
      <w:r>
        <w:t xml:space="preserve"> Правил рыболовства;</w:t>
      </w:r>
    </w:p>
    <w:p w:rsidR="006236DA" w:rsidRDefault="006236DA">
      <w:pPr>
        <w:pStyle w:val="ConsPlusNormal"/>
        <w:ind w:firstLine="540"/>
        <w:jc w:val="both"/>
      </w:pPr>
      <w:r>
        <w:t xml:space="preserve">плавными одностенными сетями длиной не более 75 м, с размером (шагом) ячеи, указанным в </w:t>
      </w:r>
      <w:hyperlink w:anchor="P914" w:history="1">
        <w:r>
          <w:rPr>
            <w:color w:val="0000FF"/>
          </w:rPr>
          <w:t>пункте 21.5</w:t>
        </w:r>
      </w:hyperlink>
      <w:r>
        <w:t xml:space="preserve"> Правил рыболовства;</w:t>
      </w:r>
    </w:p>
    <w:p w:rsidR="006236DA" w:rsidRDefault="006236DA">
      <w:pPr>
        <w:pStyle w:val="ConsPlusNormal"/>
        <w:ind w:firstLine="540"/>
        <w:jc w:val="both"/>
      </w:pPr>
      <w:r>
        <w:t xml:space="preserve">фитилями с открылком длиной не более 2 м, с размером (шагом) ячеи, указанным в </w:t>
      </w:r>
      <w:hyperlink w:anchor="P914" w:history="1">
        <w:r>
          <w:rPr>
            <w:color w:val="0000FF"/>
          </w:rPr>
          <w:t>пункте 21.5</w:t>
        </w:r>
      </w:hyperlink>
      <w:r>
        <w:t xml:space="preserve"> Правил рыболовства;</w:t>
      </w:r>
    </w:p>
    <w:p w:rsidR="006236DA" w:rsidRDefault="006236DA">
      <w:pPr>
        <w:pStyle w:val="ConsPlusNormal"/>
        <w:ind w:firstLine="540"/>
        <w:jc w:val="both"/>
      </w:pPr>
      <w:r>
        <w:t>бреднем длиной не более 25 м;</w:t>
      </w:r>
    </w:p>
    <w:p w:rsidR="006236DA" w:rsidRDefault="006236DA">
      <w:pPr>
        <w:pStyle w:val="ConsPlusNormal"/>
        <w:ind w:firstLine="540"/>
        <w:jc w:val="both"/>
      </w:pPr>
      <w:r>
        <w:t>ж) расположенных на территории Омской области:</w:t>
      </w:r>
    </w:p>
    <w:p w:rsidR="006236DA" w:rsidRDefault="006236DA">
      <w:pPr>
        <w:pStyle w:val="ConsPlusNormal"/>
        <w:ind w:firstLine="540"/>
        <w:jc w:val="both"/>
      </w:pPr>
      <w:r>
        <w:t>ставными одностенными сетями общей длиной не более 50 м, с размером (шагом) ячеи не менее 22 мм;</w:t>
      </w:r>
    </w:p>
    <w:p w:rsidR="006236DA" w:rsidRDefault="006236DA">
      <w:pPr>
        <w:pStyle w:val="ConsPlusNormal"/>
        <w:ind w:firstLine="540"/>
        <w:jc w:val="both"/>
      </w:pPr>
      <w:r>
        <w:lastRenderedPageBreak/>
        <w:t>плавной верховой сетью длиной не более 50 м, с размером (шагом) ячеи не менее 40 мм;</w:t>
      </w:r>
    </w:p>
    <w:p w:rsidR="006236DA" w:rsidRDefault="006236DA">
      <w:pPr>
        <w:pStyle w:val="ConsPlusNormal"/>
        <w:ind w:firstLine="540"/>
        <w:jc w:val="both"/>
      </w:pPr>
      <w:r>
        <w:t>бреднем длиной не более 25 м;</w:t>
      </w:r>
    </w:p>
    <w:p w:rsidR="006236DA" w:rsidRDefault="006236DA">
      <w:pPr>
        <w:pStyle w:val="ConsPlusNormal"/>
        <w:ind w:firstLine="540"/>
        <w:jc w:val="both"/>
      </w:pPr>
      <w:r>
        <w:t xml:space="preserve">фитилями в количестве не более 2 штук на гражданина, с размером (шагом) ячеи, указанным в </w:t>
      </w:r>
      <w:hyperlink w:anchor="P1104" w:history="1">
        <w:r>
          <w:rPr>
            <w:color w:val="0000FF"/>
          </w:rPr>
          <w:t>пункте 22.5</w:t>
        </w:r>
      </w:hyperlink>
      <w:r>
        <w:t xml:space="preserve"> Правил рыболовства;</w:t>
      </w:r>
    </w:p>
    <w:p w:rsidR="006236DA" w:rsidRDefault="006236DA">
      <w:pPr>
        <w:pStyle w:val="ConsPlusNormal"/>
        <w:ind w:firstLine="540"/>
        <w:jc w:val="both"/>
      </w:pPr>
      <w:r>
        <w:t>з) расположенных на территории Томской области:</w:t>
      </w:r>
    </w:p>
    <w:p w:rsidR="006236DA" w:rsidRDefault="006236DA">
      <w:pPr>
        <w:pStyle w:val="ConsPlusNormal"/>
        <w:ind w:firstLine="540"/>
        <w:jc w:val="both"/>
      </w:pPr>
      <w:r>
        <w:t>ставными одностенными сетями общей длиной не более 50 м на гражданина, с размером (шагом) ячеи не менее 22 мм;</w:t>
      </w:r>
    </w:p>
    <w:p w:rsidR="006236DA" w:rsidRDefault="006236DA">
      <w:pPr>
        <w:pStyle w:val="ConsPlusNormal"/>
        <w:ind w:firstLine="540"/>
        <w:jc w:val="both"/>
      </w:pPr>
      <w:r>
        <w:t>одной верховой плавной сетью длиной не более 50 м, высотой стены до 2,5 м с размером (шагом) ячеи 22 - 26 мм;</w:t>
      </w:r>
    </w:p>
    <w:p w:rsidR="006236DA" w:rsidRDefault="006236DA">
      <w:pPr>
        <w:pStyle w:val="ConsPlusNormal"/>
        <w:ind w:firstLine="540"/>
        <w:jc w:val="both"/>
      </w:pPr>
      <w:r>
        <w:t xml:space="preserve">фитилями или "мордами" в количестве не более 2 штук на гражданина, с размером (шагом) ячеи, указанным в </w:t>
      </w:r>
      <w:hyperlink w:anchor="P1222" w:history="1">
        <w:r>
          <w:rPr>
            <w:color w:val="0000FF"/>
          </w:rPr>
          <w:t>пункте 23.5</w:t>
        </w:r>
      </w:hyperlink>
      <w:r>
        <w:t xml:space="preserve"> Правил рыболовства;</w:t>
      </w:r>
    </w:p>
    <w:p w:rsidR="006236DA" w:rsidRDefault="006236DA">
      <w:pPr>
        <w:pStyle w:val="ConsPlusNormal"/>
        <w:ind w:firstLine="540"/>
        <w:jc w:val="both"/>
      </w:pPr>
      <w:r>
        <w:t>бреднем длиной не более 25 м;</w:t>
      </w:r>
    </w:p>
    <w:p w:rsidR="006236DA" w:rsidRDefault="006236DA">
      <w:pPr>
        <w:pStyle w:val="ConsPlusNormal"/>
        <w:ind w:firstLine="540"/>
        <w:jc w:val="both"/>
      </w:pPr>
      <w:r>
        <w:t>и) расположенных на территории Новосибирской области, за исключением Новосибирского водохранилища:</w:t>
      </w:r>
    </w:p>
    <w:p w:rsidR="006236DA" w:rsidRDefault="006236DA">
      <w:pPr>
        <w:pStyle w:val="ConsPlusNormal"/>
        <w:ind w:firstLine="540"/>
        <w:jc w:val="both"/>
      </w:pPr>
      <w:r>
        <w:t>ставными одностенными сетями общей длиной не более 50 м на пользователя, с размером (шагом) ячеи не менее 22 мм;</w:t>
      </w:r>
    </w:p>
    <w:p w:rsidR="006236DA" w:rsidRDefault="006236DA">
      <w:pPr>
        <w:pStyle w:val="ConsPlusNormal"/>
        <w:ind w:firstLine="540"/>
        <w:jc w:val="both"/>
      </w:pPr>
      <w:r>
        <w:t xml:space="preserve">фитилями или "мордами" в количестве не более 2 штук на гражданина, с размером (шагом) ячеи, указанным в </w:t>
      </w:r>
      <w:hyperlink w:anchor="P1359" w:history="1">
        <w:r>
          <w:rPr>
            <w:color w:val="0000FF"/>
          </w:rPr>
          <w:t>пункте 24.5</w:t>
        </w:r>
      </w:hyperlink>
      <w:r>
        <w:t xml:space="preserve"> Правил рыболовства;</w:t>
      </w:r>
    </w:p>
    <w:p w:rsidR="006236DA" w:rsidRDefault="006236DA">
      <w:pPr>
        <w:pStyle w:val="ConsPlusNormal"/>
        <w:ind w:firstLine="540"/>
        <w:jc w:val="both"/>
      </w:pPr>
      <w:r>
        <w:t>одним бреднем длиной не более 25 м с шагом ячеи не менее: крыло - 30 мм, привод - 24 мм, мотня - 22 мм;</w:t>
      </w:r>
    </w:p>
    <w:p w:rsidR="006236DA" w:rsidRDefault="006236DA">
      <w:pPr>
        <w:pStyle w:val="ConsPlusNormal"/>
        <w:ind w:firstLine="540"/>
        <w:jc w:val="both"/>
      </w:pPr>
      <w:r>
        <w:t>к) расположенных на территории Кемеровской области:</w:t>
      </w:r>
    </w:p>
    <w:p w:rsidR="006236DA" w:rsidRDefault="006236DA">
      <w:pPr>
        <w:pStyle w:val="ConsPlusNormal"/>
        <w:ind w:firstLine="540"/>
        <w:jc w:val="both"/>
      </w:pPr>
      <w:r>
        <w:t xml:space="preserve">ставными, плавными верховыми (высотой не более 2 м) сетями длиной не более 50 м, с размером (шагом) ячеи, указанным в </w:t>
      </w:r>
      <w:hyperlink w:anchor="P1458" w:history="1">
        <w:r>
          <w:rPr>
            <w:color w:val="0000FF"/>
          </w:rPr>
          <w:t>пункте 25.4</w:t>
        </w:r>
      </w:hyperlink>
      <w:r>
        <w:t xml:space="preserve"> Правил рыболовства;</w:t>
      </w:r>
    </w:p>
    <w:p w:rsidR="006236DA" w:rsidRDefault="006236DA">
      <w:pPr>
        <w:pStyle w:val="ConsPlusNormal"/>
        <w:ind w:firstLine="540"/>
        <w:jc w:val="both"/>
      </w:pPr>
      <w:r>
        <w:t xml:space="preserve">фитилями с размером (шагом) ячеи, указанным в </w:t>
      </w:r>
      <w:hyperlink w:anchor="P1458" w:history="1">
        <w:r>
          <w:rPr>
            <w:color w:val="0000FF"/>
          </w:rPr>
          <w:t>пункте 25.4</w:t>
        </w:r>
      </w:hyperlink>
      <w:r>
        <w:t xml:space="preserve"> Правил рыболовства;</w:t>
      </w:r>
    </w:p>
    <w:p w:rsidR="006236DA" w:rsidRDefault="006236DA">
      <w:pPr>
        <w:pStyle w:val="ConsPlusNormal"/>
        <w:ind w:firstLine="540"/>
        <w:jc w:val="both"/>
      </w:pPr>
      <w:r>
        <w:t>одним бреднем длиной не более 25 м с шагом ячеи не менее: крыло - 30 мм, привод - 24 мм, мотня - 22 мм;</w:t>
      </w:r>
    </w:p>
    <w:p w:rsidR="006236DA" w:rsidRDefault="006236DA">
      <w:pPr>
        <w:pStyle w:val="ConsPlusNormal"/>
        <w:ind w:firstLine="540"/>
        <w:jc w:val="both"/>
      </w:pPr>
      <w:r>
        <w:t>л) расположенных на территории Алтайского края:</w:t>
      </w:r>
    </w:p>
    <w:p w:rsidR="006236DA" w:rsidRDefault="006236DA">
      <w:pPr>
        <w:pStyle w:val="ConsPlusNormal"/>
        <w:ind w:firstLine="540"/>
        <w:jc w:val="both"/>
      </w:pPr>
      <w:r>
        <w:t xml:space="preserve">ставными одностенными сетями общей длиной не более 50 м, с размером (шагом) ячеи, указанным в </w:t>
      </w:r>
      <w:hyperlink w:anchor="P1537" w:history="1">
        <w:r>
          <w:rPr>
            <w:color w:val="0000FF"/>
          </w:rPr>
          <w:t>пункте 26.5</w:t>
        </w:r>
      </w:hyperlink>
      <w:r>
        <w:t xml:space="preserve"> Правил рыболовства;</w:t>
      </w:r>
    </w:p>
    <w:p w:rsidR="006236DA" w:rsidRDefault="006236DA">
      <w:pPr>
        <w:pStyle w:val="ConsPlusNormal"/>
        <w:ind w:firstLine="540"/>
        <w:jc w:val="both"/>
      </w:pPr>
      <w:r>
        <w:t>фитилями, с размером (шагом) ячеи - не менее 30 мм;</w:t>
      </w:r>
    </w:p>
    <w:p w:rsidR="006236DA" w:rsidRDefault="006236DA">
      <w:pPr>
        <w:pStyle w:val="ConsPlusNormal"/>
        <w:ind w:firstLine="540"/>
        <w:jc w:val="both"/>
      </w:pPr>
      <w:r>
        <w:t>бреднем длиной не более 25 м с размером (шагом) ячеи не менее 30 мм;</w:t>
      </w:r>
    </w:p>
    <w:p w:rsidR="006236DA" w:rsidRDefault="006236DA">
      <w:pPr>
        <w:pStyle w:val="ConsPlusNormal"/>
        <w:ind w:firstLine="540"/>
        <w:jc w:val="both"/>
      </w:pPr>
      <w:r>
        <w:t>м) расположенных на территории Республики Алтай:</w:t>
      </w:r>
    </w:p>
    <w:p w:rsidR="006236DA" w:rsidRDefault="006236DA">
      <w:pPr>
        <w:pStyle w:val="ConsPlusNormal"/>
        <w:ind w:firstLine="540"/>
        <w:jc w:val="both"/>
      </w:pPr>
      <w:r>
        <w:t>ставными одностенными сетями, не связанными между собой, в количестве не более трех штук на гражданина, длиной не более 25 м каждая, высотой не более 3 м, с размером (шагом) ячеи не менее 24 мм;</w:t>
      </w:r>
    </w:p>
    <w:p w:rsidR="006236DA" w:rsidRDefault="006236DA">
      <w:pPr>
        <w:pStyle w:val="ConsPlusNormal"/>
        <w:ind w:firstLine="540"/>
        <w:jc w:val="both"/>
      </w:pPr>
      <w:r>
        <w:t>ловушками из проволочной сетки с открытым верхом, исключающим прилов рыбы для добычи (вылова) ручейника, мормыша.</w:t>
      </w:r>
    </w:p>
    <w:p w:rsidR="006236DA" w:rsidRDefault="006236DA">
      <w:pPr>
        <w:pStyle w:val="ConsPlusNormal"/>
        <w:ind w:firstLine="540"/>
        <w:jc w:val="both"/>
      </w:pPr>
      <w:r>
        <w:t>35.2. При любительском и спортивном рыболовстве запрещается применение сетных орудий добычи (вылова) из лески (мононити).</w:t>
      </w:r>
    </w:p>
    <w:p w:rsidR="006236DA" w:rsidRDefault="006236DA">
      <w:pPr>
        <w:pStyle w:val="ConsPlusNormal"/>
        <w:ind w:firstLine="540"/>
        <w:jc w:val="both"/>
      </w:pPr>
      <w:r>
        <w:t xml:space="preserve">35.3. Любительское и спортивное рыболовство с использованием сетных орудий добычи (вылова) на предоставленных для этих целей рыбопромысловых участках осуществляется с ограничениями, указанными в </w:t>
      </w:r>
      <w:hyperlink w:anchor="P208" w:history="1">
        <w:r>
          <w:rPr>
            <w:color w:val="0000FF"/>
          </w:rPr>
          <w:t>разделе III</w:t>
        </w:r>
      </w:hyperlink>
      <w:r>
        <w:t xml:space="preserve"> Правил рыболовства.</w:t>
      </w:r>
    </w:p>
    <w:p w:rsidR="006236DA" w:rsidRDefault="006236DA">
      <w:pPr>
        <w:pStyle w:val="ConsPlusNormal"/>
        <w:ind w:firstLine="540"/>
        <w:jc w:val="both"/>
      </w:pPr>
      <w:r>
        <w:t>35.4. При любительском и спортивном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6236DA" w:rsidRDefault="006236DA">
      <w:pPr>
        <w:pStyle w:val="ConsPlusNormal"/>
        <w:ind w:firstLine="540"/>
        <w:jc w:val="both"/>
      </w:pPr>
      <w:r>
        <w:t>36. 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
    <w:p w:rsidR="006236DA" w:rsidRDefault="006236DA">
      <w:pPr>
        <w:pStyle w:val="ConsPlusNormal"/>
        <w:ind w:firstLine="540"/>
        <w:jc w:val="both"/>
      </w:pPr>
      <w:r>
        <w:t>36.1. Водные объекты рыбохозяйственного значения Челябинской области:</w:t>
      </w:r>
    </w:p>
    <w:p w:rsidR="006236DA" w:rsidRDefault="006236DA">
      <w:pPr>
        <w:pStyle w:val="ConsPlusNormal"/>
        <w:ind w:firstLine="540"/>
        <w:jc w:val="both"/>
      </w:pPr>
      <w:r>
        <w:t>36.1.1. Запрещается добыча (вылов) водных биоресурсов на реке Теча.</w:t>
      </w:r>
    </w:p>
    <w:p w:rsidR="006236DA" w:rsidRDefault="006236DA">
      <w:pPr>
        <w:pStyle w:val="ConsPlusNormal"/>
        <w:ind w:firstLine="540"/>
        <w:jc w:val="both"/>
      </w:pPr>
      <w:r>
        <w:t>36.1.2. Запретные сроки (периоды) добычи (вылова) водных биоресурсов:</w:t>
      </w:r>
    </w:p>
    <w:p w:rsidR="006236DA" w:rsidRDefault="006236DA">
      <w:pPr>
        <w:pStyle w:val="ConsPlusNormal"/>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215" w:history="1">
        <w:r>
          <w:rPr>
            <w:color w:val="0000FF"/>
          </w:rPr>
          <w:t>пункте 16.1</w:t>
        </w:r>
      </w:hyperlink>
      <w:r>
        <w:t xml:space="preserve"> Правил рыболовства, за исключением добычи (вылова) водных биоресурсов одной донной или поплавочной удочкой, </w:t>
      </w:r>
      <w:r>
        <w:lastRenderedPageBreak/>
        <w:t>спиннингом и фидером с берега (без применения плавучих средств) с общим количеством крючков не более 2 штук на орудиях добычи (вылова) у одного гражданина.</w:t>
      </w:r>
    </w:p>
    <w:p w:rsidR="006236DA" w:rsidRDefault="006236DA">
      <w:pPr>
        <w:pStyle w:val="ConsPlusNormal"/>
        <w:ind w:firstLine="540"/>
        <w:jc w:val="both"/>
      </w:pPr>
      <w:r>
        <w:t>36.1.3. Запретные для добычи (вылова) виды водных биоресурсов:</w:t>
      </w:r>
    </w:p>
    <w:p w:rsidR="006236DA" w:rsidRDefault="006236DA">
      <w:pPr>
        <w:pStyle w:val="ConsPlusNormal"/>
        <w:ind w:firstLine="540"/>
        <w:jc w:val="both"/>
      </w:pPr>
      <w:r>
        <w:t>стерлядь, таймень, хариус, обыкновенный подкаменщик, ручьевая форель (кумжа), артемия, артемия на стадии цист.</w:t>
      </w:r>
    </w:p>
    <w:p w:rsidR="006236DA" w:rsidRDefault="006236DA">
      <w:pPr>
        <w:pStyle w:val="ConsPlusNormal"/>
        <w:jc w:val="both"/>
      </w:pPr>
      <w:r>
        <w:t xml:space="preserve">(в ред. </w:t>
      </w:r>
      <w:hyperlink r:id="rId105" w:history="1">
        <w:r>
          <w:rPr>
            <w:color w:val="0000FF"/>
          </w:rPr>
          <w:t>Приказа</w:t>
        </w:r>
      </w:hyperlink>
      <w:r>
        <w:t xml:space="preserve"> Минсельхоза России от 20.02.2017 N 72)</w:t>
      </w:r>
    </w:p>
    <w:p w:rsidR="006236DA" w:rsidRDefault="006236DA">
      <w:pPr>
        <w:pStyle w:val="ConsPlusNormal"/>
        <w:ind w:firstLine="540"/>
        <w:jc w:val="both"/>
      </w:pPr>
      <w:r>
        <w:t>36.1.4. Минимальный размер добываемых (вылавливаемых) водных биоресурсов (промысловый размер):</w:t>
      </w:r>
    </w:p>
    <w:p w:rsidR="006236DA" w:rsidRDefault="006236DA">
      <w:pPr>
        <w:pStyle w:val="ConsPlusNormal"/>
        <w:ind w:firstLine="540"/>
        <w:jc w:val="both"/>
      </w:pPr>
      <w:r>
        <w:t xml:space="preserve">Запрещается добыча (вылов) водных биоресурсов, имеющих в свежем виде длину меньше указанной в </w:t>
      </w:r>
      <w:hyperlink w:anchor="P1772" w:history="1">
        <w:r>
          <w:rPr>
            <w:color w:val="0000FF"/>
          </w:rPr>
          <w:t>таблице 34</w:t>
        </w:r>
      </w:hyperlink>
      <w:r>
        <w:t xml:space="preserve"> (промысловый размер):</w:t>
      </w:r>
    </w:p>
    <w:p w:rsidR="006236DA" w:rsidRDefault="006236DA">
      <w:pPr>
        <w:pStyle w:val="ConsPlusNormal"/>
        <w:jc w:val="both"/>
      </w:pPr>
    </w:p>
    <w:p w:rsidR="006236DA" w:rsidRDefault="006236DA">
      <w:pPr>
        <w:pStyle w:val="ConsPlusNormal"/>
        <w:jc w:val="right"/>
        <w:outlineLvl w:val="2"/>
      </w:pPr>
      <w:bookmarkStart w:id="76" w:name="P1772"/>
      <w:bookmarkEnd w:id="76"/>
      <w:r>
        <w:t>Таблица 34</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479"/>
      </w:tblGrid>
      <w:tr w:rsidR="006236DA">
        <w:tc>
          <w:tcPr>
            <w:tcW w:w="4535" w:type="dxa"/>
          </w:tcPr>
          <w:p w:rsidR="006236DA" w:rsidRDefault="006236DA">
            <w:pPr>
              <w:pStyle w:val="ConsPlusNormal"/>
              <w:jc w:val="center"/>
            </w:pPr>
            <w:r>
              <w:t>Наименование водных биоресурсов</w:t>
            </w:r>
          </w:p>
        </w:tc>
        <w:tc>
          <w:tcPr>
            <w:tcW w:w="4479" w:type="dxa"/>
          </w:tcPr>
          <w:p w:rsidR="006236DA" w:rsidRDefault="006236DA">
            <w:pPr>
              <w:pStyle w:val="ConsPlusNormal"/>
              <w:jc w:val="center"/>
            </w:pPr>
            <w:r>
              <w:t>Длина, см</w:t>
            </w:r>
          </w:p>
        </w:tc>
      </w:tr>
      <w:tr w:rsidR="006236DA">
        <w:tc>
          <w:tcPr>
            <w:tcW w:w="4535" w:type="dxa"/>
          </w:tcPr>
          <w:p w:rsidR="006236DA" w:rsidRDefault="006236DA">
            <w:pPr>
              <w:pStyle w:val="ConsPlusNormal"/>
            </w:pPr>
            <w:r>
              <w:t>Судак</w:t>
            </w:r>
          </w:p>
        </w:tc>
        <w:tc>
          <w:tcPr>
            <w:tcW w:w="4479" w:type="dxa"/>
          </w:tcPr>
          <w:p w:rsidR="006236DA" w:rsidRDefault="006236DA">
            <w:pPr>
              <w:pStyle w:val="ConsPlusNormal"/>
              <w:jc w:val="center"/>
            </w:pPr>
            <w:r>
              <w:t>30</w:t>
            </w:r>
          </w:p>
        </w:tc>
      </w:tr>
      <w:tr w:rsidR="006236DA">
        <w:tc>
          <w:tcPr>
            <w:tcW w:w="4535" w:type="dxa"/>
          </w:tcPr>
          <w:p w:rsidR="006236DA" w:rsidRDefault="006236DA">
            <w:pPr>
              <w:pStyle w:val="ConsPlusNormal"/>
            </w:pPr>
            <w:r>
              <w:t>Щука</w:t>
            </w:r>
          </w:p>
        </w:tc>
        <w:tc>
          <w:tcPr>
            <w:tcW w:w="4479" w:type="dxa"/>
          </w:tcPr>
          <w:p w:rsidR="006236DA" w:rsidRDefault="006236DA">
            <w:pPr>
              <w:pStyle w:val="ConsPlusNormal"/>
              <w:jc w:val="center"/>
            </w:pPr>
            <w:r>
              <w:t>30</w:t>
            </w:r>
          </w:p>
        </w:tc>
      </w:tr>
      <w:tr w:rsidR="006236DA">
        <w:tc>
          <w:tcPr>
            <w:tcW w:w="4535" w:type="dxa"/>
          </w:tcPr>
          <w:p w:rsidR="006236DA" w:rsidRDefault="006236DA">
            <w:pPr>
              <w:pStyle w:val="ConsPlusNormal"/>
            </w:pPr>
            <w:r>
              <w:t>Жерех</w:t>
            </w:r>
          </w:p>
        </w:tc>
        <w:tc>
          <w:tcPr>
            <w:tcW w:w="4479" w:type="dxa"/>
          </w:tcPr>
          <w:p w:rsidR="006236DA" w:rsidRDefault="006236DA">
            <w:pPr>
              <w:pStyle w:val="ConsPlusNormal"/>
              <w:jc w:val="center"/>
            </w:pPr>
            <w:r>
              <w:t>30</w:t>
            </w:r>
          </w:p>
        </w:tc>
      </w:tr>
      <w:tr w:rsidR="006236DA">
        <w:tc>
          <w:tcPr>
            <w:tcW w:w="4535" w:type="dxa"/>
          </w:tcPr>
          <w:p w:rsidR="006236DA" w:rsidRDefault="006236DA">
            <w:pPr>
              <w:pStyle w:val="ConsPlusNormal"/>
            </w:pPr>
            <w:r>
              <w:t>Лещ</w:t>
            </w:r>
          </w:p>
        </w:tc>
        <w:tc>
          <w:tcPr>
            <w:tcW w:w="4479" w:type="dxa"/>
          </w:tcPr>
          <w:p w:rsidR="006236DA" w:rsidRDefault="006236DA">
            <w:pPr>
              <w:pStyle w:val="ConsPlusNormal"/>
              <w:jc w:val="center"/>
            </w:pPr>
            <w:r>
              <w:t>20</w:t>
            </w:r>
          </w:p>
        </w:tc>
      </w:tr>
      <w:tr w:rsidR="006236DA">
        <w:tc>
          <w:tcPr>
            <w:tcW w:w="4535" w:type="dxa"/>
          </w:tcPr>
          <w:p w:rsidR="006236DA" w:rsidRDefault="006236DA">
            <w:pPr>
              <w:pStyle w:val="ConsPlusNormal"/>
            </w:pPr>
            <w:r>
              <w:t>Рак</w:t>
            </w:r>
          </w:p>
        </w:tc>
        <w:tc>
          <w:tcPr>
            <w:tcW w:w="4479" w:type="dxa"/>
          </w:tcPr>
          <w:p w:rsidR="006236DA" w:rsidRDefault="006236DA">
            <w:pPr>
              <w:pStyle w:val="ConsPlusNormal"/>
              <w:jc w:val="center"/>
            </w:pPr>
            <w:r>
              <w:t>9</w:t>
            </w:r>
          </w:p>
        </w:tc>
      </w:tr>
    </w:tbl>
    <w:p w:rsidR="006236DA" w:rsidRDefault="006236DA">
      <w:pPr>
        <w:pStyle w:val="ConsPlusNormal"/>
        <w:jc w:val="both"/>
      </w:pPr>
    </w:p>
    <w:p w:rsidR="006236DA" w:rsidRDefault="006236DA">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 xml:space="preserve">Добытые (выловленные) водные биоресурсы, имеющие длину меньше указанной в </w:t>
      </w:r>
      <w:hyperlink w:anchor="P1772" w:history="1">
        <w:r>
          <w:rPr>
            <w:color w:val="0000FF"/>
          </w:rPr>
          <w:t>таблице 34</w:t>
        </w:r>
      </w:hyperlink>
      <w:r>
        <w:t>, подлежат немедленному выпуску в естественную среду обитания с наименьшими повреждениями.</w:t>
      </w:r>
    </w:p>
    <w:p w:rsidR="006236DA" w:rsidRDefault="006236DA">
      <w:pPr>
        <w:pStyle w:val="ConsPlusNormal"/>
        <w:ind w:firstLine="540"/>
        <w:jc w:val="both"/>
      </w:pPr>
      <w:r>
        <w:t>36.2. Водные объекты рыбохозяйственного значения Свердловской области:</w:t>
      </w:r>
    </w:p>
    <w:p w:rsidR="006236DA" w:rsidRDefault="006236DA">
      <w:pPr>
        <w:pStyle w:val="ConsPlusNormal"/>
        <w:ind w:firstLine="540"/>
        <w:jc w:val="both"/>
      </w:pPr>
      <w:r>
        <w:t>36.2.1. Запретные районы (места) и сроки (периоды) добычи (вылова) водных биоресурсов:</w:t>
      </w:r>
    </w:p>
    <w:p w:rsidR="006236DA" w:rsidRDefault="006236DA">
      <w:pPr>
        <w:pStyle w:val="ConsPlusNormal"/>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316" w:history="1">
        <w:r>
          <w:rPr>
            <w:color w:val="0000FF"/>
          </w:rPr>
          <w:t>пункте 17.1</w:t>
        </w:r>
      </w:hyperlink>
      <w: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w:t>
      </w:r>
    </w:p>
    <w:p w:rsidR="006236DA" w:rsidRDefault="006236DA">
      <w:pPr>
        <w:pStyle w:val="ConsPlusNormal"/>
        <w:ind w:firstLine="540"/>
        <w:jc w:val="both"/>
      </w:pPr>
      <w:r>
        <w:t xml:space="preserve">на зимовальных ямах, указанных в </w:t>
      </w:r>
      <w:hyperlink w:anchor="P2432"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6236DA" w:rsidRDefault="006236DA">
      <w:pPr>
        <w:pStyle w:val="ConsPlusNormal"/>
        <w:ind w:firstLine="540"/>
        <w:jc w:val="both"/>
      </w:pPr>
      <w:r>
        <w:t xml:space="preserve">абзац утратил силу. - </w:t>
      </w:r>
      <w:hyperlink r:id="rId106" w:history="1">
        <w:r>
          <w:rPr>
            <w:color w:val="0000FF"/>
          </w:rPr>
          <w:t>Приказ</w:t>
        </w:r>
      </w:hyperlink>
      <w:r>
        <w:t xml:space="preserve"> Минсельхоза России от 20.02.2017 N 72.</w:t>
      </w:r>
    </w:p>
    <w:p w:rsidR="006236DA" w:rsidRDefault="006236DA">
      <w:pPr>
        <w:pStyle w:val="ConsPlusNormal"/>
        <w:ind w:firstLine="540"/>
        <w:jc w:val="both"/>
      </w:pPr>
      <w:r>
        <w:t>36.2.2. Запретные для добычи (вылова) виды водных биоресурсов:</w:t>
      </w:r>
    </w:p>
    <w:p w:rsidR="006236DA" w:rsidRDefault="006236DA">
      <w:pPr>
        <w:pStyle w:val="ConsPlusNormal"/>
        <w:ind w:firstLine="540"/>
        <w:jc w:val="both"/>
      </w:pPr>
      <w:bookmarkStart w:id="77" w:name="P1795"/>
      <w:bookmarkEnd w:id="77"/>
      <w:r>
        <w:t>36.2.2.1. на рыбопромысловых участках, предоставленных для организации любительского и спортивного рыболовства:</w:t>
      </w:r>
    </w:p>
    <w:p w:rsidR="006236DA" w:rsidRDefault="006236DA">
      <w:pPr>
        <w:pStyle w:val="ConsPlusNormal"/>
        <w:ind w:firstLine="540"/>
        <w:jc w:val="both"/>
      </w:pPr>
      <w:r>
        <w:t>осетр сибирский, нельма, обыкновенный подкаменщик, артемии, артемии на стадии цист;</w:t>
      </w:r>
    </w:p>
    <w:p w:rsidR="006236DA" w:rsidRDefault="006236DA">
      <w:pPr>
        <w:pStyle w:val="ConsPlusNormal"/>
        <w:jc w:val="both"/>
      </w:pPr>
      <w:r>
        <w:t xml:space="preserve">(в ред. </w:t>
      </w:r>
      <w:hyperlink r:id="rId107" w:history="1">
        <w:r>
          <w:rPr>
            <w:color w:val="0000FF"/>
          </w:rPr>
          <w:t>Приказа</w:t>
        </w:r>
      </w:hyperlink>
      <w:r>
        <w:t xml:space="preserve"> Минсельхоза России от 20.02.2017 N 72)</w:t>
      </w:r>
    </w:p>
    <w:p w:rsidR="006236DA" w:rsidRDefault="006236DA">
      <w:pPr>
        <w:pStyle w:val="ConsPlusNormal"/>
        <w:ind w:firstLine="540"/>
        <w:jc w:val="both"/>
      </w:pPr>
      <w:r>
        <w:t>36.2.2.2. за пределами рыбопромысловых участков, предоставленных для организации любительского и спортивного рыболовства:</w:t>
      </w:r>
    </w:p>
    <w:p w:rsidR="006236DA" w:rsidRDefault="006236DA">
      <w:pPr>
        <w:pStyle w:val="ConsPlusNormal"/>
        <w:ind w:firstLine="540"/>
        <w:jc w:val="both"/>
      </w:pPr>
      <w:r>
        <w:t xml:space="preserve">а) все виды водных биоресурсов, указанные в </w:t>
      </w:r>
      <w:hyperlink w:anchor="P1795" w:history="1">
        <w:r>
          <w:rPr>
            <w:color w:val="0000FF"/>
          </w:rPr>
          <w:t>пункте 36.2.2.1</w:t>
        </w:r>
      </w:hyperlink>
      <w:r>
        <w:t xml:space="preserve"> Правил рыболовства;</w:t>
      </w:r>
    </w:p>
    <w:p w:rsidR="006236DA" w:rsidRDefault="006236DA">
      <w:pPr>
        <w:pStyle w:val="ConsPlusNormal"/>
        <w:ind w:firstLine="540"/>
        <w:jc w:val="both"/>
      </w:pPr>
      <w:r>
        <w:t>б) стерлядь, таймень, объекты аквакультуры.</w:t>
      </w:r>
    </w:p>
    <w:p w:rsidR="006236DA" w:rsidRDefault="006236DA">
      <w:pPr>
        <w:pStyle w:val="ConsPlusNormal"/>
        <w:jc w:val="both"/>
      </w:pPr>
      <w:r>
        <w:t xml:space="preserve">(п. 36.2.2.2 в ред. </w:t>
      </w:r>
      <w:hyperlink r:id="rId108" w:history="1">
        <w:r>
          <w:rPr>
            <w:color w:val="0000FF"/>
          </w:rPr>
          <w:t>Приказа</w:t>
        </w:r>
      </w:hyperlink>
      <w:r>
        <w:t xml:space="preserve"> Минсельхоза России от 20.02.2017 N 72)</w:t>
      </w:r>
    </w:p>
    <w:p w:rsidR="006236DA" w:rsidRDefault="006236DA">
      <w:pPr>
        <w:pStyle w:val="ConsPlusNormal"/>
        <w:ind w:firstLine="540"/>
        <w:jc w:val="both"/>
      </w:pPr>
      <w:r>
        <w:t>36.2.3. Минимальный размер добываемых (вылавливаемых) водных биоресурсов (промысловый размер):</w:t>
      </w:r>
    </w:p>
    <w:p w:rsidR="006236DA" w:rsidRDefault="006236DA">
      <w:pPr>
        <w:pStyle w:val="ConsPlusNormal"/>
        <w:ind w:firstLine="540"/>
        <w:jc w:val="both"/>
      </w:pPr>
      <w:r>
        <w:t xml:space="preserve">При осуществлении любительского и спортивного рыболовства повсеместно запрещается </w:t>
      </w:r>
      <w:r>
        <w:lastRenderedPageBreak/>
        <w:t xml:space="preserve">добыча (вылов) водных биоресурсов, имеющих в свежем виде длину меньше указанной в </w:t>
      </w:r>
      <w:hyperlink w:anchor="P1805" w:history="1">
        <w:r>
          <w:rPr>
            <w:color w:val="0000FF"/>
          </w:rPr>
          <w:t>таблице 35</w:t>
        </w:r>
      </w:hyperlink>
      <w:r>
        <w:t xml:space="preserve"> (промысловый размер):</w:t>
      </w:r>
    </w:p>
    <w:p w:rsidR="006236DA" w:rsidRDefault="006236DA">
      <w:pPr>
        <w:pStyle w:val="ConsPlusNormal"/>
        <w:jc w:val="both"/>
      </w:pPr>
    </w:p>
    <w:p w:rsidR="006236DA" w:rsidRDefault="006236DA">
      <w:pPr>
        <w:pStyle w:val="ConsPlusNormal"/>
        <w:jc w:val="right"/>
        <w:outlineLvl w:val="2"/>
      </w:pPr>
      <w:bookmarkStart w:id="78" w:name="P1805"/>
      <w:bookmarkEnd w:id="78"/>
      <w:r>
        <w:t>Таблица 35</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22"/>
      </w:tblGrid>
      <w:tr w:rsidR="006236DA">
        <w:tc>
          <w:tcPr>
            <w:tcW w:w="4592" w:type="dxa"/>
          </w:tcPr>
          <w:p w:rsidR="006236DA" w:rsidRDefault="006236DA">
            <w:pPr>
              <w:pStyle w:val="ConsPlusNormal"/>
              <w:jc w:val="center"/>
            </w:pPr>
            <w:r>
              <w:t>Наименование водных биоресурсов</w:t>
            </w:r>
          </w:p>
        </w:tc>
        <w:tc>
          <w:tcPr>
            <w:tcW w:w="4422" w:type="dxa"/>
          </w:tcPr>
          <w:p w:rsidR="006236DA" w:rsidRDefault="006236DA">
            <w:pPr>
              <w:pStyle w:val="ConsPlusNormal"/>
              <w:jc w:val="center"/>
            </w:pPr>
            <w:r>
              <w:t>Длина, см</w:t>
            </w:r>
          </w:p>
        </w:tc>
      </w:tr>
      <w:tr w:rsidR="006236DA">
        <w:tc>
          <w:tcPr>
            <w:tcW w:w="4592" w:type="dxa"/>
          </w:tcPr>
          <w:p w:rsidR="006236DA" w:rsidRDefault="006236DA">
            <w:pPr>
              <w:pStyle w:val="ConsPlusNormal"/>
            </w:pPr>
            <w:r>
              <w:t>Стерлядь</w:t>
            </w:r>
          </w:p>
        </w:tc>
        <w:tc>
          <w:tcPr>
            <w:tcW w:w="4422" w:type="dxa"/>
          </w:tcPr>
          <w:p w:rsidR="006236DA" w:rsidRDefault="006236DA">
            <w:pPr>
              <w:pStyle w:val="ConsPlusNormal"/>
              <w:jc w:val="center"/>
            </w:pPr>
            <w:r>
              <w:t>40</w:t>
            </w:r>
          </w:p>
        </w:tc>
      </w:tr>
      <w:tr w:rsidR="006236DA">
        <w:tc>
          <w:tcPr>
            <w:tcW w:w="4592" w:type="dxa"/>
          </w:tcPr>
          <w:p w:rsidR="006236DA" w:rsidRDefault="006236DA">
            <w:pPr>
              <w:pStyle w:val="ConsPlusNormal"/>
            </w:pPr>
            <w:r>
              <w:t>Сиг</w:t>
            </w:r>
          </w:p>
        </w:tc>
        <w:tc>
          <w:tcPr>
            <w:tcW w:w="4422" w:type="dxa"/>
          </w:tcPr>
          <w:p w:rsidR="006236DA" w:rsidRDefault="006236DA">
            <w:pPr>
              <w:pStyle w:val="ConsPlusNormal"/>
              <w:jc w:val="center"/>
            </w:pPr>
            <w:r>
              <w:t>40</w:t>
            </w:r>
          </w:p>
        </w:tc>
      </w:tr>
      <w:tr w:rsidR="006236DA">
        <w:tc>
          <w:tcPr>
            <w:tcW w:w="4592" w:type="dxa"/>
          </w:tcPr>
          <w:p w:rsidR="006236DA" w:rsidRDefault="006236DA">
            <w:pPr>
              <w:pStyle w:val="ConsPlusNormal"/>
            </w:pPr>
            <w:r>
              <w:t>Пелядь (сырок)</w:t>
            </w:r>
          </w:p>
        </w:tc>
        <w:tc>
          <w:tcPr>
            <w:tcW w:w="4422" w:type="dxa"/>
          </w:tcPr>
          <w:p w:rsidR="006236DA" w:rsidRDefault="006236DA">
            <w:pPr>
              <w:pStyle w:val="ConsPlusNormal"/>
              <w:jc w:val="center"/>
            </w:pPr>
            <w:r>
              <w:t>26</w:t>
            </w:r>
          </w:p>
        </w:tc>
      </w:tr>
      <w:tr w:rsidR="006236DA">
        <w:tc>
          <w:tcPr>
            <w:tcW w:w="4592" w:type="dxa"/>
          </w:tcPr>
          <w:p w:rsidR="006236DA" w:rsidRDefault="006236DA">
            <w:pPr>
              <w:pStyle w:val="ConsPlusNormal"/>
            </w:pPr>
            <w:r>
              <w:t>Рипус</w:t>
            </w:r>
          </w:p>
        </w:tc>
        <w:tc>
          <w:tcPr>
            <w:tcW w:w="4422" w:type="dxa"/>
          </w:tcPr>
          <w:p w:rsidR="006236DA" w:rsidRDefault="006236DA">
            <w:pPr>
              <w:pStyle w:val="ConsPlusNormal"/>
              <w:jc w:val="center"/>
            </w:pPr>
            <w:r>
              <w:t>21</w:t>
            </w:r>
          </w:p>
        </w:tc>
      </w:tr>
      <w:tr w:rsidR="006236DA">
        <w:tc>
          <w:tcPr>
            <w:tcW w:w="4592" w:type="dxa"/>
          </w:tcPr>
          <w:p w:rsidR="006236DA" w:rsidRDefault="006236DA">
            <w:pPr>
              <w:pStyle w:val="ConsPlusNormal"/>
            </w:pPr>
            <w:r>
              <w:t>Хариус</w:t>
            </w:r>
          </w:p>
        </w:tc>
        <w:tc>
          <w:tcPr>
            <w:tcW w:w="4422" w:type="dxa"/>
          </w:tcPr>
          <w:p w:rsidR="006236DA" w:rsidRDefault="006236DA">
            <w:pPr>
              <w:pStyle w:val="ConsPlusNormal"/>
              <w:jc w:val="center"/>
            </w:pPr>
            <w:r>
              <w:t>26</w:t>
            </w:r>
          </w:p>
        </w:tc>
      </w:tr>
      <w:tr w:rsidR="006236DA">
        <w:tc>
          <w:tcPr>
            <w:tcW w:w="4592" w:type="dxa"/>
          </w:tcPr>
          <w:p w:rsidR="006236DA" w:rsidRDefault="006236DA">
            <w:pPr>
              <w:pStyle w:val="ConsPlusNormal"/>
            </w:pPr>
            <w:r>
              <w:t>Судак</w:t>
            </w:r>
          </w:p>
        </w:tc>
        <w:tc>
          <w:tcPr>
            <w:tcW w:w="4422" w:type="dxa"/>
          </w:tcPr>
          <w:p w:rsidR="006236DA" w:rsidRDefault="006236DA">
            <w:pPr>
              <w:pStyle w:val="ConsPlusNormal"/>
              <w:jc w:val="center"/>
            </w:pPr>
            <w:r>
              <w:t>35</w:t>
            </w:r>
          </w:p>
        </w:tc>
      </w:tr>
      <w:tr w:rsidR="006236DA">
        <w:tc>
          <w:tcPr>
            <w:tcW w:w="4592" w:type="dxa"/>
          </w:tcPr>
          <w:p w:rsidR="006236DA" w:rsidRDefault="006236DA">
            <w:pPr>
              <w:pStyle w:val="ConsPlusNormal"/>
            </w:pPr>
            <w:r>
              <w:t>Сазан</w:t>
            </w:r>
          </w:p>
        </w:tc>
        <w:tc>
          <w:tcPr>
            <w:tcW w:w="4422" w:type="dxa"/>
          </w:tcPr>
          <w:p w:rsidR="006236DA" w:rsidRDefault="006236DA">
            <w:pPr>
              <w:pStyle w:val="ConsPlusNormal"/>
              <w:jc w:val="center"/>
            </w:pPr>
            <w:r>
              <w:t>30</w:t>
            </w:r>
          </w:p>
        </w:tc>
      </w:tr>
      <w:tr w:rsidR="006236DA">
        <w:tc>
          <w:tcPr>
            <w:tcW w:w="4592" w:type="dxa"/>
          </w:tcPr>
          <w:p w:rsidR="006236DA" w:rsidRDefault="006236DA">
            <w:pPr>
              <w:pStyle w:val="ConsPlusNormal"/>
            </w:pPr>
            <w:r>
              <w:t>Щука</w:t>
            </w:r>
          </w:p>
        </w:tc>
        <w:tc>
          <w:tcPr>
            <w:tcW w:w="4422" w:type="dxa"/>
          </w:tcPr>
          <w:p w:rsidR="006236DA" w:rsidRDefault="006236DA">
            <w:pPr>
              <w:pStyle w:val="ConsPlusNormal"/>
              <w:jc w:val="center"/>
            </w:pPr>
            <w:r>
              <w:t>30</w:t>
            </w:r>
          </w:p>
        </w:tc>
      </w:tr>
      <w:tr w:rsidR="006236DA">
        <w:tc>
          <w:tcPr>
            <w:tcW w:w="4592" w:type="dxa"/>
          </w:tcPr>
          <w:p w:rsidR="006236DA" w:rsidRDefault="006236DA">
            <w:pPr>
              <w:pStyle w:val="ConsPlusNormal"/>
            </w:pPr>
            <w:r>
              <w:t>Лещ</w:t>
            </w:r>
          </w:p>
        </w:tc>
        <w:tc>
          <w:tcPr>
            <w:tcW w:w="4422" w:type="dxa"/>
          </w:tcPr>
          <w:p w:rsidR="006236DA" w:rsidRDefault="006236DA">
            <w:pPr>
              <w:pStyle w:val="ConsPlusNormal"/>
              <w:jc w:val="center"/>
            </w:pPr>
            <w:r>
              <w:t>23</w:t>
            </w:r>
          </w:p>
        </w:tc>
      </w:tr>
      <w:tr w:rsidR="006236DA">
        <w:tc>
          <w:tcPr>
            <w:tcW w:w="4592" w:type="dxa"/>
          </w:tcPr>
          <w:p w:rsidR="006236DA" w:rsidRDefault="006236DA">
            <w:pPr>
              <w:pStyle w:val="ConsPlusNormal"/>
            </w:pPr>
            <w:r>
              <w:t>Язь</w:t>
            </w:r>
          </w:p>
        </w:tc>
        <w:tc>
          <w:tcPr>
            <w:tcW w:w="4422" w:type="dxa"/>
          </w:tcPr>
          <w:p w:rsidR="006236DA" w:rsidRDefault="006236DA">
            <w:pPr>
              <w:pStyle w:val="ConsPlusNormal"/>
              <w:jc w:val="center"/>
            </w:pPr>
            <w:r>
              <w:t>23</w:t>
            </w:r>
          </w:p>
        </w:tc>
      </w:tr>
    </w:tbl>
    <w:p w:rsidR="006236DA" w:rsidRDefault="006236DA">
      <w:pPr>
        <w:pStyle w:val="ConsPlusNormal"/>
        <w:jc w:val="both"/>
      </w:pPr>
    </w:p>
    <w:p w:rsidR="006236DA" w:rsidRDefault="006236DA">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 xml:space="preserve">Добытые (выловленные) водные биоресурсы, имеющие длину меньше указанной в </w:t>
      </w:r>
      <w:hyperlink w:anchor="P1805" w:history="1">
        <w:r>
          <w:rPr>
            <w:color w:val="0000FF"/>
          </w:rPr>
          <w:t>таблице 35</w:t>
        </w:r>
      </w:hyperlink>
      <w:r>
        <w:t>, подлежат немедленному выпуску в естественную среду обитания с наименьшими повреждениями.</w:t>
      </w:r>
    </w:p>
    <w:p w:rsidR="006236DA" w:rsidRDefault="006236DA">
      <w:pPr>
        <w:pStyle w:val="ConsPlusNormal"/>
        <w:ind w:firstLine="540"/>
        <w:jc w:val="both"/>
      </w:pPr>
      <w:r>
        <w:t>36.3. Водные объекты рыбохозяйственного значения Курганской области:</w:t>
      </w:r>
    </w:p>
    <w:p w:rsidR="006236DA" w:rsidRDefault="006236DA">
      <w:pPr>
        <w:pStyle w:val="ConsPlusNormal"/>
        <w:ind w:firstLine="540"/>
        <w:jc w:val="both"/>
      </w:pPr>
      <w:r>
        <w:t>36.3.1. Запретные для добычи (вылова) водных биоресурсов районы (места):</w:t>
      </w:r>
    </w:p>
    <w:p w:rsidR="006236DA" w:rsidRDefault="006236DA">
      <w:pPr>
        <w:pStyle w:val="ConsPlusNormal"/>
        <w:ind w:firstLine="540"/>
        <w:jc w:val="both"/>
      </w:pPr>
      <w:r>
        <w:t xml:space="preserve">все водные объекты рыбохозяйственного значения и/или их части, указанные в </w:t>
      </w:r>
      <w:hyperlink w:anchor="P418" w:history="1">
        <w:r>
          <w:rPr>
            <w:color w:val="0000FF"/>
          </w:rPr>
          <w:t>пункте 18.1</w:t>
        </w:r>
      </w:hyperlink>
      <w:r>
        <w:t xml:space="preserve"> Правил рыболовства;</w:t>
      </w:r>
    </w:p>
    <w:p w:rsidR="006236DA" w:rsidRDefault="006236DA">
      <w:pPr>
        <w:pStyle w:val="ConsPlusNormal"/>
        <w:jc w:val="both"/>
      </w:pPr>
      <w:r>
        <w:t xml:space="preserve">(п. 36.3.1 в ред. </w:t>
      </w:r>
      <w:hyperlink r:id="rId109" w:history="1">
        <w:r>
          <w:rPr>
            <w:color w:val="0000FF"/>
          </w:rPr>
          <w:t>Приказа</w:t>
        </w:r>
      </w:hyperlink>
      <w:r>
        <w:t xml:space="preserve"> Минсельхоза России от 20.02.2017 N 72)</w:t>
      </w:r>
    </w:p>
    <w:p w:rsidR="006236DA" w:rsidRDefault="006236DA">
      <w:pPr>
        <w:pStyle w:val="ConsPlusNormal"/>
        <w:ind w:firstLine="540"/>
        <w:jc w:val="both"/>
      </w:pPr>
      <w:r>
        <w:t xml:space="preserve">36.3.1.1. утратил силу. - </w:t>
      </w:r>
      <w:hyperlink r:id="rId110" w:history="1">
        <w:r>
          <w:rPr>
            <w:color w:val="0000FF"/>
          </w:rPr>
          <w:t>Приказ</w:t>
        </w:r>
      </w:hyperlink>
      <w:r>
        <w:t xml:space="preserve"> Минсельхоза России от 20.02.2017 N 72.</w:t>
      </w:r>
    </w:p>
    <w:p w:rsidR="006236DA" w:rsidRDefault="006236DA">
      <w:pPr>
        <w:pStyle w:val="ConsPlusNormal"/>
        <w:ind w:firstLine="540"/>
        <w:jc w:val="both"/>
      </w:pPr>
      <w:r>
        <w:t>36.3.2. Запретные сроки (периоды) добычи (вылова) водных биоресурсов:</w:t>
      </w:r>
    </w:p>
    <w:p w:rsidR="006236DA" w:rsidRDefault="006236DA">
      <w:pPr>
        <w:pStyle w:val="ConsPlusNormal"/>
        <w:ind w:firstLine="540"/>
        <w:jc w:val="both"/>
      </w:pPr>
      <w:r>
        <w:t xml:space="preserve">36.3.2.1. на всех водных объектах рыбохозяйственного значения с применением плавучих средств, а также сетей и фитилей в сроки, указанные в </w:t>
      </w:r>
      <w:hyperlink w:anchor="P422" w:history="1">
        <w:r>
          <w:rPr>
            <w:color w:val="0000FF"/>
          </w:rPr>
          <w:t>пункте 18.2</w:t>
        </w:r>
      </w:hyperlink>
      <w:r>
        <w:t xml:space="preserve"> Правил рыболовства.</w:t>
      </w:r>
    </w:p>
    <w:p w:rsidR="006236DA" w:rsidRDefault="006236DA">
      <w:pPr>
        <w:pStyle w:val="ConsPlusNormal"/>
        <w:ind w:firstLine="540"/>
        <w:jc w:val="both"/>
      </w:pPr>
      <w:r>
        <w:t>36.3.2.2. не устанавливаются при условии осуществления добычи (вылова) водных биоресурсов с берега.</w:t>
      </w:r>
    </w:p>
    <w:p w:rsidR="006236DA" w:rsidRDefault="006236DA">
      <w:pPr>
        <w:pStyle w:val="ConsPlusNormal"/>
        <w:ind w:firstLine="540"/>
        <w:jc w:val="both"/>
      </w:pPr>
      <w:r>
        <w:t>36.3.3. Запретные для добычи (вылова) виды водных биоресурсов:</w:t>
      </w:r>
    </w:p>
    <w:p w:rsidR="006236DA" w:rsidRDefault="006236DA">
      <w:pPr>
        <w:pStyle w:val="ConsPlusNormal"/>
        <w:ind w:firstLine="540"/>
        <w:jc w:val="both"/>
      </w:pPr>
      <w:r>
        <w:t>осетр сибирский, стерлядь, нельма, сибирский голец, сибирская щиповка, икряная самка рака, артемия, артемия на стадии цист.</w:t>
      </w:r>
    </w:p>
    <w:p w:rsidR="006236DA" w:rsidRDefault="006236DA">
      <w:pPr>
        <w:pStyle w:val="ConsPlusNormal"/>
        <w:jc w:val="both"/>
      </w:pPr>
      <w:r>
        <w:t xml:space="preserve">(п. 36.3.3 в ред. </w:t>
      </w:r>
      <w:hyperlink r:id="rId111" w:history="1">
        <w:r>
          <w:rPr>
            <w:color w:val="0000FF"/>
          </w:rPr>
          <w:t>Приказа</w:t>
        </w:r>
      </w:hyperlink>
      <w:r>
        <w:t xml:space="preserve"> Минсельхоза России от 20.02.2017 N 72)</w:t>
      </w:r>
    </w:p>
    <w:p w:rsidR="006236DA" w:rsidRDefault="006236DA">
      <w:pPr>
        <w:pStyle w:val="ConsPlusNormal"/>
        <w:ind w:firstLine="540"/>
        <w:jc w:val="both"/>
      </w:pPr>
      <w:r>
        <w:t>36.3.4. Минимальный размер добываемых (вылавливаемых) водных биоресурсов (допустимый размер):</w:t>
      </w:r>
    </w:p>
    <w:p w:rsidR="006236DA" w:rsidRDefault="006236DA">
      <w:pPr>
        <w:pStyle w:val="ConsPlusNormal"/>
        <w:ind w:firstLine="540"/>
        <w:jc w:val="both"/>
      </w:pPr>
      <w:r>
        <w:t xml:space="preserve">Запрещается добыча (вылов) водных биоресурсов, имеющих в свежем виде длину меньше указанной в </w:t>
      </w:r>
      <w:hyperlink w:anchor="P1846" w:history="1">
        <w:r>
          <w:rPr>
            <w:color w:val="0000FF"/>
          </w:rPr>
          <w:t>таблице 36</w:t>
        </w:r>
      </w:hyperlink>
      <w:r>
        <w:t xml:space="preserve"> (промысловый размер):</w:t>
      </w:r>
    </w:p>
    <w:p w:rsidR="006236DA" w:rsidRDefault="006236DA">
      <w:pPr>
        <w:pStyle w:val="ConsPlusNormal"/>
        <w:jc w:val="both"/>
      </w:pPr>
    </w:p>
    <w:p w:rsidR="006236DA" w:rsidRDefault="006236DA">
      <w:pPr>
        <w:pStyle w:val="ConsPlusNormal"/>
        <w:jc w:val="right"/>
        <w:outlineLvl w:val="2"/>
      </w:pPr>
      <w:bookmarkStart w:id="79" w:name="P1846"/>
      <w:bookmarkEnd w:id="79"/>
      <w:r>
        <w:t>Таблица 36</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644"/>
      </w:tblGrid>
      <w:tr w:rsidR="006236DA">
        <w:tc>
          <w:tcPr>
            <w:tcW w:w="7370" w:type="dxa"/>
          </w:tcPr>
          <w:p w:rsidR="006236DA" w:rsidRDefault="006236DA">
            <w:pPr>
              <w:pStyle w:val="ConsPlusNormal"/>
              <w:jc w:val="center"/>
            </w:pPr>
            <w:r>
              <w:lastRenderedPageBreak/>
              <w:t>Наименование водных биоресурсов</w:t>
            </w:r>
          </w:p>
        </w:tc>
        <w:tc>
          <w:tcPr>
            <w:tcW w:w="1644" w:type="dxa"/>
          </w:tcPr>
          <w:p w:rsidR="006236DA" w:rsidRDefault="006236DA">
            <w:pPr>
              <w:pStyle w:val="ConsPlusNormal"/>
              <w:jc w:val="center"/>
            </w:pPr>
            <w:r>
              <w:t>Длина, см</w:t>
            </w:r>
          </w:p>
        </w:tc>
      </w:tr>
      <w:tr w:rsidR="006236DA">
        <w:tc>
          <w:tcPr>
            <w:tcW w:w="7370" w:type="dxa"/>
          </w:tcPr>
          <w:p w:rsidR="006236DA" w:rsidRDefault="006236DA">
            <w:pPr>
              <w:pStyle w:val="ConsPlusNormal"/>
              <w:jc w:val="both"/>
            </w:pPr>
            <w:r>
              <w:t>Судак (на рыбопромысловых участках, предоставленных для организации любительского и спортивного рыболовства)</w:t>
            </w:r>
          </w:p>
        </w:tc>
        <w:tc>
          <w:tcPr>
            <w:tcW w:w="1644" w:type="dxa"/>
          </w:tcPr>
          <w:p w:rsidR="006236DA" w:rsidRDefault="006236DA">
            <w:pPr>
              <w:pStyle w:val="ConsPlusNormal"/>
              <w:jc w:val="center"/>
            </w:pPr>
            <w:r>
              <w:t>35</w:t>
            </w:r>
          </w:p>
        </w:tc>
      </w:tr>
      <w:tr w:rsidR="006236DA">
        <w:tc>
          <w:tcPr>
            <w:tcW w:w="7370" w:type="dxa"/>
          </w:tcPr>
          <w:p w:rsidR="006236DA" w:rsidRDefault="006236DA">
            <w:pPr>
              <w:pStyle w:val="ConsPlusNormal"/>
              <w:jc w:val="both"/>
            </w:pPr>
            <w:r>
              <w:t>Лещ (на рыбопромысловых участках, предоставленных для организации любительского и спортивного рыболовства)</w:t>
            </w:r>
          </w:p>
        </w:tc>
        <w:tc>
          <w:tcPr>
            <w:tcW w:w="1644" w:type="dxa"/>
          </w:tcPr>
          <w:p w:rsidR="006236DA" w:rsidRDefault="006236DA">
            <w:pPr>
              <w:pStyle w:val="ConsPlusNormal"/>
              <w:jc w:val="center"/>
            </w:pPr>
            <w:r>
              <w:t>26</w:t>
            </w:r>
          </w:p>
        </w:tc>
      </w:tr>
      <w:tr w:rsidR="006236DA">
        <w:tc>
          <w:tcPr>
            <w:tcW w:w="7370" w:type="dxa"/>
          </w:tcPr>
          <w:p w:rsidR="006236DA" w:rsidRDefault="006236DA">
            <w:pPr>
              <w:pStyle w:val="ConsPlusNormal"/>
              <w:jc w:val="both"/>
            </w:pPr>
            <w:r>
              <w:t>Язь (на рыбопромысловых участках, предоставленных для организации любительского и спортивного рыболовства)</w:t>
            </w:r>
          </w:p>
        </w:tc>
        <w:tc>
          <w:tcPr>
            <w:tcW w:w="1644" w:type="dxa"/>
          </w:tcPr>
          <w:p w:rsidR="006236DA" w:rsidRDefault="006236DA">
            <w:pPr>
              <w:pStyle w:val="ConsPlusNormal"/>
              <w:jc w:val="center"/>
            </w:pPr>
            <w:r>
              <w:t>25</w:t>
            </w:r>
          </w:p>
        </w:tc>
      </w:tr>
      <w:tr w:rsidR="006236DA">
        <w:tc>
          <w:tcPr>
            <w:tcW w:w="7370" w:type="dxa"/>
          </w:tcPr>
          <w:p w:rsidR="006236DA" w:rsidRDefault="006236DA">
            <w:pPr>
              <w:pStyle w:val="ConsPlusNormal"/>
              <w:jc w:val="both"/>
            </w:pPr>
            <w:r>
              <w:t>Рак</w:t>
            </w:r>
          </w:p>
        </w:tc>
        <w:tc>
          <w:tcPr>
            <w:tcW w:w="1644" w:type="dxa"/>
          </w:tcPr>
          <w:p w:rsidR="006236DA" w:rsidRDefault="006236DA">
            <w:pPr>
              <w:pStyle w:val="ConsPlusNormal"/>
              <w:jc w:val="center"/>
            </w:pPr>
            <w:r>
              <w:t>9</w:t>
            </w:r>
          </w:p>
        </w:tc>
      </w:tr>
    </w:tbl>
    <w:p w:rsidR="006236DA" w:rsidRDefault="006236DA">
      <w:pPr>
        <w:pStyle w:val="ConsPlusNormal"/>
        <w:jc w:val="both"/>
      </w:pPr>
    </w:p>
    <w:p w:rsidR="006236DA" w:rsidRDefault="006236DA">
      <w:pPr>
        <w:pStyle w:val="ConsPlusNormal"/>
        <w:ind w:firstLine="540"/>
        <w:jc w:val="both"/>
      </w:pPr>
      <w:r>
        <w:t>Промысловый размер водных биоресурсов определяется в свежем виде:</w:t>
      </w:r>
    </w:p>
    <w:p w:rsidR="006236DA" w:rsidRDefault="006236DA">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6236DA" w:rsidRDefault="006236DA">
      <w:pPr>
        <w:pStyle w:val="ConsPlusNormal"/>
        <w:ind w:firstLine="540"/>
        <w:jc w:val="both"/>
      </w:pPr>
      <w:r>
        <w:t xml:space="preserve">Добытые (выловленные) водные биоресурсы, имеющие длину меньше указанной в </w:t>
      </w:r>
      <w:hyperlink w:anchor="P1846" w:history="1">
        <w:r>
          <w:rPr>
            <w:color w:val="0000FF"/>
          </w:rPr>
          <w:t>таблице 36</w:t>
        </w:r>
      </w:hyperlink>
      <w:r>
        <w:t>, подлежат немедленному выпуску в естественную среду обитания с наименьшими повреждениями.</w:t>
      </w:r>
    </w:p>
    <w:p w:rsidR="006236DA" w:rsidRDefault="006236DA">
      <w:pPr>
        <w:pStyle w:val="ConsPlusNormal"/>
        <w:ind w:firstLine="540"/>
        <w:jc w:val="both"/>
      </w:pPr>
      <w:r>
        <w:t>36.4. Водные объекты рыбохозяйственного значения Тюменской области:</w:t>
      </w:r>
    </w:p>
    <w:p w:rsidR="006236DA" w:rsidRDefault="006236DA">
      <w:pPr>
        <w:pStyle w:val="ConsPlusNormal"/>
        <w:ind w:firstLine="540"/>
        <w:jc w:val="both"/>
      </w:pPr>
      <w:r>
        <w:t>36.4.1. Запретные для добычи (вылова) водных биоресурсов районы (места):</w:t>
      </w:r>
    </w:p>
    <w:p w:rsidR="006236DA" w:rsidRDefault="006236DA">
      <w:pPr>
        <w:pStyle w:val="ConsPlusNormal"/>
        <w:ind w:firstLine="540"/>
        <w:jc w:val="both"/>
      </w:pPr>
      <w:r>
        <w:t xml:space="preserve">все водные объекты рыбохозяйственного значения и/или их части, указанные в </w:t>
      </w:r>
      <w:hyperlink w:anchor="P541" w:history="1">
        <w:r>
          <w:rPr>
            <w:color w:val="0000FF"/>
          </w:rPr>
          <w:t>пункте 19.1</w:t>
        </w:r>
      </w:hyperlink>
      <w:r>
        <w:t xml:space="preserve"> Правил рыболовства.</w:t>
      </w:r>
    </w:p>
    <w:p w:rsidR="006236DA" w:rsidRDefault="006236DA">
      <w:pPr>
        <w:pStyle w:val="ConsPlusNormal"/>
        <w:ind w:firstLine="540"/>
        <w:jc w:val="both"/>
      </w:pPr>
      <w:r>
        <w:t>36.4.2. Запретные сроки (периоды) добычи (вылова) водных биоресурсов:</w:t>
      </w:r>
    </w:p>
    <w:p w:rsidR="006236DA" w:rsidRDefault="006236DA">
      <w:pPr>
        <w:pStyle w:val="ConsPlusNormal"/>
        <w:ind w:firstLine="540"/>
        <w:jc w:val="both"/>
      </w:pPr>
      <w:r>
        <w:t>36.4.2.1. на всех водных объектах рыбохозяйственного значения с применением плавучих средств, а также сетей, бредней и фитилей:</w:t>
      </w:r>
    </w:p>
    <w:p w:rsidR="006236DA" w:rsidRDefault="006236DA">
      <w:pPr>
        <w:pStyle w:val="ConsPlusNormal"/>
        <w:ind w:firstLine="540"/>
        <w:jc w:val="both"/>
      </w:pPr>
      <w:r>
        <w:t>от распаления льда по 20 мая - во всех реках со всеми их притоками и пойменными системами;</w:t>
      </w:r>
    </w:p>
    <w:p w:rsidR="006236DA" w:rsidRDefault="006236DA">
      <w:pPr>
        <w:pStyle w:val="ConsPlusNormal"/>
        <w:ind w:firstLine="540"/>
        <w:jc w:val="both"/>
      </w:pPr>
      <w:r>
        <w:t>с 15 мая по 15 июня - во всех озерах;</w:t>
      </w:r>
    </w:p>
    <w:p w:rsidR="006236DA" w:rsidRDefault="006236DA">
      <w:pPr>
        <w:pStyle w:val="ConsPlusNormal"/>
        <w:ind w:firstLine="540"/>
        <w:jc w:val="both"/>
      </w:pPr>
      <w:r>
        <w:t>от периода ледостава по 15 февраля - в реках Тобол, Тавда и Тура,</w:t>
      </w:r>
    </w:p>
    <w:p w:rsidR="006236DA" w:rsidRDefault="006236DA">
      <w:pPr>
        <w:pStyle w:val="ConsPlusNormal"/>
        <w:ind w:firstLine="540"/>
        <w:jc w:val="both"/>
      </w:pPr>
      <w:r>
        <w:t xml:space="preserve">от периода ледостава до начала распаления льда - на зимовальных ямах, указанных в </w:t>
      </w:r>
      <w:hyperlink w:anchor="P2432"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w:t>
      </w:r>
    </w:p>
    <w:p w:rsidR="006236DA" w:rsidRDefault="006236DA">
      <w:pPr>
        <w:pStyle w:val="ConsPlusNormal"/>
        <w:ind w:firstLine="540"/>
        <w:jc w:val="both"/>
      </w:pPr>
      <w:r>
        <w:t>36.4.2.2. за пределами рыбопромысловых участков, предоставленных для организации любительского и спортивного рыболовства:</w:t>
      </w:r>
    </w:p>
    <w:p w:rsidR="006236DA" w:rsidRDefault="006236DA">
      <w:pPr>
        <w:pStyle w:val="ConsPlusNormal"/>
        <w:ind w:firstLine="540"/>
        <w:jc w:val="both"/>
      </w:pPr>
      <w:r>
        <w:t>не устанавливаются при условии добычи (вылова) водных биоресурсов с берега (без использования плавсредств) и без применения сетных орудий добычи (вылова).</w:t>
      </w:r>
    </w:p>
    <w:p w:rsidR="006236DA" w:rsidRDefault="006236DA">
      <w:pPr>
        <w:pStyle w:val="ConsPlusNormal"/>
        <w:ind w:firstLine="540"/>
        <w:jc w:val="both"/>
      </w:pPr>
      <w:r>
        <w:t>36.4.3. Запретные для добычи (вылова) виды водных биоресурсов:</w:t>
      </w:r>
    </w:p>
    <w:p w:rsidR="006236DA" w:rsidRDefault="006236DA">
      <w:pPr>
        <w:pStyle w:val="ConsPlusNormal"/>
        <w:ind w:firstLine="540"/>
        <w:jc w:val="both"/>
      </w:pPr>
      <w:r>
        <w:t>36.4.3.1. на рыбопромысловых участках, предоставленных для организации любительского и спортивного рыболовства:</w:t>
      </w:r>
    </w:p>
    <w:p w:rsidR="006236DA" w:rsidRDefault="006236DA">
      <w:pPr>
        <w:pStyle w:val="ConsPlusNormal"/>
        <w:ind w:firstLine="540"/>
        <w:jc w:val="both"/>
      </w:pPr>
      <w:r>
        <w:t>осетр сибирский, стерлядь, нельма, муксун.;</w:t>
      </w:r>
    </w:p>
    <w:p w:rsidR="006236DA" w:rsidRDefault="006236DA">
      <w:pPr>
        <w:pStyle w:val="ConsPlusNormal"/>
        <w:jc w:val="both"/>
      </w:pPr>
      <w:r>
        <w:t xml:space="preserve">(в ред. </w:t>
      </w:r>
      <w:hyperlink r:id="rId112" w:history="1">
        <w:r>
          <w:rPr>
            <w:color w:val="0000FF"/>
          </w:rPr>
          <w:t>Приказа</w:t>
        </w:r>
      </w:hyperlink>
      <w:r>
        <w:t xml:space="preserve"> Минсельхоза России от 20.02.2017 N 72)</w:t>
      </w:r>
    </w:p>
    <w:p w:rsidR="006236DA" w:rsidRDefault="006236DA">
      <w:pPr>
        <w:pStyle w:val="ConsPlusNormal"/>
        <w:ind w:firstLine="540"/>
        <w:jc w:val="both"/>
      </w:pPr>
      <w:r>
        <w:t>36.4.3.2. за пределами рыбопромысловых участков, предоставленных для организации любительского и спортивного рыболовства:</w:t>
      </w:r>
    </w:p>
    <w:p w:rsidR="006236DA" w:rsidRDefault="006236DA">
      <w:pPr>
        <w:pStyle w:val="ConsPlusNormal"/>
        <w:ind w:firstLine="540"/>
        <w:jc w:val="both"/>
      </w:pPr>
      <w:r>
        <w:t>осетр сибирский, стерлядь, нельма, муксун, артемия, артемия на стадии цист.</w:t>
      </w:r>
    </w:p>
    <w:p w:rsidR="006236DA" w:rsidRDefault="006236DA">
      <w:pPr>
        <w:pStyle w:val="ConsPlusNormal"/>
        <w:jc w:val="both"/>
      </w:pPr>
      <w:r>
        <w:t xml:space="preserve">(в ред. </w:t>
      </w:r>
      <w:hyperlink r:id="rId113" w:history="1">
        <w:r>
          <w:rPr>
            <w:color w:val="0000FF"/>
          </w:rPr>
          <w:t>Приказа</w:t>
        </w:r>
      </w:hyperlink>
      <w:r>
        <w:t xml:space="preserve"> Минсельхоза России от 20.02.2017 N 72)</w:t>
      </w:r>
    </w:p>
    <w:p w:rsidR="006236DA" w:rsidRDefault="006236DA">
      <w:pPr>
        <w:pStyle w:val="ConsPlusNormal"/>
        <w:ind w:firstLine="540"/>
        <w:jc w:val="both"/>
      </w:pPr>
      <w:r>
        <w:t>36.4.4. Минимальный размер добываемых (вылавливаемых) водных биоресурсов (промысловый размер):</w:t>
      </w:r>
    </w:p>
    <w:p w:rsidR="006236DA" w:rsidRDefault="006236DA">
      <w:pPr>
        <w:pStyle w:val="ConsPlusNormal"/>
        <w:ind w:firstLine="540"/>
        <w:jc w:val="both"/>
      </w:pPr>
      <w: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884" w:history="1">
        <w:r>
          <w:rPr>
            <w:color w:val="0000FF"/>
          </w:rPr>
          <w:t>таблице 37</w:t>
        </w:r>
      </w:hyperlink>
      <w:r>
        <w:t xml:space="preserve"> (промысловый размер):</w:t>
      </w:r>
    </w:p>
    <w:p w:rsidR="006236DA" w:rsidRDefault="006236DA">
      <w:pPr>
        <w:pStyle w:val="ConsPlusNormal"/>
        <w:jc w:val="both"/>
      </w:pPr>
    </w:p>
    <w:p w:rsidR="006236DA" w:rsidRDefault="006236DA">
      <w:pPr>
        <w:pStyle w:val="ConsPlusNormal"/>
        <w:jc w:val="right"/>
        <w:outlineLvl w:val="2"/>
      </w:pPr>
      <w:bookmarkStart w:id="80" w:name="P1884"/>
      <w:bookmarkEnd w:id="80"/>
      <w:r>
        <w:t>Таблица 37</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195"/>
      </w:tblGrid>
      <w:tr w:rsidR="006236DA">
        <w:tc>
          <w:tcPr>
            <w:tcW w:w="4819" w:type="dxa"/>
          </w:tcPr>
          <w:p w:rsidR="006236DA" w:rsidRDefault="006236DA">
            <w:pPr>
              <w:pStyle w:val="ConsPlusNormal"/>
              <w:jc w:val="center"/>
            </w:pPr>
            <w:r>
              <w:t>Наименование водных биоресурсов</w:t>
            </w:r>
          </w:p>
        </w:tc>
        <w:tc>
          <w:tcPr>
            <w:tcW w:w="4195" w:type="dxa"/>
          </w:tcPr>
          <w:p w:rsidR="006236DA" w:rsidRDefault="006236DA">
            <w:pPr>
              <w:pStyle w:val="ConsPlusNormal"/>
              <w:jc w:val="center"/>
            </w:pPr>
            <w:r>
              <w:t>Длина, см</w:t>
            </w:r>
          </w:p>
        </w:tc>
      </w:tr>
      <w:tr w:rsidR="006236DA">
        <w:tblPrEx>
          <w:tblBorders>
            <w:insideH w:val="nil"/>
          </w:tblBorders>
        </w:tblPrEx>
        <w:tc>
          <w:tcPr>
            <w:tcW w:w="9014" w:type="dxa"/>
            <w:gridSpan w:val="2"/>
            <w:tcBorders>
              <w:bottom w:val="nil"/>
            </w:tcBorders>
          </w:tcPr>
          <w:p w:rsidR="006236DA" w:rsidRDefault="006236DA">
            <w:pPr>
              <w:pStyle w:val="ConsPlusNormal"/>
              <w:jc w:val="both"/>
            </w:pPr>
            <w:r>
              <w:t xml:space="preserve">Позиция исключена. - </w:t>
            </w:r>
            <w:hyperlink r:id="rId114" w:history="1">
              <w:r>
                <w:rPr>
                  <w:color w:val="0000FF"/>
                </w:rPr>
                <w:t>Приказ</w:t>
              </w:r>
            </w:hyperlink>
            <w:r>
              <w:t xml:space="preserve"> Минсельхоза России от 20.02.2017 N 72</w:t>
            </w:r>
          </w:p>
        </w:tc>
      </w:tr>
      <w:tr w:rsidR="006236DA">
        <w:tblPrEx>
          <w:tblBorders>
            <w:insideH w:val="nil"/>
          </w:tblBorders>
        </w:tblPrEx>
        <w:tc>
          <w:tcPr>
            <w:tcW w:w="9014" w:type="dxa"/>
            <w:gridSpan w:val="2"/>
            <w:tcBorders>
              <w:bottom w:val="nil"/>
            </w:tcBorders>
          </w:tcPr>
          <w:p w:rsidR="006236DA" w:rsidRDefault="006236DA">
            <w:pPr>
              <w:pStyle w:val="ConsPlusNormal"/>
              <w:jc w:val="both"/>
            </w:pPr>
            <w:r>
              <w:t xml:space="preserve">Позиция исключена. - </w:t>
            </w:r>
            <w:hyperlink r:id="rId115" w:history="1">
              <w:r>
                <w:rPr>
                  <w:color w:val="0000FF"/>
                </w:rPr>
                <w:t>Приказ</w:t>
              </w:r>
            </w:hyperlink>
            <w:r>
              <w:t xml:space="preserve"> Минсельхоза России от 20.02.2017 N 72</w:t>
            </w:r>
          </w:p>
        </w:tc>
      </w:tr>
      <w:tr w:rsidR="006236DA">
        <w:tblPrEx>
          <w:tblBorders>
            <w:insideH w:val="nil"/>
          </w:tblBorders>
        </w:tblPrEx>
        <w:tc>
          <w:tcPr>
            <w:tcW w:w="9014" w:type="dxa"/>
            <w:gridSpan w:val="2"/>
            <w:tcBorders>
              <w:bottom w:val="nil"/>
            </w:tcBorders>
          </w:tcPr>
          <w:p w:rsidR="006236DA" w:rsidRDefault="006236DA">
            <w:pPr>
              <w:pStyle w:val="ConsPlusNormal"/>
              <w:jc w:val="both"/>
            </w:pPr>
            <w:r>
              <w:t xml:space="preserve">Позиция исключена. - </w:t>
            </w:r>
            <w:hyperlink r:id="rId116" w:history="1">
              <w:r>
                <w:rPr>
                  <w:color w:val="0000FF"/>
                </w:rPr>
                <w:t>Приказ</w:t>
              </w:r>
            </w:hyperlink>
            <w:r>
              <w:t xml:space="preserve"> Минсельхоза России от 20.02.2017 N 72</w:t>
            </w:r>
          </w:p>
        </w:tc>
      </w:tr>
      <w:tr w:rsidR="006236DA">
        <w:tc>
          <w:tcPr>
            <w:tcW w:w="4819" w:type="dxa"/>
          </w:tcPr>
          <w:p w:rsidR="006236DA" w:rsidRDefault="006236DA">
            <w:pPr>
              <w:pStyle w:val="ConsPlusNormal"/>
            </w:pPr>
            <w:r>
              <w:t>Пелядь (сырок)</w:t>
            </w:r>
          </w:p>
        </w:tc>
        <w:tc>
          <w:tcPr>
            <w:tcW w:w="4195" w:type="dxa"/>
          </w:tcPr>
          <w:p w:rsidR="006236DA" w:rsidRDefault="006236DA">
            <w:pPr>
              <w:pStyle w:val="ConsPlusNormal"/>
              <w:jc w:val="center"/>
            </w:pPr>
            <w:r>
              <w:t>26</w:t>
            </w:r>
          </w:p>
        </w:tc>
      </w:tr>
    </w:tbl>
    <w:p w:rsidR="006236DA" w:rsidRDefault="006236DA">
      <w:pPr>
        <w:pStyle w:val="ConsPlusNormal"/>
        <w:jc w:val="both"/>
      </w:pPr>
    </w:p>
    <w:p w:rsidR="006236DA" w:rsidRDefault="006236DA">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 xml:space="preserve">Добытые (выловленные) водные биоресурсы, имеющие длину меньше указанной в </w:t>
      </w:r>
      <w:hyperlink w:anchor="P1884" w:history="1">
        <w:r>
          <w:rPr>
            <w:color w:val="0000FF"/>
          </w:rPr>
          <w:t>таблице 37</w:t>
        </w:r>
      </w:hyperlink>
      <w:r>
        <w:t>, подлежат немедленному выпуску в естественную среду обитания с наименьшими повреждениями.</w:t>
      </w:r>
    </w:p>
    <w:p w:rsidR="006236DA" w:rsidRDefault="006236DA">
      <w:pPr>
        <w:pStyle w:val="ConsPlusNormal"/>
        <w:ind w:firstLine="540"/>
        <w:jc w:val="both"/>
      </w:pPr>
      <w:r>
        <w:t>36.5. Водные объекты рыбохозяйственного значения Ханты-Мансийского автономного округа - Югры:</w:t>
      </w:r>
    </w:p>
    <w:p w:rsidR="006236DA" w:rsidRDefault="006236DA">
      <w:pPr>
        <w:pStyle w:val="ConsPlusNormal"/>
        <w:ind w:firstLine="540"/>
        <w:jc w:val="both"/>
      </w:pPr>
      <w:r>
        <w:t>36.5.1. Запретные сроки (периоды) добычи (вылова) водных биоресурсов:</w:t>
      </w:r>
    </w:p>
    <w:p w:rsidR="006236DA" w:rsidRDefault="006236DA">
      <w:pPr>
        <w:pStyle w:val="ConsPlusNormal"/>
        <w:ind w:firstLine="540"/>
        <w:jc w:val="both"/>
      </w:pPr>
      <w:r>
        <w:t>36.5.1.1. на всех водных объектах рыбохозяйственного значения с применением плавучих средств, а также сетей, бредней и фитилей:</w:t>
      </w:r>
    </w:p>
    <w:p w:rsidR="006236DA" w:rsidRDefault="006236DA">
      <w:pPr>
        <w:pStyle w:val="ConsPlusNormal"/>
        <w:ind w:firstLine="540"/>
        <w:jc w:val="both"/>
      </w:pPr>
      <w:r>
        <w:t xml:space="preserve">сроки и соответствующие водные объекты рыбохозяйственного значения и их части, указанные в </w:t>
      </w:r>
      <w:hyperlink w:anchor="P652" w:history="1">
        <w:r>
          <w:rPr>
            <w:color w:val="0000FF"/>
          </w:rPr>
          <w:t>пункте 20.1</w:t>
        </w:r>
      </w:hyperlink>
      <w:r>
        <w:t xml:space="preserve"> Правил рыболовства;</w:t>
      </w:r>
    </w:p>
    <w:p w:rsidR="006236DA" w:rsidRDefault="006236DA">
      <w:pPr>
        <w:pStyle w:val="ConsPlusNormal"/>
        <w:ind w:firstLine="540"/>
        <w:jc w:val="both"/>
      </w:pPr>
      <w:r>
        <w:t>36.5.1.2. не устанавливаются при условии осуществления добычи (вылова) водных биоресурсов с берега.</w:t>
      </w:r>
    </w:p>
    <w:p w:rsidR="006236DA" w:rsidRDefault="006236DA">
      <w:pPr>
        <w:pStyle w:val="ConsPlusNormal"/>
        <w:ind w:firstLine="540"/>
        <w:jc w:val="both"/>
      </w:pPr>
      <w:r>
        <w:t>36.5.2. Запретные для добычи (вылова) виды водных биоресурсов:</w:t>
      </w:r>
    </w:p>
    <w:p w:rsidR="006236DA" w:rsidRDefault="006236DA">
      <w:pPr>
        <w:pStyle w:val="ConsPlusNormal"/>
        <w:ind w:firstLine="540"/>
        <w:jc w:val="both"/>
      </w:pPr>
      <w:r>
        <w:t>осетр сибирский, нельма, муксун, таймень - повсеместно;</w:t>
      </w:r>
    </w:p>
    <w:p w:rsidR="006236DA" w:rsidRDefault="006236DA">
      <w:pPr>
        <w:pStyle w:val="ConsPlusNormal"/>
        <w:jc w:val="both"/>
      </w:pPr>
      <w:r>
        <w:t xml:space="preserve">(в ред. </w:t>
      </w:r>
      <w:hyperlink r:id="rId117" w:history="1">
        <w:r>
          <w:rPr>
            <w:color w:val="0000FF"/>
          </w:rPr>
          <w:t>Приказа</w:t>
        </w:r>
      </w:hyperlink>
      <w:r>
        <w:t xml:space="preserve"> Минсельхоза России от 20.02.2017 N 72)</w:t>
      </w:r>
    </w:p>
    <w:p w:rsidR="006236DA" w:rsidRDefault="006236DA">
      <w:pPr>
        <w:pStyle w:val="ConsPlusNormal"/>
        <w:ind w:firstLine="540"/>
        <w:jc w:val="both"/>
      </w:pPr>
      <w:r>
        <w:t>стерлядь, чир, пелядь (сырок) - за пределами рыбопромысловых участков, предоставленных для организации любительского и спортивного рыболовства.</w:t>
      </w:r>
    </w:p>
    <w:p w:rsidR="006236DA" w:rsidRDefault="006236DA">
      <w:pPr>
        <w:pStyle w:val="ConsPlusNormal"/>
        <w:jc w:val="both"/>
      </w:pPr>
      <w:r>
        <w:t xml:space="preserve">(в ред. </w:t>
      </w:r>
      <w:hyperlink r:id="rId118" w:history="1">
        <w:r>
          <w:rPr>
            <w:color w:val="0000FF"/>
          </w:rPr>
          <w:t>Приказа</w:t>
        </w:r>
      </w:hyperlink>
      <w:r>
        <w:t xml:space="preserve"> Минсельхоза России от 20.02.2017 N 72)</w:t>
      </w:r>
    </w:p>
    <w:p w:rsidR="006236DA" w:rsidRDefault="006236DA">
      <w:pPr>
        <w:pStyle w:val="ConsPlusNormal"/>
        <w:ind w:firstLine="540"/>
        <w:jc w:val="both"/>
      </w:pPr>
      <w:r>
        <w:t>36.5.3. Минимальный размер добываемых (вылавливаемых) водных биоресурсов (промысловый размер):</w:t>
      </w:r>
    </w:p>
    <w:p w:rsidR="006236DA" w:rsidRDefault="006236DA">
      <w:pPr>
        <w:pStyle w:val="ConsPlusNormal"/>
        <w:ind w:firstLine="540"/>
        <w:jc w:val="both"/>
      </w:pPr>
      <w: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909" w:history="1">
        <w:r>
          <w:rPr>
            <w:color w:val="0000FF"/>
          </w:rPr>
          <w:t>таблице 38</w:t>
        </w:r>
      </w:hyperlink>
      <w:r>
        <w:t xml:space="preserve"> (промысловый размер):</w:t>
      </w:r>
    </w:p>
    <w:p w:rsidR="006236DA" w:rsidRDefault="006236DA">
      <w:pPr>
        <w:pStyle w:val="ConsPlusNormal"/>
        <w:jc w:val="both"/>
      </w:pPr>
    </w:p>
    <w:p w:rsidR="006236DA" w:rsidRDefault="006236DA">
      <w:pPr>
        <w:pStyle w:val="ConsPlusNormal"/>
        <w:jc w:val="right"/>
        <w:outlineLvl w:val="2"/>
      </w:pPr>
      <w:bookmarkStart w:id="81" w:name="P1909"/>
      <w:bookmarkEnd w:id="81"/>
      <w:r>
        <w:t>Таблица 38</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365"/>
      </w:tblGrid>
      <w:tr w:rsidR="006236DA">
        <w:tc>
          <w:tcPr>
            <w:tcW w:w="4649" w:type="dxa"/>
          </w:tcPr>
          <w:p w:rsidR="006236DA" w:rsidRDefault="006236DA">
            <w:pPr>
              <w:pStyle w:val="ConsPlusNormal"/>
              <w:jc w:val="center"/>
            </w:pPr>
            <w:r>
              <w:t>Наименование водных биоресурсов</w:t>
            </w:r>
          </w:p>
        </w:tc>
        <w:tc>
          <w:tcPr>
            <w:tcW w:w="4365" w:type="dxa"/>
          </w:tcPr>
          <w:p w:rsidR="006236DA" w:rsidRDefault="006236DA">
            <w:pPr>
              <w:pStyle w:val="ConsPlusNormal"/>
              <w:jc w:val="center"/>
            </w:pPr>
            <w:r>
              <w:t>Длина, см</w:t>
            </w:r>
          </w:p>
        </w:tc>
      </w:tr>
      <w:tr w:rsidR="006236DA">
        <w:tc>
          <w:tcPr>
            <w:tcW w:w="4649" w:type="dxa"/>
          </w:tcPr>
          <w:p w:rsidR="006236DA" w:rsidRDefault="006236DA">
            <w:pPr>
              <w:pStyle w:val="ConsPlusNormal"/>
            </w:pPr>
            <w:r>
              <w:t>Стерлядь</w:t>
            </w:r>
          </w:p>
        </w:tc>
        <w:tc>
          <w:tcPr>
            <w:tcW w:w="4365" w:type="dxa"/>
          </w:tcPr>
          <w:p w:rsidR="006236DA" w:rsidRDefault="006236DA">
            <w:pPr>
              <w:pStyle w:val="ConsPlusNormal"/>
              <w:jc w:val="center"/>
            </w:pPr>
            <w:r>
              <w:t>31</w:t>
            </w:r>
          </w:p>
        </w:tc>
      </w:tr>
      <w:tr w:rsidR="006236DA">
        <w:tblPrEx>
          <w:tblBorders>
            <w:insideH w:val="nil"/>
          </w:tblBorders>
        </w:tblPrEx>
        <w:tc>
          <w:tcPr>
            <w:tcW w:w="9014" w:type="dxa"/>
            <w:gridSpan w:val="2"/>
            <w:tcBorders>
              <w:bottom w:val="nil"/>
            </w:tcBorders>
          </w:tcPr>
          <w:p w:rsidR="006236DA" w:rsidRDefault="006236DA">
            <w:pPr>
              <w:pStyle w:val="ConsPlusNormal"/>
              <w:jc w:val="both"/>
            </w:pPr>
            <w:r>
              <w:t xml:space="preserve">Позиция исключена. - </w:t>
            </w:r>
            <w:hyperlink r:id="rId119" w:history="1">
              <w:r>
                <w:rPr>
                  <w:color w:val="0000FF"/>
                </w:rPr>
                <w:t>Приказ</w:t>
              </w:r>
            </w:hyperlink>
            <w:r>
              <w:t xml:space="preserve"> Минсельхоза России от 20.02.2017 N 72</w:t>
            </w:r>
          </w:p>
        </w:tc>
      </w:tr>
      <w:tr w:rsidR="006236DA">
        <w:tc>
          <w:tcPr>
            <w:tcW w:w="4649" w:type="dxa"/>
          </w:tcPr>
          <w:p w:rsidR="006236DA" w:rsidRDefault="006236DA">
            <w:pPr>
              <w:pStyle w:val="ConsPlusNormal"/>
            </w:pPr>
            <w:r>
              <w:t>Чир (щекур)</w:t>
            </w:r>
          </w:p>
        </w:tc>
        <w:tc>
          <w:tcPr>
            <w:tcW w:w="4365" w:type="dxa"/>
          </w:tcPr>
          <w:p w:rsidR="006236DA" w:rsidRDefault="006236DA">
            <w:pPr>
              <w:pStyle w:val="ConsPlusNormal"/>
              <w:jc w:val="center"/>
            </w:pPr>
            <w:r>
              <w:t>39</w:t>
            </w:r>
          </w:p>
        </w:tc>
      </w:tr>
      <w:tr w:rsidR="006236DA">
        <w:tblPrEx>
          <w:tblBorders>
            <w:insideH w:val="nil"/>
          </w:tblBorders>
        </w:tblPrEx>
        <w:tc>
          <w:tcPr>
            <w:tcW w:w="9014" w:type="dxa"/>
            <w:gridSpan w:val="2"/>
            <w:tcBorders>
              <w:bottom w:val="nil"/>
            </w:tcBorders>
          </w:tcPr>
          <w:p w:rsidR="006236DA" w:rsidRDefault="006236DA">
            <w:pPr>
              <w:pStyle w:val="ConsPlusNormal"/>
              <w:jc w:val="both"/>
            </w:pPr>
            <w:r>
              <w:t xml:space="preserve">Позиция исключена. - </w:t>
            </w:r>
            <w:hyperlink r:id="rId120" w:history="1">
              <w:r>
                <w:rPr>
                  <w:color w:val="0000FF"/>
                </w:rPr>
                <w:t>Приказ</w:t>
              </w:r>
            </w:hyperlink>
            <w:r>
              <w:t xml:space="preserve"> Минсельхоза России от 20.02.2017 N 72</w:t>
            </w:r>
          </w:p>
        </w:tc>
      </w:tr>
      <w:tr w:rsidR="006236DA">
        <w:tc>
          <w:tcPr>
            <w:tcW w:w="4649" w:type="dxa"/>
          </w:tcPr>
          <w:p w:rsidR="006236DA" w:rsidRDefault="006236DA">
            <w:pPr>
              <w:pStyle w:val="ConsPlusNormal"/>
            </w:pPr>
            <w:r>
              <w:t>Пелядь (сырок)</w:t>
            </w:r>
          </w:p>
        </w:tc>
        <w:tc>
          <w:tcPr>
            <w:tcW w:w="4365" w:type="dxa"/>
          </w:tcPr>
          <w:p w:rsidR="006236DA" w:rsidRDefault="006236DA">
            <w:pPr>
              <w:pStyle w:val="ConsPlusNormal"/>
              <w:jc w:val="center"/>
            </w:pPr>
            <w:r>
              <w:t>26</w:t>
            </w:r>
          </w:p>
        </w:tc>
      </w:tr>
      <w:tr w:rsidR="006236DA">
        <w:tc>
          <w:tcPr>
            <w:tcW w:w="4649" w:type="dxa"/>
          </w:tcPr>
          <w:p w:rsidR="006236DA" w:rsidRDefault="006236DA">
            <w:pPr>
              <w:pStyle w:val="ConsPlusNormal"/>
            </w:pPr>
            <w:r>
              <w:lastRenderedPageBreak/>
              <w:t>Сиг (сиг-пыжьян)</w:t>
            </w:r>
          </w:p>
        </w:tc>
        <w:tc>
          <w:tcPr>
            <w:tcW w:w="4365" w:type="dxa"/>
          </w:tcPr>
          <w:p w:rsidR="006236DA" w:rsidRDefault="006236DA">
            <w:pPr>
              <w:pStyle w:val="ConsPlusNormal"/>
              <w:jc w:val="center"/>
            </w:pPr>
            <w:r>
              <w:t>25</w:t>
            </w:r>
          </w:p>
        </w:tc>
      </w:tr>
      <w:tr w:rsidR="006236DA">
        <w:tc>
          <w:tcPr>
            <w:tcW w:w="4649" w:type="dxa"/>
          </w:tcPr>
          <w:p w:rsidR="006236DA" w:rsidRDefault="006236DA">
            <w:pPr>
              <w:pStyle w:val="ConsPlusNormal"/>
            </w:pPr>
            <w:r>
              <w:t>Язь</w:t>
            </w:r>
          </w:p>
        </w:tc>
        <w:tc>
          <w:tcPr>
            <w:tcW w:w="4365" w:type="dxa"/>
          </w:tcPr>
          <w:p w:rsidR="006236DA" w:rsidRDefault="006236DA">
            <w:pPr>
              <w:pStyle w:val="ConsPlusNormal"/>
              <w:jc w:val="center"/>
            </w:pPr>
            <w:r>
              <w:t>25</w:t>
            </w:r>
          </w:p>
        </w:tc>
      </w:tr>
    </w:tbl>
    <w:p w:rsidR="006236DA" w:rsidRDefault="006236DA">
      <w:pPr>
        <w:pStyle w:val="ConsPlusNormal"/>
        <w:jc w:val="both"/>
      </w:pPr>
    </w:p>
    <w:p w:rsidR="006236DA" w:rsidRDefault="006236DA">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 xml:space="preserve">Добытые (выловленные) водные биоресурсы, имеющие длину меньше указанной в </w:t>
      </w:r>
      <w:hyperlink w:anchor="P1909" w:history="1">
        <w:r>
          <w:rPr>
            <w:color w:val="0000FF"/>
          </w:rPr>
          <w:t>таблице 38</w:t>
        </w:r>
      </w:hyperlink>
      <w:r>
        <w:t>, подлежат немедленному выпуску в естественную среду обитания с наименьшими повреждениями.</w:t>
      </w:r>
    </w:p>
    <w:p w:rsidR="006236DA" w:rsidRDefault="006236DA">
      <w:pPr>
        <w:pStyle w:val="ConsPlusNormal"/>
        <w:ind w:firstLine="540"/>
        <w:jc w:val="both"/>
      </w:pPr>
      <w:r>
        <w:t>36.6. Водные объекты рыбохозяйственного значения Ямало-Ненецкого автономного округа:</w:t>
      </w:r>
    </w:p>
    <w:p w:rsidR="006236DA" w:rsidRDefault="006236DA">
      <w:pPr>
        <w:pStyle w:val="ConsPlusNormal"/>
        <w:ind w:firstLine="540"/>
        <w:jc w:val="both"/>
      </w:pPr>
      <w:r>
        <w:t>36.6.1. Запретные для добычи (вылова) водных биоресурсов районы (места):</w:t>
      </w:r>
    </w:p>
    <w:p w:rsidR="006236DA" w:rsidRDefault="006236DA">
      <w:pPr>
        <w:pStyle w:val="ConsPlusNormal"/>
        <w:ind w:firstLine="540"/>
        <w:jc w:val="both"/>
      </w:pPr>
      <w:r>
        <w:t>36.6.1.1. на рыбопромысловых участках, предоставленных для организации любительского и спортивного рыболовства:</w:t>
      </w:r>
    </w:p>
    <w:p w:rsidR="006236DA" w:rsidRDefault="006236DA">
      <w:pPr>
        <w:pStyle w:val="ConsPlusNormal"/>
        <w:ind w:firstLine="540"/>
        <w:jc w:val="both"/>
      </w:pPr>
      <w:r>
        <w:t xml:space="preserve">все водные объекты рыбохозяйственного значения и/или их части, указанные в </w:t>
      </w:r>
      <w:hyperlink w:anchor="P850" w:history="1">
        <w:r>
          <w:rPr>
            <w:color w:val="0000FF"/>
          </w:rPr>
          <w:t>пункте 21.1</w:t>
        </w:r>
      </w:hyperlink>
      <w:r>
        <w:t xml:space="preserve"> Правил рыболовства;</w:t>
      </w:r>
    </w:p>
    <w:p w:rsidR="006236DA" w:rsidRDefault="006236DA">
      <w:pPr>
        <w:pStyle w:val="ConsPlusNormal"/>
        <w:ind w:firstLine="540"/>
        <w:jc w:val="both"/>
      </w:pPr>
      <w:r>
        <w:t>36.6.1.2. за пределами рыбопромысловых участков, предоставленных для организации любительского и спортивного рыболовства, не устанавливаются.</w:t>
      </w:r>
    </w:p>
    <w:p w:rsidR="006236DA" w:rsidRDefault="006236DA">
      <w:pPr>
        <w:pStyle w:val="ConsPlusNormal"/>
        <w:ind w:firstLine="540"/>
        <w:jc w:val="both"/>
      </w:pPr>
      <w:r>
        <w:t>36.6.2. Запретные сроки (периоды) добычи (вылова) водных биоресурсов:</w:t>
      </w:r>
    </w:p>
    <w:p w:rsidR="006236DA" w:rsidRDefault="006236DA">
      <w:pPr>
        <w:pStyle w:val="ConsPlusNormal"/>
        <w:ind w:firstLine="540"/>
        <w:jc w:val="both"/>
      </w:pPr>
      <w:r>
        <w:t>36.6.2.1. на всех водных объектах рыбохозяйственного значения с применением плавучих средств, а также сетей, бредней и фитилей:</w:t>
      </w:r>
    </w:p>
    <w:p w:rsidR="006236DA" w:rsidRDefault="006236DA">
      <w:pPr>
        <w:pStyle w:val="ConsPlusNormal"/>
        <w:ind w:firstLine="540"/>
        <w:jc w:val="both"/>
      </w:pPr>
      <w:r>
        <w:t xml:space="preserve">сроки и водные объекты рыбохозяйственного значения и их части, указанные в </w:t>
      </w:r>
      <w:hyperlink w:anchor="P854" w:history="1">
        <w:r>
          <w:rPr>
            <w:color w:val="0000FF"/>
          </w:rPr>
          <w:t>пункте 21.2</w:t>
        </w:r>
      </w:hyperlink>
      <w:r>
        <w:t xml:space="preserve"> Правил рыболовства;</w:t>
      </w:r>
    </w:p>
    <w:p w:rsidR="006236DA" w:rsidRDefault="006236DA">
      <w:pPr>
        <w:pStyle w:val="ConsPlusNormal"/>
        <w:ind w:firstLine="540"/>
        <w:jc w:val="both"/>
      </w:pPr>
      <w:r>
        <w:t>36.6.2.2. не устанавливаются при условии осуществления добычи (вылова) водных биоресурсов с берега.</w:t>
      </w:r>
    </w:p>
    <w:p w:rsidR="006236DA" w:rsidRDefault="006236DA">
      <w:pPr>
        <w:pStyle w:val="ConsPlusNormal"/>
        <w:ind w:firstLine="540"/>
        <w:jc w:val="both"/>
      </w:pPr>
      <w:r>
        <w:t>36.6.3. Запретные для добычи (вылова) виды водных биоресурсов:</w:t>
      </w:r>
    </w:p>
    <w:p w:rsidR="006236DA" w:rsidRDefault="006236DA">
      <w:pPr>
        <w:pStyle w:val="ConsPlusNormal"/>
        <w:ind w:firstLine="540"/>
        <w:jc w:val="both"/>
      </w:pPr>
      <w:r>
        <w:t>осетр сибирский, нельма, муксун - повсеместно;</w:t>
      </w:r>
    </w:p>
    <w:p w:rsidR="006236DA" w:rsidRDefault="006236DA">
      <w:pPr>
        <w:pStyle w:val="ConsPlusNormal"/>
        <w:jc w:val="both"/>
      </w:pPr>
      <w:r>
        <w:t xml:space="preserve">(в ред. </w:t>
      </w:r>
      <w:hyperlink r:id="rId121" w:history="1">
        <w:r>
          <w:rPr>
            <w:color w:val="0000FF"/>
          </w:rPr>
          <w:t>Приказа</w:t>
        </w:r>
      </w:hyperlink>
      <w:r>
        <w:t xml:space="preserve"> Минсельхоза России от 20.02.2017 N 72)</w:t>
      </w:r>
    </w:p>
    <w:p w:rsidR="006236DA" w:rsidRDefault="006236DA">
      <w:pPr>
        <w:pStyle w:val="ConsPlusNormal"/>
        <w:ind w:firstLine="540"/>
        <w:jc w:val="both"/>
      </w:pPr>
      <w:r>
        <w:t>таймень, чир, пелядь (сырок), сиг (сиг-пыжьян) - за пределами рыбопромысловых участков, предоставленных для организации любительского и спортивного рыболовства.</w:t>
      </w:r>
    </w:p>
    <w:p w:rsidR="006236DA" w:rsidRDefault="006236DA">
      <w:pPr>
        <w:pStyle w:val="ConsPlusNormal"/>
        <w:jc w:val="both"/>
      </w:pPr>
      <w:r>
        <w:t xml:space="preserve">(в ред. </w:t>
      </w:r>
      <w:hyperlink r:id="rId122" w:history="1">
        <w:r>
          <w:rPr>
            <w:color w:val="0000FF"/>
          </w:rPr>
          <w:t>Приказа</w:t>
        </w:r>
      </w:hyperlink>
      <w:r>
        <w:t xml:space="preserve"> Минсельхоза России от 20.02.2017 N 72)</w:t>
      </w:r>
    </w:p>
    <w:p w:rsidR="006236DA" w:rsidRDefault="006236DA">
      <w:pPr>
        <w:pStyle w:val="ConsPlusNormal"/>
        <w:ind w:firstLine="540"/>
        <w:jc w:val="both"/>
      </w:pPr>
      <w:r>
        <w:t>36.6.4. Минимальный размер добываемых (вылавливаемых) водных биоресурсов (промысловый размер):</w:t>
      </w:r>
    </w:p>
    <w:p w:rsidR="006236DA" w:rsidRDefault="006236DA">
      <w:pPr>
        <w:pStyle w:val="ConsPlusNormal"/>
        <w:ind w:firstLine="540"/>
        <w:jc w:val="both"/>
      </w:pPr>
      <w: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945" w:history="1">
        <w:r>
          <w:rPr>
            <w:color w:val="0000FF"/>
          </w:rPr>
          <w:t>таблице 39</w:t>
        </w:r>
      </w:hyperlink>
      <w:r>
        <w:t xml:space="preserve"> (промысловый размер):</w:t>
      </w:r>
    </w:p>
    <w:p w:rsidR="006236DA" w:rsidRDefault="006236DA">
      <w:pPr>
        <w:pStyle w:val="ConsPlusNormal"/>
        <w:jc w:val="both"/>
      </w:pPr>
    </w:p>
    <w:p w:rsidR="006236DA" w:rsidRDefault="006236DA">
      <w:pPr>
        <w:pStyle w:val="ConsPlusNormal"/>
        <w:jc w:val="right"/>
        <w:outlineLvl w:val="2"/>
      </w:pPr>
      <w:bookmarkStart w:id="82" w:name="P1945"/>
      <w:bookmarkEnd w:id="82"/>
      <w:r>
        <w:t>Таблица 39</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1587"/>
      </w:tblGrid>
      <w:tr w:rsidR="006236DA">
        <w:tc>
          <w:tcPr>
            <w:tcW w:w="7313" w:type="dxa"/>
          </w:tcPr>
          <w:p w:rsidR="006236DA" w:rsidRDefault="006236DA">
            <w:pPr>
              <w:pStyle w:val="ConsPlusNormal"/>
              <w:jc w:val="center"/>
            </w:pPr>
            <w:r>
              <w:t>Наименование водных биоресурсов</w:t>
            </w:r>
          </w:p>
        </w:tc>
        <w:tc>
          <w:tcPr>
            <w:tcW w:w="1587" w:type="dxa"/>
          </w:tcPr>
          <w:p w:rsidR="006236DA" w:rsidRDefault="006236DA">
            <w:pPr>
              <w:pStyle w:val="ConsPlusNormal"/>
              <w:jc w:val="center"/>
            </w:pPr>
            <w:r>
              <w:t>Длина, см</w:t>
            </w:r>
          </w:p>
        </w:tc>
      </w:tr>
      <w:tr w:rsidR="006236DA">
        <w:tc>
          <w:tcPr>
            <w:tcW w:w="7313" w:type="dxa"/>
          </w:tcPr>
          <w:p w:rsidR="006236DA" w:rsidRDefault="006236DA">
            <w:pPr>
              <w:pStyle w:val="ConsPlusNormal"/>
            </w:pPr>
            <w:r>
              <w:t>Стерлядь</w:t>
            </w:r>
          </w:p>
        </w:tc>
        <w:tc>
          <w:tcPr>
            <w:tcW w:w="1587" w:type="dxa"/>
          </w:tcPr>
          <w:p w:rsidR="006236DA" w:rsidRDefault="006236DA">
            <w:pPr>
              <w:pStyle w:val="ConsPlusNormal"/>
              <w:jc w:val="center"/>
            </w:pPr>
            <w:r>
              <w:t>31</w:t>
            </w:r>
          </w:p>
        </w:tc>
      </w:tr>
      <w:tr w:rsidR="006236DA">
        <w:tblPrEx>
          <w:tblBorders>
            <w:insideH w:val="nil"/>
          </w:tblBorders>
        </w:tblPrEx>
        <w:tc>
          <w:tcPr>
            <w:tcW w:w="8900" w:type="dxa"/>
            <w:gridSpan w:val="2"/>
            <w:tcBorders>
              <w:bottom w:val="nil"/>
            </w:tcBorders>
          </w:tcPr>
          <w:p w:rsidR="006236DA" w:rsidRDefault="006236DA">
            <w:pPr>
              <w:pStyle w:val="ConsPlusNormal"/>
              <w:jc w:val="both"/>
            </w:pPr>
            <w:r>
              <w:t xml:space="preserve">Позиция исключена. - </w:t>
            </w:r>
            <w:hyperlink r:id="rId123" w:history="1">
              <w:r>
                <w:rPr>
                  <w:color w:val="0000FF"/>
                </w:rPr>
                <w:t>Приказ</w:t>
              </w:r>
            </w:hyperlink>
            <w:r>
              <w:t xml:space="preserve"> Минсельхоза России от 20.02.2017 N 72</w:t>
            </w:r>
          </w:p>
        </w:tc>
      </w:tr>
      <w:tr w:rsidR="006236DA">
        <w:tc>
          <w:tcPr>
            <w:tcW w:w="7313" w:type="dxa"/>
          </w:tcPr>
          <w:p w:rsidR="006236DA" w:rsidRDefault="006236DA">
            <w:pPr>
              <w:pStyle w:val="ConsPlusNormal"/>
            </w:pPr>
            <w:r>
              <w:t>Омуль</w:t>
            </w:r>
          </w:p>
        </w:tc>
        <w:tc>
          <w:tcPr>
            <w:tcW w:w="1587" w:type="dxa"/>
          </w:tcPr>
          <w:p w:rsidR="006236DA" w:rsidRDefault="006236DA">
            <w:pPr>
              <w:pStyle w:val="ConsPlusNormal"/>
              <w:jc w:val="center"/>
            </w:pPr>
            <w:r>
              <w:t>32</w:t>
            </w:r>
          </w:p>
        </w:tc>
      </w:tr>
      <w:tr w:rsidR="006236DA">
        <w:tc>
          <w:tcPr>
            <w:tcW w:w="7313" w:type="dxa"/>
          </w:tcPr>
          <w:p w:rsidR="006236DA" w:rsidRDefault="006236DA">
            <w:pPr>
              <w:pStyle w:val="ConsPlusNormal"/>
            </w:pPr>
            <w:r>
              <w:t>Чир (щекур) в водных объектах рыбохозяйственного значения бассейна Обской губы</w:t>
            </w:r>
          </w:p>
        </w:tc>
        <w:tc>
          <w:tcPr>
            <w:tcW w:w="1587" w:type="dxa"/>
          </w:tcPr>
          <w:p w:rsidR="006236DA" w:rsidRDefault="006236DA">
            <w:pPr>
              <w:pStyle w:val="ConsPlusNormal"/>
              <w:jc w:val="center"/>
            </w:pPr>
            <w:r>
              <w:t>39</w:t>
            </w:r>
          </w:p>
        </w:tc>
      </w:tr>
      <w:tr w:rsidR="006236DA">
        <w:tc>
          <w:tcPr>
            <w:tcW w:w="7313" w:type="dxa"/>
          </w:tcPr>
          <w:p w:rsidR="006236DA" w:rsidRDefault="006236DA">
            <w:pPr>
              <w:pStyle w:val="ConsPlusNormal"/>
            </w:pPr>
            <w:r>
              <w:t>Чир (щекур) в других водных объектах рыбохозяйственного значения</w:t>
            </w:r>
          </w:p>
        </w:tc>
        <w:tc>
          <w:tcPr>
            <w:tcW w:w="1587" w:type="dxa"/>
          </w:tcPr>
          <w:p w:rsidR="006236DA" w:rsidRDefault="006236DA">
            <w:pPr>
              <w:pStyle w:val="ConsPlusNormal"/>
              <w:jc w:val="center"/>
            </w:pPr>
            <w:r>
              <w:t>38</w:t>
            </w:r>
          </w:p>
        </w:tc>
      </w:tr>
      <w:tr w:rsidR="006236DA">
        <w:tblPrEx>
          <w:tblBorders>
            <w:insideH w:val="nil"/>
          </w:tblBorders>
        </w:tblPrEx>
        <w:tc>
          <w:tcPr>
            <w:tcW w:w="8900" w:type="dxa"/>
            <w:gridSpan w:val="2"/>
            <w:tcBorders>
              <w:bottom w:val="nil"/>
            </w:tcBorders>
          </w:tcPr>
          <w:p w:rsidR="006236DA" w:rsidRDefault="006236DA">
            <w:pPr>
              <w:pStyle w:val="ConsPlusNormal"/>
              <w:jc w:val="both"/>
            </w:pPr>
            <w:r>
              <w:t xml:space="preserve">Позиция исключена. - </w:t>
            </w:r>
            <w:hyperlink r:id="rId124" w:history="1">
              <w:r>
                <w:rPr>
                  <w:color w:val="0000FF"/>
                </w:rPr>
                <w:t>Приказ</w:t>
              </w:r>
            </w:hyperlink>
            <w:r>
              <w:t xml:space="preserve"> Минсельхоза России от 20.02.2017 N 72</w:t>
            </w:r>
          </w:p>
        </w:tc>
      </w:tr>
      <w:tr w:rsidR="006236DA">
        <w:tc>
          <w:tcPr>
            <w:tcW w:w="7313" w:type="dxa"/>
          </w:tcPr>
          <w:p w:rsidR="006236DA" w:rsidRDefault="006236DA">
            <w:pPr>
              <w:pStyle w:val="ConsPlusNormal"/>
            </w:pPr>
            <w:r>
              <w:lastRenderedPageBreak/>
              <w:t>Пелядь (сырок)</w:t>
            </w:r>
          </w:p>
        </w:tc>
        <w:tc>
          <w:tcPr>
            <w:tcW w:w="1587" w:type="dxa"/>
          </w:tcPr>
          <w:p w:rsidR="006236DA" w:rsidRDefault="006236DA">
            <w:pPr>
              <w:pStyle w:val="ConsPlusNormal"/>
              <w:jc w:val="center"/>
            </w:pPr>
            <w:r>
              <w:t>26</w:t>
            </w:r>
          </w:p>
        </w:tc>
      </w:tr>
      <w:tr w:rsidR="006236DA">
        <w:tc>
          <w:tcPr>
            <w:tcW w:w="7313" w:type="dxa"/>
          </w:tcPr>
          <w:p w:rsidR="006236DA" w:rsidRDefault="006236DA">
            <w:pPr>
              <w:pStyle w:val="ConsPlusNormal"/>
            </w:pPr>
            <w:r>
              <w:t>Сиг (сиг-пыжьян)</w:t>
            </w:r>
          </w:p>
        </w:tc>
        <w:tc>
          <w:tcPr>
            <w:tcW w:w="1587" w:type="dxa"/>
          </w:tcPr>
          <w:p w:rsidR="006236DA" w:rsidRDefault="006236DA">
            <w:pPr>
              <w:pStyle w:val="ConsPlusNormal"/>
              <w:jc w:val="center"/>
            </w:pPr>
            <w:r>
              <w:t>25</w:t>
            </w:r>
          </w:p>
        </w:tc>
      </w:tr>
    </w:tbl>
    <w:p w:rsidR="006236DA" w:rsidRDefault="006236DA">
      <w:pPr>
        <w:pStyle w:val="ConsPlusNormal"/>
        <w:jc w:val="both"/>
      </w:pPr>
    </w:p>
    <w:p w:rsidR="006236DA" w:rsidRDefault="006236DA">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 xml:space="preserve">Добытые (выловленные) водные биоресурсы, имеющие длину меньше указанной в </w:t>
      </w:r>
      <w:hyperlink w:anchor="P1945" w:history="1">
        <w:r>
          <w:rPr>
            <w:color w:val="0000FF"/>
          </w:rPr>
          <w:t>таблице 39</w:t>
        </w:r>
      </w:hyperlink>
      <w:r>
        <w:t>, подлежат немедленному выпуску в естественную среду обитания с наименьшими повреждениями.</w:t>
      </w:r>
    </w:p>
    <w:p w:rsidR="006236DA" w:rsidRDefault="006236DA">
      <w:pPr>
        <w:pStyle w:val="ConsPlusNormal"/>
        <w:ind w:firstLine="540"/>
        <w:jc w:val="both"/>
      </w:pPr>
      <w:r>
        <w:t>36.7. Водные объекты рыбохозяйственного значения Омской области:</w:t>
      </w:r>
    </w:p>
    <w:p w:rsidR="006236DA" w:rsidRDefault="006236DA">
      <w:pPr>
        <w:pStyle w:val="ConsPlusNormal"/>
        <w:ind w:firstLine="540"/>
        <w:jc w:val="both"/>
      </w:pPr>
      <w:r>
        <w:t>36.7.1. Запретные для добычи (вылова) водных биоресурсов районы (места):</w:t>
      </w:r>
    </w:p>
    <w:p w:rsidR="006236DA" w:rsidRDefault="006236DA">
      <w:pPr>
        <w:pStyle w:val="ConsPlusNormal"/>
        <w:ind w:firstLine="540"/>
        <w:jc w:val="both"/>
      </w:pPr>
      <w:r>
        <w:t xml:space="preserve">все водные объекты рыбохозяйственного значения и/или их части, указанные в </w:t>
      </w:r>
      <w:hyperlink w:anchor="P1188" w:history="1">
        <w:r>
          <w:rPr>
            <w:color w:val="0000FF"/>
          </w:rPr>
          <w:t>пункте 23.1</w:t>
        </w:r>
      </w:hyperlink>
      <w:r>
        <w:t xml:space="preserve"> Правил рыболовства.</w:t>
      </w:r>
    </w:p>
    <w:p w:rsidR="006236DA" w:rsidRDefault="006236DA">
      <w:pPr>
        <w:pStyle w:val="ConsPlusNormal"/>
        <w:ind w:firstLine="540"/>
        <w:jc w:val="both"/>
      </w:pPr>
      <w:r>
        <w:t>36.7.2. Запретные сроки (периоды) добычи (вылова) водных биоресурсов:</w:t>
      </w:r>
    </w:p>
    <w:p w:rsidR="006236DA" w:rsidRDefault="006236DA">
      <w:pPr>
        <w:pStyle w:val="ConsPlusNormal"/>
        <w:ind w:firstLine="540"/>
        <w:jc w:val="both"/>
      </w:pPr>
      <w:r>
        <w:t>Запрещается добыча (вылов):</w:t>
      </w:r>
    </w:p>
    <w:p w:rsidR="006236DA" w:rsidRDefault="006236DA">
      <w:pPr>
        <w:pStyle w:val="ConsPlusNormal"/>
        <w:ind w:firstLine="540"/>
        <w:jc w:val="both"/>
      </w:pPr>
      <w:r>
        <w:t>всех видов водных биоресурсов,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 штук у одного гражданина в следующие сроки:</w:t>
      </w:r>
    </w:p>
    <w:p w:rsidR="006236DA" w:rsidRDefault="006236DA">
      <w:pPr>
        <w:pStyle w:val="ConsPlusNormal"/>
        <w:ind w:firstLine="540"/>
        <w:jc w:val="both"/>
      </w:pPr>
      <w:r>
        <w:t>с 20 апреля по 20 мая - во всех реках с их притоками и пойменными системами;</w:t>
      </w:r>
    </w:p>
    <w:p w:rsidR="006236DA" w:rsidRDefault="006236DA">
      <w:pPr>
        <w:pStyle w:val="ConsPlusNormal"/>
        <w:ind w:firstLine="540"/>
        <w:jc w:val="both"/>
      </w:pPr>
      <w:r>
        <w:t>с 25 апреля по 25 мая - во всех озерах.</w:t>
      </w:r>
    </w:p>
    <w:p w:rsidR="006236DA" w:rsidRDefault="006236DA">
      <w:pPr>
        <w:pStyle w:val="ConsPlusNormal"/>
        <w:ind w:firstLine="540"/>
        <w:jc w:val="both"/>
      </w:pPr>
      <w:r>
        <w:t>36.7.3. Запретные для добычи (вылова) виды водных биоресурсов:</w:t>
      </w:r>
    </w:p>
    <w:p w:rsidR="006236DA" w:rsidRDefault="006236DA">
      <w:pPr>
        <w:pStyle w:val="ConsPlusNormal"/>
        <w:ind w:firstLine="540"/>
        <w:jc w:val="both"/>
      </w:pPr>
      <w:r>
        <w:t>осетр сибирский, стерлядь, нельма, артемия, артемия на стадии цист - повсеместно.</w:t>
      </w:r>
    </w:p>
    <w:p w:rsidR="006236DA" w:rsidRDefault="006236DA">
      <w:pPr>
        <w:pStyle w:val="ConsPlusNormal"/>
        <w:jc w:val="both"/>
      </w:pPr>
      <w:r>
        <w:t xml:space="preserve">(в ред. </w:t>
      </w:r>
      <w:hyperlink r:id="rId125" w:history="1">
        <w:r>
          <w:rPr>
            <w:color w:val="0000FF"/>
          </w:rPr>
          <w:t>Приказа</w:t>
        </w:r>
      </w:hyperlink>
      <w:r>
        <w:t xml:space="preserve"> Минсельхоза России от 20.02.2017 N 72)</w:t>
      </w:r>
    </w:p>
    <w:p w:rsidR="006236DA" w:rsidRDefault="006236DA">
      <w:pPr>
        <w:pStyle w:val="ConsPlusNormal"/>
        <w:ind w:firstLine="540"/>
        <w:jc w:val="both"/>
      </w:pPr>
      <w:r>
        <w:t>36.7.4. Минимальный размер добываемых (вылавливаемых) водных биоресурсов (промысловый размер):</w:t>
      </w:r>
    </w:p>
    <w:p w:rsidR="006236DA" w:rsidRDefault="006236DA">
      <w:pPr>
        <w:pStyle w:val="ConsPlusNormal"/>
        <w:ind w:firstLine="540"/>
        <w:jc w:val="both"/>
      </w:pPr>
      <w:r>
        <w:t xml:space="preserve">Запрещается добыча (вылов) водных биоресурсов, имеющих в свежем виде длину меньше указанной в </w:t>
      </w:r>
      <w:hyperlink w:anchor="P1980" w:history="1">
        <w:r>
          <w:rPr>
            <w:color w:val="0000FF"/>
          </w:rPr>
          <w:t>таблице 40</w:t>
        </w:r>
      </w:hyperlink>
      <w:r>
        <w:t xml:space="preserve"> (промысловый размер):</w:t>
      </w:r>
    </w:p>
    <w:p w:rsidR="006236DA" w:rsidRDefault="006236DA">
      <w:pPr>
        <w:pStyle w:val="ConsPlusNormal"/>
        <w:jc w:val="both"/>
      </w:pPr>
    </w:p>
    <w:p w:rsidR="006236DA" w:rsidRDefault="006236DA">
      <w:pPr>
        <w:pStyle w:val="ConsPlusNormal"/>
        <w:jc w:val="right"/>
        <w:outlineLvl w:val="2"/>
      </w:pPr>
      <w:bookmarkStart w:id="83" w:name="P1980"/>
      <w:bookmarkEnd w:id="83"/>
      <w:r>
        <w:t>Таблица 40</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97"/>
        <w:gridCol w:w="1413"/>
      </w:tblGrid>
      <w:tr w:rsidR="006236DA">
        <w:tc>
          <w:tcPr>
            <w:tcW w:w="7597" w:type="dxa"/>
          </w:tcPr>
          <w:p w:rsidR="006236DA" w:rsidRDefault="006236DA">
            <w:pPr>
              <w:pStyle w:val="ConsPlusNormal"/>
              <w:jc w:val="center"/>
            </w:pPr>
            <w:r>
              <w:t>Наименование водных биоресурсов</w:t>
            </w:r>
          </w:p>
        </w:tc>
        <w:tc>
          <w:tcPr>
            <w:tcW w:w="1413" w:type="dxa"/>
          </w:tcPr>
          <w:p w:rsidR="006236DA" w:rsidRDefault="006236DA">
            <w:pPr>
              <w:pStyle w:val="ConsPlusNormal"/>
              <w:jc w:val="center"/>
            </w:pPr>
            <w:r>
              <w:t>Длина, см</w:t>
            </w:r>
          </w:p>
        </w:tc>
      </w:tr>
      <w:tr w:rsidR="006236DA">
        <w:tc>
          <w:tcPr>
            <w:tcW w:w="7597" w:type="dxa"/>
          </w:tcPr>
          <w:p w:rsidR="006236DA" w:rsidRDefault="006236DA">
            <w:pPr>
              <w:pStyle w:val="ConsPlusNormal"/>
              <w:jc w:val="both"/>
            </w:pPr>
            <w:r>
              <w:t>Щука</w:t>
            </w:r>
          </w:p>
          <w:p w:rsidR="006236DA" w:rsidRDefault="006236DA">
            <w:pPr>
              <w:pStyle w:val="ConsPlusNormal"/>
              <w:jc w:val="both"/>
            </w:pPr>
            <w:r>
              <w:t>(на рыбопромысловых участках, предоставленных для организации любительского и спортивного рыболовства)</w:t>
            </w:r>
          </w:p>
        </w:tc>
        <w:tc>
          <w:tcPr>
            <w:tcW w:w="1413" w:type="dxa"/>
          </w:tcPr>
          <w:p w:rsidR="006236DA" w:rsidRDefault="006236DA">
            <w:pPr>
              <w:pStyle w:val="ConsPlusNormal"/>
              <w:jc w:val="center"/>
            </w:pPr>
            <w:r>
              <w:t>30</w:t>
            </w:r>
          </w:p>
        </w:tc>
      </w:tr>
      <w:tr w:rsidR="006236DA">
        <w:tc>
          <w:tcPr>
            <w:tcW w:w="7597" w:type="dxa"/>
          </w:tcPr>
          <w:p w:rsidR="006236DA" w:rsidRDefault="006236DA">
            <w:pPr>
              <w:pStyle w:val="ConsPlusNormal"/>
              <w:jc w:val="both"/>
            </w:pPr>
            <w:r>
              <w:t>Лещ</w:t>
            </w:r>
          </w:p>
          <w:p w:rsidR="006236DA" w:rsidRDefault="006236DA">
            <w:pPr>
              <w:pStyle w:val="ConsPlusNormal"/>
              <w:jc w:val="both"/>
            </w:pPr>
            <w:r>
              <w:t>(на рыбопромысловых участках, предоставленных для организации любительского и спортивного рыболовства)</w:t>
            </w:r>
          </w:p>
        </w:tc>
        <w:tc>
          <w:tcPr>
            <w:tcW w:w="1413" w:type="dxa"/>
          </w:tcPr>
          <w:p w:rsidR="006236DA" w:rsidRDefault="006236DA">
            <w:pPr>
              <w:pStyle w:val="ConsPlusNormal"/>
              <w:jc w:val="center"/>
            </w:pPr>
            <w:r>
              <w:t>26</w:t>
            </w:r>
          </w:p>
        </w:tc>
      </w:tr>
      <w:tr w:rsidR="006236DA">
        <w:tc>
          <w:tcPr>
            <w:tcW w:w="7597" w:type="dxa"/>
          </w:tcPr>
          <w:p w:rsidR="006236DA" w:rsidRDefault="006236DA">
            <w:pPr>
              <w:pStyle w:val="ConsPlusNormal"/>
              <w:jc w:val="both"/>
            </w:pPr>
            <w:r>
              <w:t>Язь</w:t>
            </w:r>
          </w:p>
          <w:p w:rsidR="006236DA" w:rsidRDefault="006236DA">
            <w:pPr>
              <w:pStyle w:val="ConsPlusNormal"/>
              <w:jc w:val="both"/>
            </w:pPr>
            <w:r>
              <w:t>(на рыбопромысловых участках, предоставленных для организации любительского и спортивного рыболовства)</w:t>
            </w:r>
          </w:p>
        </w:tc>
        <w:tc>
          <w:tcPr>
            <w:tcW w:w="1413" w:type="dxa"/>
          </w:tcPr>
          <w:p w:rsidR="006236DA" w:rsidRDefault="006236DA">
            <w:pPr>
              <w:pStyle w:val="ConsPlusNormal"/>
              <w:jc w:val="center"/>
            </w:pPr>
            <w:r>
              <w:t>25</w:t>
            </w:r>
          </w:p>
        </w:tc>
      </w:tr>
      <w:tr w:rsidR="006236DA">
        <w:tc>
          <w:tcPr>
            <w:tcW w:w="7597" w:type="dxa"/>
          </w:tcPr>
          <w:p w:rsidR="006236DA" w:rsidRDefault="006236DA">
            <w:pPr>
              <w:pStyle w:val="ConsPlusNormal"/>
              <w:jc w:val="both"/>
            </w:pPr>
            <w:r>
              <w:t>Рак повсеместно</w:t>
            </w:r>
          </w:p>
        </w:tc>
        <w:tc>
          <w:tcPr>
            <w:tcW w:w="1413" w:type="dxa"/>
          </w:tcPr>
          <w:p w:rsidR="006236DA" w:rsidRDefault="006236DA">
            <w:pPr>
              <w:pStyle w:val="ConsPlusNormal"/>
              <w:jc w:val="center"/>
            </w:pPr>
            <w:r>
              <w:t>9</w:t>
            </w:r>
          </w:p>
        </w:tc>
      </w:tr>
    </w:tbl>
    <w:p w:rsidR="006236DA" w:rsidRDefault="006236DA">
      <w:pPr>
        <w:pStyle w:val="ConsPlusNormal"/>
        <w:jc w:val="both"/>
      </w:pPr>
    </w:p>
    <w:p w:rsidR="006236DA" w:rsidRDefault="006236DA">
      <w:pPr>
        <w:pStyle w:val="ConsPlusNormal"/>
        <w:ind w:firstLine="540"/>
        <w:jc w:val="both"/>
      </w:pPr>
      <w:r>
        <w:t>Промысловый размер водных биоресурсов определяется в свежем виде:</w:t>
      </w:r>
    </w:p>
    <w:p w:rsidR="006236DA" w:rsidRDefault="006236DA">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у рака - путем измерения тела от линии, соединяющей середину глаз, до окончания хвостовых пластин.</w:t>
      </w:r>
    </w:p>
    <w:p w:rsidR="006236DA" w:rsidRDefault="006236DA">
      <w:pPr>
        <w:pStyle w:val="ConsPlusNormal"/>
        <w:ind w:firstLine="540"/>
        <w:jc w:val="both"/>
      </w:pPr>
      <w:r>
        <w:t xml:space="preserve">Добытые (выловленные) водные биоресурсы, имеющие длину меньше указанной в </w:t>
      </w:r>
      <w:hyperlink w:anchor="P1980" w:history="1">
        <w:r>
          <w:rPr>
            <w:color w:val="0000FF"/>
          </w:rPr>
          <w:t xml:space="preserve">таблице </w:t>
        </w:r>
        <w:r>
          <w:rPr>
            <w:color w:val="0000FF"/>
          </w:rPr>
          <w:lastRenderedPageBreak/>
          <w:t>40</w:t>
        </w:r>
      </w:hyperlink>
      <w:r>
        <w:t>, подлежат немедленному выпуску в естественную среду обитания с наименьшими повреждениями.</w:t>
      </w:r>
    </w:p>
    <w:p w:rsidR="006236DA" w:rsidRDefault="006236DA">
      <w:pPr>
        <w:pStyle w:val="ConsPlusNormal"/>
        <w:ind w:firstLine="540"/>
        <w:jc w:val="both"/>
      </w:pPr>
      <w:r>
        <w:t>Запрещается добыча (вылов) икряных самок речных раков.</w:t>
      </w:r>
    </w:p>
    <w:p w:rsidR="006236DA" w:rsidRDefault="006236DA">
      <w:pPr>
        <w:pStyle w:val="ConsPlusNormal"/>
        <w:ind w:firstLine="540"/>
        <w:jc w:val="both"/>
      </w:pPr>
      <w:r>
        <w:t>36.8. Водные объекты рыбохозяйственного значения Томской области:</w:t>
      </w:r>
    </w:p>
    <w:p w:rsidR="006236DA" w:rsidRDefault="006236DA">
      <w:pPr>
        <w:pStyle w:val="ConsPlusNormal"/>
        <w:ind w:firstLine="540"/>
        <w:jc w:val="both"/>
      </w:pPr>
      <w:r>
        <w:t>36.8.1. Запретные для добычи (вылова) водных биоресурсов районы (места):</w:t>
      </w:r>
    </w:p>
    <w:p w:rsidR="006236DA" w:rsidRDefault="006236DA">
      <w:pPr>
        <w:pStyle w:val="ConsPlusNormal"/>
        <w:ind w:firstLine="540"/>
        <w:jc w:val="both"/>
      </w:pPr>
      <w:r>
        <w:t xml:space="preserve">все водные объекты рыбохозяйственного значения и/или их части, указанные в </w:t>
      </w:r>
      <w:hyperlink w:anchor="P1188" w:history="1">
        <w:r>
          <w:rPr>
            <w:color w:val="0000FF"/>
          </w:rPr>
          <w:t>пункте 23.1</w:t>
        </w:r>
      </w:hyperlink>
      <w:r>
        <w:t xml:space="preserve"> Правил рыболовства.</w:t>
      </w:r>
    </w:p>
    <w:p w:rsidR="006236DA" w:rsidRDefault="006236DA">
      <w:pPr>
        <w:pStyle w:val="ConsPlusNormal"/>
        <w:ind w:firstLine="540"/>
        <w:jc w:val="both"/>
      </w:pPr>
      <w:r>
        <w:t>36.8.2. Запретные сроки (периоды) добычи (вылова) водных биоресурсов:</w:t>
      </w:r>
    </w:p>
    <w:p w:rsidR="006236DA" w:rsidRDefault="006236DA">
      <w:pPr>
        <w:pStyle w:val="ConsPlusNormal"/>
        <w:ind w:firstLine="540"/>
        <w:jc w:val="both"/>
      </w:pPr>
      <w:r>
        <w:t xml:space="preserve">36.8.2.1. Запрещается добыча (вылов) водных биоресурсов в сроки и в водных объектах рыбохозяйственного значения и их частях, указанных в </w:t>
      </w:r>
      <w:hyperlink w:anchor="P1191" w:history="1">
        <w:r>
          <w:rPr>
            <w:color w:val="0000FF"/>
          </w:rPr>
          <w:t>пункте 23.2</w:t>
        </w:r>
      </w:hyperlink>
      <w: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 штук у одного гражданина;</w:t>
      </w:r>
    </w:p>
    <w:p w:rsidR="006236DA" w:rsidRDefault="006236DA">
      <w:pPr>
        <w:pStyle w:val="ConsPlusNormal"/>
        <w:ind w:firstLine="540"/>
        <w:jc w:val="both"/>
      </w:pPr>
      <w:r>
        <w:t>36.8.2.2. 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w:t>
      </w:r>
    </w:p>
    <w:p w:rsidR="006236DA" w:rsidRDefault="006236DA">
      <w:pPr>
        <w:pStyle w:val="ConsPlusNormal"/>
        <w:ind w:firstLine="540"/>
        <w:jc w:val="both"/>
      </w:pPr>
      <w:r>
        <w:t>с 1 сентября по 14 июля - стерляди;</w:t>
      </w:r>
    </w:p>
    <w:p w:rsidR="006236DA" w:rsidRDefault="006236DA">
      <w:pPr>
        <w:pStyle w:val="ConsPlusNormal"/>
        <w:ind w:firstLine="540"/>
        <w:jc w:val="both"/>
      </w:pPr>
      <w:r>
        <w:t>с 1 октября по 14 августа - пеляди (сырка).</w:t>
      </w:r>
    </w:p>
    <w:p w:rsidR="006236DA" w:rsidRDefault="006236DA">
      <w:pPr>
        <w:pStyle w:val="ConsPlusNormal"/>
        <w:ind w:firstLine="540"/>
        <w:jc w:val="both"/>
      </w:pPr>
      <w:r>
        <w:t>36.8.3. Запретные для добычи (вылова) виды водных биоресурсов:</w:t>
      </w:r>
    </w:p>
    <w:p w:rsidR="006236DA" w:rsidRDefault="006236DA">
      <w:pPr>
        <w:pStyle w:val="ConsPlusNormal"/>
        <w:ind w:firstLine="540"/>
        <w:jc w:val="both"/>
      </w:pPr>
      <w:bookmarkStart w:id="84" w:name="P2010"/>
      <w:bookmarkEnd w:id="84"/>
      <w:r>
        <w:t>36.8.3.1. на рыбопромысловых участках, предоставленных для организации любительского и спортивного рыболовства:</w:t>
      </w:r>
    </w:p>
    <w:p w:rsidR="006236DA" w:rsidRDefault="006236DA">
      <w:pPr>
        <w:pStyle w:val="ConsPlusNormal"/>
        <w:ind w:firstLine="540"/>
        <w:jc w:val="both"/>
      </w:pPr>
      <w:r>
        <w:t>осетр сибирский, нельма, таймень, ленок, муксун, сибирский подкаменщик, пестроногий подкаменщик, икряная самка рака;</w:t>
      </w:r>
    </w:p>
    <w:p w:rsidR="006236DA" w:rsidRDefault="006236DA">
      <w:pPr>
        <w:pStyle w:val="ConsPlusNormal"/>
        <w:ind w:firstLine="540"/>
        <w:jc w:val="both"/>
      </w:pPr>
      <w:r>
        <w:t>36.8.3.2. за пределами рыбопромысловых участков, предоставленных для организации любительского и спортивного рыболовства:</w:t>
      </w:r>
    </w:p>
    <w:p w:rsidR="006236DA" w:rsidRDefault="006236DA">
      <w:pPr>
        <w:pStyle w:val="ConsPlusNormal"/>
        <w:ind w:firstLine="540"/>
        <w:jc w:val="both"/>
      </w:pPr>
      <w:r>
        <w:t xml:space="preserve">а) все виды водных биоресурсов, указанные в </w:t>
      </w:r>
      <w:hyperlink w:anchor="P2010" w:history="1">
        <w:r>
          <w:rPr>
            <w:color w:val="0000FF"/>
          </w:rPr>
          <w:t>пункте 36.8.3.1</w:t>
        </w:r>
      </w:hyperlink>
      <w:r>
        <w:t xml:space="preserve"> Правил рыболовства;</w:t>
      </w:r>
    </w:p>
    <w:p w:rsidR="006236DA" w:rsidRDefault="006236DA">
      <w:pPr>
        <w:pStyle w:val="ConsPlusNormal"/>
        <w:ind w:firstLine="540"/>
        <w:jc w:val="both"/>
      </w:pPr>
      <w:r>
        <w:t>б) стерлядь, пелядь (сырок).</w:t>
      </w:r>
    </w:p>
    <w:p w:rsidR="006236DA" w:rsidRDefault="006236DA">
      <w:pPr>
        <w:pStyle w:val="ConsPlusNormal"/>
        <w:ind w:firstLine="540"/>
        <w:jc w:val="both"/>
      </w:pPr>
      <w:r>
        <w:t>36.8.4. Минимальный размер добываемых (вылавливаемых) водных биоресурсов (промысловый размер):</w:t>
      </w:r>
    </w:p>
    <w:p w:rsidR="006236DA" w:rsidRDefault="006236DA">
      <w:pPr>
        <w:pStyle w:val="ConsPlusNormal"/>
        <w:ind w:firstLine="540"/>
        <w:jc w:val="both"/>
      </w:pPr>
      <w:r>
        <w:t xml:space="preserve">Запрещается добыча (вылов) водных биоресурсов, имеющих в свежем виде длину меньше указанной в </w:t>
      </w:r>
      <w:hyperlink w:anchor="P2018" w:history="1">
        <w:r>
          <w:rPr>
            <w:color w:val="0000FF"/>
          </w:rPr>
          <w:t>таблице 41</w:t>
        </w:r>
      </w:hyperlink>
      <w:r>
        <w:t xml:space="preserve"> (промысловый размер):</w:t>
      </w:r>
    </w:p>
    <w:p w:rsidR="006236DA" w:rsidRDefault="006236DA">
      <w:pPr>
        <w:pStyle w:val="ConsPlusNormal"/>
        <w:jc w:val="both"/>
      </w:pPr>
    </w:p>
    <w:p w:rsidR="006236DA" w:rsidRDefault="006236DA">
      <w:pPr>
        <w:pStyle w:val="ConsPlusNormal"/>
        <w:jc w:val="right"/>
        <w:outlineLvl w:val="2"/>
      </w:pPr>
      <w:bookmarkStart w:id="85" w:name="P2018"/>
      <w:bookmarkEnd w:id="85"/>
      <w:r>
        <w:t>Таблица 41</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12"/>
      </w:tblGrid>
      <w:tr w:rsidR="006236DA">
        <w:tc>
          <w:tcPr>
            <w:tcW w:w="5102" w:type="dxa"/>
          </w:tcPr>
          <w:p w:rsidR="006236DA" w:rsidRDefault="006236DA">
            <w:pPr>
              <w:pStyle w:val="ConsPlusNormal"/>
              <w:jc w:val="center"/>
            </w:pPr>
            <w:r>
              <w:t>Наименование водных биоресурсов</w:t>
            </w:r>
          </w:p>
        </w:tc>
        <w:tc>
          <w:tcPr>
            <w:tcW w:w="3912" w:type="dxa"/>
          </w:tcPr>
          <w:p w:rsidR="006236DA" w:rsidRDefault="006236DA">
            <w:pPr>
              <w:pStyle w:val="ConsPlusNormal"/>
              <w:jc w:val="center"/>
            </w:pPr>
            <w:r>
              <w:t>Длина, см</w:t>
            </w:r>
          </w:p>
        </w:tc>
      </w:tr>
      <w:tr w:rsidR="006236DA">
        <w:tc>
          <w:tcPr>
            <w:tcW w:w="5102" w:type="dxa"/>
          </w:tcPr>
          <w:p w:rsidR="006236DA" w:rsidRDefault="006236DA">
            <w:pPr>
              <w:pStyle w:val="ConsPlusNormal"/>
            </w:pPr>
            <w:r>
              <w:t>Стерлядь</w:t>
            </w:r>
          </w:p>
        </w:tc>
        <w:tc>
          <w:tcPr>
            <w:tcW w:w="3912" w:type="dxa"/>
          </w:tcPr>
          <w:p w:rsidR="006236DA" w:rsidRDefault="006236DA">
            <w:pPr>
              <w:pStyle w:val="ConsPlusNormal"/>
              <w:jc w:val="center"/>
            </w:pPr>
            <w:r>
              <w:t>36</w:t>
            </w:r>
          </w:p>
        </w:tc>
      </w:tr>
      <w:tr w:rsidR="006236DA">
        <w:tc>
          <w:tcPr>
            <w:tcW w:w="5102" w:type="dxa"/>
          </w:tcPr>
          <w:p w:rsidR="006236DA" w:rsidRDefault="006236DA">
            <w:pPr>
              <w:pStyle w:val="ConsPlusNormal"/>
            </w:pPr>
            <w:r>
              <w:t>Пелядь (сырок)</w:t>
            </w:r>
          </w:p>
        </w:tc>
        <w:tc>
          <w:tcPr>
            <w:tcW w:w="3912" w:type="dxa"/>
          </w:tcPr>
          <w:p w:rsidR="006236DA" w:rsidRDefault="006236DA">
            <w:pPr>
              <w:pStyle w:val="ConsPlusNormal"/>
              <w:jc w:val="center"/>
            </w:pPr>
            <w:r>
              <w:t>26</w:t>
            </w:r>
          </w:p>
        </w:tc>
      </w:tr>
      <w:tr w:rsidR="006236DA">
        <w:tc>
          <w:tcPr>
            <w:tcW w:w="5102" w:type="dxa"/>
          </w:tcPr>
          <w:p w:rsidR="006236DA" w:rsidRDefault="006236DA">
            <w:pPr>
              <w:pStyle w:val="ConsPlusNormal"/>
            </w:pPr>
            <w:r>
              <w:t>Рак</w:t>
            </w:r>
          </w:p>
        </w:tc>
        <w:tc>
          <w:tcPr>
            <w:tcW w:w="3912" w:type="dxa"/>
          </w:tcPr>
          <w:p w:rsidR="006236DA" w:rsidRDefault="006236DA">
            <w:pPr>
              <w:pStyle w:val="ConsPlusNormal"/>
              <w:jc w:val="center"/>
            </w:pPr>
            <w:r>
              <w:t>9</w:t>
            </w:r>
          </w:p>
        </w:tc>
      </w:tr>
    </w:tbl>
    <w:p w:rsidR="006236DA" w:rsidRDefault="006236DA">
      <w:pPr>
        <w:pStyle w:val="ConsPlusNormal"/>
        <w:jc w:val="both"/>
      </w:pPr>
    </w:p>
    <w:p w:rsidR="006236DA" w:rsidRDefault="006236DA">
      <w:pPr>
        <w:pStyle w:val="ConsPlusNormal"/>
        <w:ind w:firstLine="540"/>
        <w:jc w:val="both"/>
      </w:pPr>
      <w:r>
        <w:t>Промысловый размер водных биоресурсов определяется в свежем виде:</w:t>
      </w:r>
    </w:p>
    <w:p w:rsidR="006236DA" w:rsidRDefault="006236DA">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6236DA" w:rsidRDefault="006236DA">
      <w:pPr>
        <w:pStyle w:val="ConsPlusNormal"/>
        <w:ind w:firstLine="540"/>
        <w:jc w:val="both"/>
      </w:pPr>
      <w:r>
        <w:t xml:space="preserve">Добытые (выловленные) водные биоресурсы, имеющие длину меньше указанной в </w:t>
      </w:r>
      <w:hyperlink w:anchor="P2018" w:history="1">
        <w:r>
          <w:rPr>
            <w:color w:val="0000FF"/>
          </w:rPr>
          <w:t>таблице 41</w:t>
        </w:r>
      </w:hyperlink>
      <w:r>
        <w:t>, подлежат немедленному выпуску в естественную среду обитания с наименьшими повреждениями.</w:t>
      </w:r>
    </w:p>
    <w:p w:rsidR="006236DA" w:rsidRDefault="006236DA">
      <w:pPr>
        <w:pStyle w:val="ConsPlusNormal"/>
        <w:ind w:firstLine="540"/>
        <w:jc w:val="both"/>
      </w:pPr>
      <w:r>
        <w:t>36.9. Водные объекты рыбохозяйственного значения Новосибирской области:</w:t>
      </w:r>
    </w:p>
    <w:p w:rsidR="006236DA" w:rsidRDefault="006236DA">
      <w:pPr>
        <w:pStyle w:val="ConsPlusNormal"/>
        <w:ind w:firstLine="540"/>
        <w:jc w:val="both"/>
      </w:pPr>
      <w:r>
        <w:t>36.9.1. Запретные для добычи (вылова) водных биоресурсов районы (места):</w:t>
      </w:r>
    </w:p>
    <w:p w:rsidR="006236DA" w:rsidRDefault="006236DA">
      <w:pPr>
        <w:pStyle w:val="ConsPlusNormal"/>
        <w:ind w:firstLine="540"/>
        <w:jc w:val="both"/>
      </w:pPr>
      <w:r>
        <w:t xml:space="preserve">все водные объекты рыбохозяйственного значения и/или их части, указанные в </w:t>
      </w:r>
      <w:hyperlink w:anchor="P1331" w:history="1">
        <w:r>
          <w:rPr>
            <w:color w:val="0000FF"/>
          </w:rPr>
          <w:t>пункте 24.1</w:t>
        </w:r>
      </w:hyperlink>
      <w:r>
        <w:t xml:space="preserve"> </w:t>
      </w:r>
      <w:r>
        <w:lastRenderedPageBreak/>
        <w:t>Правил рыболовства, за исключением добычи (вылова) водных биоресурсов с использованием одной донной или поплавочной удочкой с берега с общим количеством крючков не более 2 штук на орудиях добычи (вылова) у одного гражданина - в озере Яркуль (бассейн озера Чаны) и на участке реки Обь с поймой от плотины Новосибирской ГЭС вниз до устья подходного канала, за исключением рыбопромысловых участков, отведенных для организации любительского и спортивного рыболовства;</w:t>
      </w:r>
    </w:p>
    <w:p w:rsidR="006236DA" w:rsidRDefault="006236DA">
      <w:pPr>
        <w:pStyle w:val="ConsPlusNormal"/>
        <w:ind w:firstLine="540"/>
        <w:jc w:val="both"/>
      </w:pPr>
      <w:r>
        <w:t>участок реки Обь от плотины Новосибирской ГЭС до устья подходного канала для подводной охоты.</w:t>
      </w:r>
    </w:p>
    <w:p w:rsidR="006236DA" w:rsidRDefault="006236DA">
      <w:pPr>
        <w:pStyle w:val="ConsPlusNormal"/>
        <w:ind w:firstLine="540"/>
        <w:jc w:val="both"/>
      </w:pPr>
      <w:r>
        <w:t>36.9.2. Запретные сроки (периоды) добычи (вылова) водных биоресурсов:</w:t>
      </w:r>
    </w:p>
    <w:p w:rsidR="006236DA" w:rsidRDefault="006236DA">
      <w:pPr>
        <w:pStyle w:val="ConsPlusNormal"/>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1335" w:history="1">
        <w:r>
          <w:rPr>
            <w:color w:val="0000FF"/>
          </w:rPr>
          <w:t>пункте 24.2</w:t>
        </w:r>
      </w:hyperlink>
      <w:r>
        <w:t xml:space="preserve"> Правил рыболовства, за исключением добычи (вылова) водных биоресурсов с берега (без использования плавучих средств):</w:t>
      </w:r>
    </w:p>
    <w:p w:rsidR="006236DA" w:rsidRDefault="006236DA">
      <w:pPr>
        <w:pStyle w:val="ConsPlusNormal"/>
        <w:ind w:firstLine="540"/>
        <w:jc w:val="both"/>
      </w:pPr>
      <w:r>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6236DA" w:rsidRDefault="006236DA">
      <w:pPr>
        <w:pStyle w:val="ConsPlusNormal"/>
        <w:ind w:firstLine="540"/>
        <w:jc w:val="both"/>
      </w:pPr>
      <w:r>
        <w:t>жерлицами общим количеством не более 5 штук у одного гражданина.</w:t>
      </w:r>
    </w:p>
    <w:p w:rsidR="006236DA" w:rsidRDefault="006236DA">
      <w:pPr>
        <w:pStyle w:val="ConsPlusNormal"/>
        <w:ind w:firstLine="540"/>
        <w:jc w:val="both"/>
      </w:pPr>
      <w:r>
        <w:t>36.9.3. Запретные для добычи (вылова) виды водных биоресурсов:</w:t>
      </w:r>
    </w:p>
    <w:p w:rsidR="006236DA" w:rsidRDefault="006236DA">
      <w:pPr>
        <w:pStyle w:val="ConsPlusNormal"/>
        <w:ind w:firstLine="540"/>
        <w:jc w:val="both"/>
      </w:pPr>
      <w:r>
        <w:t>36.9.3.1. на рыбопромысловых участках, предоставленных для организации любительского и спортивного рыболовства:</w:t>
      </w:r>
    </w:p>
    <w:p w:rsidR="006236DA" w:rsidRDefault="006236DA">
      <w:pPr>
        <w:pStyle w:val="ConsPlusNormal"/>
        <w:ind w:firstLine="540"/>
        <w:jc w:val="both"/>
      </w:pPr>
      <w:bookmarkStart w:id="86" w:name="P2043"/>
      <w:bookmarkEnd w:id="86"/>
      <w:r>
        <w:t>а) осетр сибирский, нельма, муксун, таймень, ленок, хариус, икряная самка рака;</w:t>
      </w:r>
    </w:p>
    <w:p w:rsidR="006236DA" w:rsidRDefault="006236DA">
      <w:pPr>
        <w:pStyle w:val="ConsPlusNormal"/>
        <w:ind w:firstLine="540"/>
        <w:jc w:val="both"/>
      </w:pPr>
      <w:r>
        <w:t>б) стерлядь - в реке Обь и в Новосибирском водохранилище;</w:t>
      </w:r>
    </w:p>
    <w:p w:rsidR="006236DA" w:rsidRDefault="006236DA">
      <w:pPr>
        <w:pStyle w:val="ConsPlusNormal"/>
        <w:ind w:firstLine="540"/>
        <w:jc w:val="both"/>
      </w:pPr>
      <w:r>
        <w:t>36.9.3.2. за пределами рыбопромысловых участков, предоставленных для организации любительского и спортивного рыболовства:</w:t>
      </w:r>
    </w:p>
    <w:p w:rsidR="006236DA" w:rsidRDefault="006236DA">
      <w:pPr>
        <w:pStyle w:val="ConsPlusNormal"/>
        <w:ind w:firstLine="540"/>
        <w:jc w:val="both"/>
      </w:pPr>
      <w:r>
        <w:t xml:space="preserve">а) все виды водных биоресурсов, указанные в </w:t>
      </w:r>
      <w:hyperlink w:anchor="P2043" w:history="1">
        <w:r>
          <w:rPr>
            <w:color w:val="0000FF"/>
          </w:rPr>
          <w:t>подпункте "а" пункта 36.9.3.1</w:t>
        </w:r>
      </w:hyperlink>
      <w:r>
        <w:t xml:space="preserve"> Правил рыболовства;</w:t>
      </w:r>
    </w:p>
    <w:p w:rsidR="006236DA" w:rsidRDefault="006236DA">
      <w:pPr>
        <w:pStyle w:val="ConsPlusNormal"/>
        <w:ind w:firstLine="540"/>
        <w:jc w:val="both"/>
      </w:pPr>
      <w:r>
        <w:t>б) пелядь (сырок), стерлядь, артемия, артемия на стадии цист.</w:t>
      </w:r>
    </w:p>
    <w:p w:rsidR="006236DA" w:rsidRDefault="006236DA">
      <w:pPr>
        <w:pStyle w:val="ConsPlusNormal"/>
        <w:jc w:val="both"/>
      </w:pPr>
      <w:r>
        <w:t xml:space="preserve">(в ред. </w:t>
      </w:r>
      <w:hyperlink r:id="rId126" w:history="1">
        <w:r>
          <w:rPr>
            <w:color w:val="0000FF"/>
          </w:rPr>
          <w:t>Приказа</w:t>
        </w:r>
      </w:hyperlink>
      <w:r>
        <w:t xml:space="preserve"> Минсельхоза России от 20.02.2017 N 72)</w:t>
      </w:r>
    </w:p>
    <w:p w:rsidR="006236DA" w:rsidRDefault="006236DA">
      <w:pPr>
        <w:pStyle w:val="ConsPlusNormal"/>
        <w:ind w:firstLine="540"/>
        <w:jc w:val="both"/>
      </w:pPr>
      <w:r>
        <w:t>36.9.4. Минимальный размер добываемых (вылавливаемых) водных биоресурсов (промысловый размер):</w:t>
      </w:r>
    </w:p>
    <w:p w:rsidR="006236DA" w:rsidRDefault="006236DA">
      <w:pPr>
        <w:pStyle w:val="ConsPlusNormal"/>
        <w:ind w:firstLine="540"/>
        <w:jc w:val="both"/>
      </w:pPr>
      <w:r>
        <w:t xml:space="preserve">Запрещается добыча (вылов) водных биоресурсов, имеющих в свежем виде длину меньше указанной в </w:t>
      </w:r>
      <w:hyperlink w:anchor="P2052" w:history="1">
        <w:r>
          <w:rPr>
            <w:color w:val="0000FF"/>
          </w:rPr>
          <w:t>таблице 42</w:t>
        </w:r>
      </w:hyperlink>
      <w:r>
        <w:t xml:space="preserve"> (промысловый размер):</w:t>
      </w:r>
    </w:p>
    <w:p w:rsidR="006236DA" w:rsidRDefault="006236DA">
      <w:pPr>
        <w:pStyle w:val="ConsPlusNormal"/>
        <w:jc w:val="both"/>
      </w:pPr>
    </w:p>
    <w:p w:rsidR="006236DA" w:rsidRDefault="006236DA">
      <w:pPr>
        <w:pStyle w:val="ConsPlusNormal"/>
        <w:jc w:val="right"/>
        <w:outlineLvl w:val="2"/>
      </w:pPr>
      <w:bookmarkStart w:id="87" w:name="P2052"/>
      <w:bookmarkEnd w:id="87"/>
      <w:r>
        <w:t>Таблица 42</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4025"/>
      </w:tblGrid>
      <w:tr w:rsidR="006236DA">
        <w:tc>
          <w:tcPr>
            <w:tcW w:w="4989" w:type="dxa"/>
          </w:tcPr>
          <w:p w:rsidR="006236DA" w:rsidRDefault="006236DA">
            <w:pPr>
              <w:pStyle w:val="ConsPlusNormal"/>
              <w:jc w:val="center"/>
            </w:pPr>
            <w:r>
              <w:t>Наименование водных биоресурсов</w:t>
            </w:r>
          </w:p>
        </w:tc>
        <w:tc>
          <w:tcPr>
            <w:tcW w:w="4025" w:type="dxa"/>
          </w:tcPr>
          <w:p w:rsidR="006236DA" w:rsidRDefault="006236DA">
            <w:pPr>
              <w:pStyle w:val="ConsPlusNormal"/>
              <w:jc w:val="center"/>
            </w:pPr>
            <w:r>
              <w:t>Длина, см</w:t>
            </w:r>
          </w:p>
        </w:tc>
      </w:tr>
      <w:tr w:rsidR="006236DA">
        <w:tc>
          <w:tcPr>
            <w:tcW w:w="4989" w:type="dxa"/>
          </w:tcPr>
          <w:p w:rsidR="006236DA" w:rsidRDefault="006236DA">
            <w:pPr>
              <w:pStyle w:val="ConsPlusNormal"/>
            </w:pPr>
            <w:r>
              <w:t>Судак в Новосибирском водохранилище</w:t>
            </w:r>
          </w:p>
        </w:tc>
        <w:tc>
          <w:tcPr>
            <w:tcW w:w="4025" w:type="dxa"/>
          </w:tcPr>
          <w:p w:rsidR="006236DA" w:rsidRDefault="006236DA">
            <w:pPr>
              <w:pStyle w:val="ConsPlusNormal"/>
              <w:jc w:val="center"/>
            </w:pPr>
            <w:r>
              <w:t>33</w:t>
            </w:r>
          </w:p>
        </w:tc>
      </w:tr>
      <w:tr w:rsidR="006236DA">
        <w:tc>
          <w:tcPr>
            <w:tcW w:w="4989" w:type="dxa"/>
          </w:tcPr>
          <w:p w:rsidR="006236DA" w:rsidRDefault="006236DA">
            <w:pPr>
              <w:pStyle w:val="ConsPlusNormal"/>
            </w:pPr>
            <w:r>
              <w:t>Лещ в Новосибирском водохранилище</w:t>
            </w:r>
          </w:p>
        </w:tc>
        <w:tc>
          <w:tcPr>
            <w:tcW w:w="4025" w:type="dxa"/>
          </w:tcPr>
          <w:p w:rsidR="006236DA" w:rsidRDefault="006236DA">
            <w:pPr>
              <w:pStyle w:val="ConsPlusNormal"/>
              <w:jc w:val="center"/>
            </w:pPr>
            <w:r>
              <w:t>25</w:t>
            </w:r>
          </w:p>
        </w:tc>
      </w:tr>
      <w:tr w:rsidR="006236DA">
        <w:tc>
          <w:tcPr>
            <w:tcW w:w="4989" w:type="dxa"/>
          </w:tcPr>
          <w:p w:rsidR="006236DA" w:rsidRDefault="006236DA">
            <w:pPr>
              <w:pStyle w:val="ConsPlusNormal"/>
            </w:pPr>
            <w:r>
              <w:t>Рак</w:t>
            </w:r>
          </w:p>
        </w:tc>
        <w:tc>
          <w:tcPr>
            <w:tcW w:w="4025" w:type="dxa"/>
          </w:tcPr>
          <w:p w:rsidR="006236DA" w:rsidRDefault="006236DA">
            <w:pPr>
              <w:pStyle w:val="ConsPlusNormal"/>
              <w:jc w:val="center"/>
            </w:pPr>
            <w:r>
              <w:t>9</w:t>
            </w:r>
          </w:p>
        </w:tc>
      </w:tr>
    </w:tbl>
    <w:p w:rsidR="006236DA" w:rsidRDefault="006236DA">
      <w:pPr>
        <w:pStyle w:val="ConsPlusNormal"/>
        <w:jc w:val="both"/>
      </w:pPr>
    </w:p>
    <w:p w:rsidR="006236DA" w:rsidRDefault="006236DA">
      <w:pPr>
        <w:pStyle w:val="ConsPlusNormal"/>
        <w:ind w:firstLine="540"/>
        <w:jc w:val="both"/>
      </w:pPr>
      <w:r>
        <w:t>Промысловый размер водных биоресурсов определяется в свежем виде:</w:t>
      </w:r>
    </w:p>
    <w:p w:rsidR="006236DA" w:rsidRDefault="006236DA">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6236DA" w:rsidRDefault="006236DA">
      <w:pPr>
        <w:pStyle w:val="ConsPlusNormal"/>
        <w:ind w:firstLine="540"/>
        <w:jc w:val="both"/>
      </w:pPr>
      <w:r>
        <w:t xml:space="preserve">Добытые (выловленные) водные биоресурсы, имеющие длину меньше указанной в </w:t>
      </w:r>
      <w:hyperlink w:anchor="P2052" w:history="1">
        <w:r>
          <w:rPr>
            <w:color w:val="0000FF"/>
          </w:rPr>
          <w:t>таблице 42</w:t>
        </w:r>
      </w:hyperlink>
      <w:r>
        <w:t>, подлежат немедленному выпуску в естественную среду обитания с наименьшими повреждениями.</w:t>
      </w:r>
    </w:p>
    <w:p w:rsidR="006236DA" w:rsidRDefault="006236DA">
      <w:pPr>
        <w:pStyle w:val="ConsPlusNormal"/>
        <w:ind w:firstLine="540"/>
        <w:jc w:val="both"/>
      </w:pPr>
      <w:r>
        <w:t>36.10. Водные объекты рыбохозяйственного значения Кемеровской области:</w:t>
      </w:r>
    </w:p>
    <w:p w:rsidR="006236DA" w:rsidRDefault="006236DA">
      <w:pPr>
        <w:pStyle w:val="ConsPlusNormal"/>
        <w:ind w:firstLine="540"/>
        <w:jc w:val="both"/>
      </w:pPr>
      <w:r>
        <w:t>36.10.1. Запретные сроки (периоды) добычи (вылова) водных биоресурсов:</w:t>
      </w:r>
    </w:p>
    <w:p w:rsidR="006236DA" w:rsidRDefault="006236DA">
      <w:pPr>
        <w:pStyle w:val="ConsPlusNormal"/>
        <w:ind w:firstLine="540"/>
        <w:jc w:val="both"/>
      </w:pPr>
      <w:r>
        <w:t>Запрещается добыча (вылов):</w:t>
      </w:r>
    </w:p>
    <w:p w:rsidR="006236DA" w:rsidRDefault="006236DA">
      <w:pPr>
        <w:pStyle w:val="ConsPlusNormal"/>
        <w:ind w:firstLine="540"/>
        <w:jc w:val="both"/>
      </w:pPr>
      <w:r>
        <w:t>а) всех видов водных биоресурсов:</w:t>
      </w:r>
    </w:p>
    <w:p w:rsidR="006236DA" w:rsidRDefault="006236DA">
      <w:pPr>
        <w:pStyle w:val="ConsPlusNormal"/>
        <w:ind w:firstLine="540"/>
        <w:jc w:val="both"/>
      </w:pPr>
      <w:r>
        <w:lastRenderedPageBreak/>
        <w:t>от распаления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 общим количеством не более 5 штук на одного гражданина;</w:t>
      </w:r>
    </w:p>
    <w:p w:rsidR="006236DA" w:rsidRDefault="006236DA">
      <w:pPr>
        <w:pStyle w:val="ConsPlusNormal"/>
        <w:ind w:firstLine="540"/>
        <w:jc w:val="both"/>
      </w:pPr>
      <w:r>
        <w:t>б) от распаления льда по 5 июня - хариуса и тайменя.</w:t>
      </w:r>
    </w:p>
    <w:p w:rsidR="006236DA" w:rsidRDefault="006236DA">
      <w:pPr>
        <w:pStyle w:val="ConsPlusNormal"/>
        <w:ind w:firstLine="540"/>
        <w:jc w:val="both"/>
      </w:pPr>
      <w:r>
        <w:t>36.10.2. Запретные для добычи (вылова) виды водных биоресурсов:</w:t>
      </w:r>
    </w:p>
    <w:p w:rsidR="006236DA" w:rsidRDefault="006236DA">
      <w:pPr>
        <w:pStyle w:val="ConsPlusNormal"/>
        <w:ind w:firstLine="540"/>
        <w:jc w:val="both"/>
      </w:pPr>
      <w:bookmarkStart w:id="88" w:name="P2074"/>
      <w:bookmarkEnd w:id="88"/>
      <w:r>
        <w:t>36.10.2.1. на рыбопромысловых участках, предоставленных для организации любительского и спортивного рыболовства:</w:t>
      </w:r>
    </w:p>
    <w:p w:rsidR="006236DA" w:rsidRDefault="006236DA">
      <w:pPr>
        <w:pStyle w:val="ConsPlusNormal"/>
        <w:ind w:firstLine="540"/>
        <w:jc w:val="both"/>
      </w:pPr>
      <w:r>
        <w:t>осетр сибирский, стерлядь, ленок, нельма, муксун, пелядь (сырок), сибирский подкаменщик, икряная самка рака;</w:t>
      </w:r>
    </w:p>
    <w:p w:rsidR="006236DA" w:rsidRDefault="006236DA">
      <w:pPr>
        <w:pStyle w:val="ConsPlusNormal"/>
        <w:ind w:firstLine="540"/>
        <w:jc w:val="both"/>
      </w:pPr>
      <w:r>
        <w:t>36.10.2.2. за пределами рыбопромысловых участков, предоставленных для организации любительского и спортивного рыболовства:</w:t>
      </w:r>
    </w:p>
    <w:p w:rsidR="006236DA" w:rsidRDefault="006236DA">
      <w:pPr>
        <w:pStyle w:val="ConsPlusNormal"/>
        <w:ind w:firstLine="540"/>
        <w:jc w:val="both"/>
      </w:pPr>
      <w:r>
        <w:t xml:space="preserve">а) все виды водных биоресурсов, указанные в </w:t>
      </w:r>
      <w:hyperlink w:anchor="P2074" w:history="1">
        <w:r>
          <w:rPr>
            <w:color w:val="0000FF"/>
          </w:rPr>
          <w:t>пункте 36.10.2.1</w:t>
        </w:r>
      </w:hyperlink>
      <w:r>
        <w:t xml:space="preserve"> Правил рыболовства;</w:t>
      </w:r>
    </w:p>
    <w:p w:rsidR="006236DA" w:rsidRDefault="006236DA">
      <w:pPr>
        <w:pStyle w:val="ConsPlusNormal"/>
        <w:ind w:firstLine="540"/>
        <w:jc w:val="both"/>
      </w:pPr>
      <w:r>
        <w:t>б) таймень.</w:t>
      </w:r>
    </w:p>
    <w:p w:rsidR="006236DA" w:rsidRDefault="006236DA">
      <w:pPr>
        <w:pStyle w:val="ConsPlusNormal"/>
        <w:ind w:firstLine="540"/>
        <w:jc w:val="both"/>
      </w:pPr>
      <w:r>
        <w:t>36.10.3. Минимальный размер добываемых (вылавливаемых) водных биоресурсов (промысловый размер):</w:t>
      </w:r>
    </w:p>
    <w:p w:rsidR="006236DA" w:rsidRDefault="006236DA">
      <w:pPr>
        <w:pStyle w:val="ConsPlusNormal"/>
        <w:ind w:firstLine="540"/>
        <w:jc w:val="both"/>
      </w:pPr>
      <w:r>
        <w:t xml:space="preserve">Запрещается добыча (вылов) водных биоресурсов, имеющих в свежем виде длину меньше указанной в </w:t>
      </w:r>
      <w:hyperlink w:anchor="P2082" w:history="1">
        <w:r>
          <w:rPr>
            <w:color w:val="0000FF"/>
          </w:rPr>
          <w:t>таблице 43</w:t>
        </w:r>
      </w:hyperlink>
      <w:r>
        <w:t xml:space="preserve"> (промысловый размер):</w:t>
      </w:r>
    </w:p>
    <w:p w:rsidR="006236DA" w:rsidRDefault="006236DA">
      <w:pPr>
        <w:pStyle w:val="ConsPlusNormal"/>
        <w:jc w:val="both"/>
      </w:pPr>
    </w:p>
    <w:p w:rsidR="006236DA" w:rsidRDefault="006236DA">
      <w:pPr>
        <w:pStyle w:val="ConsPlusNormal"/>
        <w:jc w:val="right"/>
        <w:outlineLvl w:val="2"/>
      </w:pPr>
      <w:bookmarkStart w:id="89" w:name="P2082"/>
      <w:bookmarkEnd w:id="89"/>
      <w:r>
        <w:t>Таблица 43</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1587"/>
      </w:tblGrid>
      <w:tr w:rsidR="006236DA">
        <w:tc>
          <w:tcPr>
            <w:tcW w:w="7313" w:type="dxa"/>
          </w:tcPr>
          <w:p w:rsidR="006236DA" w:rsidRDefault="006236DA">
            <w:pPr>
              <w:pStyle w:val="ConsPlusNormal"/>
              <w:jc w:val="center"/>
            </w:pPr>
            <w:r>
              <w:t>Наименование водных биоресурсов</w:t>
            </w:r>
          </w:p>
        </w:tc>
        <w:tc>
          <w:tcPr>
            <w:tcW w:w="1587" w:type="dxa"/>
          </w:tcPr>
          <w:p w:rsidR="006236DA" w:rsidRDefault="006236DA">
            <w:pPr>
              <w:pStyle w:val="ConsPlusNormal"/>
              <w:jc w:val="center"/>
            </w:pPr>
            <w:r>
              <w:t>Длина, см</w:t>
            </w:r>
          </w:p>
        </w:tc>
      </w:tr>
      <w:tr w:rsidR="006236DA">
        <w:tc>
          <w:tcPr>
            <w:tcW w:w="7313" w:type="dxa"/>
          </w:tcPr>
          <w:p w:rsidR="006236DA" w:rsidRDefault="006236DA">
            <w:pPr>
              <w:pStyle w:val="ConsPlusNormal"/>
            </w:pPr>
            <w:r>
              <w:t>Таймень (на рыбопромысловых участках, предоставленных для организации любительского и спортивного рыболовства)</w:t>
            </w:r>
          </w:p>
        </w:tc>
        <w:tc>
          <w:tcPr>
            <w:tcW w:w="1587" w:type="dxa"/>
          </w:tcPr>
          <w:p w:rsidR="006236DA" w:rsidRDefault="006236DA">
            <w:pPr>
              <w:pStyle w:val="ConsPlusNormal"/>
              <w:jc w:val="center"/>
            </w:pPr>
            <w:r>
              <w:t>60</w:t>
            </w:r>
          </w:p>
        </w:tc>
      </w:tr>
      <w:tr w:rsidR="006236DA">
        <w:tc>
          <w:tcPr>
            <w:tcW w:w="7313" w:type="dxa"/>
          </w:tcPr>
          <w:p w:rsidR="006236DA" w:rsidRDefault="006236DA">
            <w:pPr>
              <w:pStyle w:val="ConsPlusNormal"/>
            </w:pPr>
            <w:r>
              <w:t>Хариус</w:t>
            </w:r>
          </w:p>
        </w:tc>
        <w:tc>
          <w:tcPr>
            <w:tcW w:w="1587" w:type="dxa"/>
          </w:tcPr>
          <w:p w:rsidR="006236DA" w:rsidRDefault="006236DA">
            <w:pPr>
              <w:pStyle w:val="ConsPlusNormal"/>
              <w:jc w:val="center"/>
            </w:pPr>
            <w:r>
              <w:t>20</w:t>
            </w:r>
          </w:p>
        </w:tc>
      </w:tr>
      <w:tr w:rsidR="006236DA">
        <w:tc>
          <w:tcPr>
            <w:tcW w:w="7313" w:type="dxa"/>
          </w:tcPr>
          <w:p w:rsidR="006236DA" w:rsidRDefault="006236DA">
            <w:pPr>
              <w:pStyle w:val="ConsPlusNormal"/>
            </w:pPr>
            <w:r>
              <w:t>Рак</w:t>
            </w:r>
          </w:p>
        </w:tc>
        <w:tc>
          <w:tcPr>
            <w:tcW w:w="1587" w:type="dxa"/>
          </w:tcPr>
          <w:p w:rsidR="006236DA" w:rsidRDefault="006236DA">
            <w:pPr>
              <w:pStyle w:val="ConsPlusNormal"/>
              <w:jc w:val="center"/>
            </w:pPr>
            <w:r>
              <w:t>9</w:t>
            </w:r>
          </w:p>
        </w:tc>
      </w:tr>
    </w:tbl>
    <w:p w:rsidR="006236DA" w:rsidRDefault="006236DA">
      <w:pPr>
        <w:pStyle w:val="ConsPlusNormal"/>
        <w:jc w:val="both"/>
      </w:pPr>
    </w:p>
    <w:p w:rsidR="006236DA" w:rsidRDefault="006236DA">
      <w:pPr>
        <w:pStyle w:val="ConsPlusNormal"/>
        <w:ind w:firstLine="540"/>
        <w:jc w:val="both"/>
      </w:pPr>
      <w:r>
        <w:t>Промысловый размер водных биоресурсов определяется в свежем виде:</w:t>
      </w:r>
    </w:p>
    <w:p w:rsidR="006236DA" w:rsidRDefault="006236DA">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6236DA" w:rsidRDefault="006236DA">
      <w:pPr>
        <w:pStyle w:val="ConsPlusNormal"/>
        <w:ind w:firstLine="540"/>
        <w:jc w:val="both"/>
      </w:pPr>
      <w:r>
        <w:t xml:space="preserve">Добытые (выловленные) водные биоресурсы, имеющие длину меньше указанной в </w:t>
      </w:r>
      <w:hyperlink w:anchor="P2082" w:history="1">
        <w:r>
          <w:rPr>
            <w:color w:val="0000FF"/>
          </w:rPr>
          <w:t>таблице 43</w:t>
        </w:r>
      </w:hyperlink>
      <w:r>
        <w:t>, подлежат немедленному выпуску в естественную среду обитания с наименьшими повреждениями.</w:t>
      </w:r>
    </w:p>
    <w:p w:rsidR="006236DA" w:rsidRDefault="006236DA">
      <w:pPr>
        <w:pStyle w:val="ConsPlusNormal"/>
        <w:ind w:firstLine="540"/>
        <w:jc w:val="both"/>
      </w:pPr>
      <w:r>
        <w:t>36.11. Водные объекты рыбохозяйственного значения Алтайского края:</w:t>
      </w:r>
    </w:p>
    <w:p w:rsidR="006236DA" w:rsidRDefault="006236DA">
      <w:pPr>
        <w:pStyle w:val="ConsPlusNormal"/>
        <w:ind w:firstLine="540"/>
        <w:jc w:val="both"/>
      </w:pPr>
      <w:r>
        <w:t>36.11.1. Запретные для добычи (вылова) водных биоресурсов районы (места):</w:t>
      </w:r>
    </w:p>
    <w:p w:rsidR="006236DA" w:rsidRDefault="006236DA">
      <w:pPr>
        <w:pStyle w:val="ConsPlusNormal"/>
        <w:ind w:firstLine="540"/>
        <w:jc w:val="both"/>
      </w:pPr>
      <w:r>
        <w:t xml:space="preserve">все водные объекты рыбохозяйственного значения и/или их части, указанные в </w:t>
      </w:r>
      <w:hyperlink w:anchor="P1519" w:history="1">
        <w:r>
          <w:rPr>
            <w:color w:val="0000FF"/>
          </w:rPr>
          <w:t>пункте 26.1</w:t>
        </w:r>
      </w:hyperlink>
      <w:r>
        <w:t xml:space="preserve"> Правил рыболовства, за исключением реки Катунь.</w:t>
      </w:r>
    </w:p>
    <w:p w:rsidR="006236DA" w:rsidRDefault="006236DA">
      <w:pPr>
        <w:pStyle w:val="ConsPlusNormal"/>
        <w:jc w:val="both"/>
      </w:pPr>
      <w:r>
        <w:t xml:space="preserve">(в ред. </w:t>
      </w:r>
      <w:hyperlink r:id="rId127" w:history="1">
        <w:r>
          <w:rPr>
            <w:color w:val="0000FF"/>
          </w:rPr>
          <w:t>Приказа</w:t>
        </w:r>
      </w:hyperlink>
      <w:r>
        <w:t xml:space="preserve"> Минсельхоза России от 20.02.2017 N 72)</w:t>
      </w:r>
    </w:p>
    <w:p w:rsidR="006236DA" w:rsidRDefault="006236DA">
      <w:pPr>
        <w:pStyle w:val="ConsPlusNormal"/>
        <w:ind w:firstLine="540"/>
        <w:jc w:val="both"/>
      </w:pPr>
      <w:r>
        <w:t>36.11.2. Запретные сроки (периоды) добычи (вылова) водных биоресурсов:</w:t>
      </w:r>
    </w:p>
    <w:p w:rsidR="006236DA" w:rsidRDefault="006236DA">
      <w:pPr>
        <w:pStyle w:val="ConsPlusNormal"/>
        <w:ind w:firstLine="540"/>
        <w:jc w:val="both"/>
      </w:pPr>
      <w:r>
        <w:t>36.11.2.1. на рыбопромысловых участках, предоставленных для организации любительского и спортивного рыболовства:</w:t>
      </w:r>
    </w:p>
    <w:p w:rsidR="006236DA" w:rsidRDefault="006236DA">
      <w:pPr>
        <w:pStyle w:val="ConsPlusNormal"/>
        <w:ind w:firstLine="540"/>
        <w:jc w:val="both"/>
      </w:pPr>
      <w:r>
        <w:t xml:space="preserve">сроки и водные объекты рыбохозяйственного значения и их части, указанные в </w:t>
      </w:r>
      <w:hyperlink w:anchor="P1524" w:history="1">
        <w:r>
          <w:rPr>
            <w:color w:val="0000FF"/>
          </w:rPr>
          <w:t>пункте 26.2</w:t>
        </w:r>
      </w:hyperlink>
      <w:r>
        <w:t xml:space="preserve"> Правил рыболовства;</w:t>
      </w:r>
    </w:p>
    <w:p w:rsidR="006236DA" w:rsidRDefault="006236DA">
      <w:pPr>
        <w:pStyle w:val="ConsPlusNormal"/>
        <w:ind w:firstLine="540"/>
        <w:jc w:val="both"/>
      </w:pPr>
      <w:r>
        <w:t>36.11.2.2. за пределами рыбопромысловых участков, предоставленных для организации любительского и спортивного рыболовства:</w:t>
      </w:r>
    </w:p>
    <w:p w:rsidR="006236DA" w:rsidRDefault="006236DA">
      <w:pPr>
        <w:pStyle w:val="ConsPlusNormal"/>
        <w:ind w:firstLine="540"/>
        <w:jc w:val="both"/>
      </w:pPr>
      <w:r>
        <w:t>не устанавливаются при условии осуществления добычи (вылова) водных биоресурсов с берега (без использования плавучих средств).</w:t>
      </w:r>
    </w:p>
    <w:p w:rsidR="006236DA" w:rsidRDefault="006236DA">
      <w:pPr>
        <w:pStyle w:val="ConsPlusNormal"/>
        <w:ind w:firstLine="540"/>
        <w:jc w:val="both"/>
      </w:pPr>
      <w:r>
        <w:lastRenderedPageBreak/>
        <w:t>36.11.3. Запретные для добычи (вылова) виды водных биоресурсов:</w:t>
      </w:r>
    </w:p>
    <w:p w:rsidR="006236DA" w:rsidRDefault="006236DA">
      <w:pPr>
        <w:pStyle w:val="ConsPlusNormal"/>
        <w:ind w:firstLine="540"/>
        <w:jc w:val="both"/>
      </w:pPr>
      <w:r>
        <w:t>осетр сибирский, стерлядь, таймень, нельма, ленок, икряная самка рака, артемия, артемия на стадии цист.</w:t>
      </w:r>
    </w:p>
    <w:p w:rsidR="006236DA" w:rsidRDefault="006236DA">
      <w:pPr>
        <w:pStyle w:val="ConsPlusNormal"/>
        <w:jc w:val="both"/>
      </w:pPr>
      <w:r>
        <w:t xml:space="preserve">(в ред. </w:t>
      </w:r>
      <w:hyperlink r:id="rId128" w:history="1">
        <w:r>
          <w:rPr>
            <w:color w:val="0000FF"/>
          </w:rPr>
          <w:t>Приказа</w:t>
        </w:r>
      </w:hyperlink>
      <w:r>
        <w:t xml:space="preserve"> Минсельхоза России от 20.02.2017 N 72)</w:t>
      </w:r>
    </w:p>
    <w:p w:rsidR="006236DA" w:rsidRDefault="006236DA">
      <w:pPr>
        <w:pStyle w:val="ConsPlusNormal"/>
        <w:ind w:firstLine="540"/>
        <w:jc w:val="both"/>
      </w:pPr>
      <w:r>
        <w:t>36.11.4. Минимальный размер добываемых (вылавливаемых) водных биоресурсов (промысловый размер):</w:t>
      </w:r>
    </w:p>
    <w:p w:rsidR="006236DA" w:rsidRDefault="006236DA">
      <w:pPr>
        <w:pStyle w:val="ConsPlusNormal"/>
        <w:ind w:firstLine="540"/>
        <w:jc w:val="both"/>
      </w:pPr>
      <w:r>
        <w:t xml:space="preserve">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2112" w:history="1">
        <w:r>
          <w:rPr>
            <w:color w:val="0000FF"/>
          </w:rPr>
          <w:t>таблице 44</w:t>
        </w:r>
      </w:hyperlink>
      <w:r>
        <w:t xml:space="preserve"> (промысловый размер):</w:t>
      </w:r>
    </w:p>
    <w:p w:rsidR="006236DA" w:rsidRDefault="006236DA">
      <w:pPr>
        <w:pStyle w:val="ConsPlusNormal"/>
        <w:jc w:val="both"/>
      </w:pPr>
    </w:p>
    <w:p w:rsidR="006236DA" w:rsidRDefault="006236DA">
      <w:pPr>
        <w:pStyle w:val="ConsPlusNormal"/>
        <w:jc w:val="right"/>
        <w:outlineLvl w:val="2"/>
      </w:pPr>
      <w:bookmarkStart w:id="90" w:name="P2112"/>
      <w:bookmarkEnd w:id="90"/>
      <w:r>
        <w:t>Таблица 44</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3685"/>
      </w:tblGrid>
      <w:tr w:rsidR="006236DA">
        <w:tc>
          <w:tcPr>
            <w:tcW w:w="5272" w:type="dxa"/>
          </w:tcPr>
          <w:p w:rsidR="006236DA" w:rsidRDefault="006236DA">
            <w:pPr>
              <w:pStyle w:val="ConsPlusNormal"/>
              <w:jc w:val="center"/>
            </w:pPr>
            <w:r>
              <w:t>Наименование водных биоресурсов</w:t>
            </w:r>
          </w:p>
        </w:tc>
        <w:tc>
          <w:tcPr>
            <w:tcW w:w="3685" w:type="dxa"/>
          </w:tcPr>
          <w:p w:rsidR="006236DA" w:rsidRDefault="006236DA">
            <w:pPr>
              <w:pStyle w:val="ConsPlusNormal"/>
              <w:jc w:val="center"/>
            </w:pPr>
            <w:r>
              <w:t>Длина, см</w:t>
            </w:r>
          </w:p>
        </w:tc>
      </w:tr>
      <w:tr w:rsidR="006236DA">
        <w:tc>
          <w:tcPr>
            <w:tcW w:w="5272" w:type="dxa"/>
          </w:tcPr>
          <w:p w:rsidR="006236DA" w:rsidRDefault="006236DA">
            <w:pPr>
              <w:pStyle w:val="ConsPlusNormal"/>
            </w:pPr>
            <w:r>
              <w:t>Хариус</w:t>
            </w:r>
          </w:p>
        </w:tc>
        <w:tc>
          <w:tcPr>
            <w:tcW w:w="3685" w:type="dxa"/>
          </w:tcPr>
          <w:p w:rsidR="006236DA" w:rsidRDefault="006236DA">
            <w:pPr>
              <w:pStyle w:val="ConsPlusNormal"/>
              <w:jc w:val="center"/>
            </w:pPr>
            <w:r>
              <w:t>18</w:t>
            </w:r>
          </w:p>
        </w:tc>
      </w:tr>
      <w:tr w:rsidR="006236DA">
        <w:tc>
          <w:tcPr>
            <w:tcW w:w="5272" w:type="dxa"/>
          </w:tcPr>
          <w:p w:rsidR="006236DA" w:rsidRDefault="006236DA">
            <w:pPr>
              <w:pStyle w:val="ConsPlusNormal"/>
            </w:pPr>
            <w:r>
              <w:t>Пелядь (сырок)</w:t>
            </w:r>
          </w:p>
        </w:tc>
        <w:tc>
          <w:tcPr>
            <w:tcW w:w="3685" w:type="dxa"/>
          </w:tcPr>
          <w:p w:rsidR="006236DA" w:rsidRDefault="006236DA">
            <w:pPr>
              <w:pStyle w:val="ConsPlusNormal"/>
              <w:jc w:val="center"/>
            </w:pPr>
            <w:r>
              <w:t>26</w:t>
            </w:r>
          </w:p>
        </w:tc>
      </w:tr>
      <w:tr w:rsidR="006236DA">
        <w:tc>
          <w:tcPr>
            <w:tcW w:w="5272" w:type="dxa"/>
          </w:tcPr>
          <w:p w:rsidR="006236DA" w:rsidRDefault="006236DA">
            <w:pPr>
              <w:pStyle w:val="ConsPlusNormal"/>
            </w:pPr>
            <w:r>
              <w:t>Судак</w:t>
            </w:r>
          </w:p>
        </w:tc>
        <w:tc>
          <w:tcPr>
            <w:tcW w:w="3685" w:type="dxa"/>
          </w:tcPr>
          <w:p w:rsidR="006236DA" w:rsidRDefault="006236DA">
            <w:pPr>
              <w:pStyle w:val="ConsPlusNormal"/>
              <w:jc w:val="center"/>
            </w:pPr>
            <w:r>
              <w:t>33</w:t>
            </w:r>
          </w:p>
        </w:tc>
      </w:tr>
      <w:tr w:rsidR="006236DA">
        <w:tc>
          <w:tcPr>
            <w:tcW w:w="5272" w:type="dxa"/>
          </w:tcPr>
          <w:p w:rsidR="006236DA" w:rsidRDefault="006236DA">
            <w:pPr>
              <w:pStyle w:val="ConsPlusNormal"/>
            </w:pPr>
            <w:r>
              <w:t>Налим</w:t>
            </w:r>
          </w:p>
        </w:tc>
        <w:tc>
          <w:tcPr>
            <w:tcW w:w="3685" w:type="dxa"/>
          </w:tcPr>
          <w:p w:rsidR="006236DA" w:rsidRDefault="006236DA">
            <w:pPr>
              <w:pStyle w:val="ConsPlusNormal"/>
              <w:jc w:val="center"/>
            </w:pPr>
            <w:r>
              <w:t>41</w:t>
            </w:r>
          </w:p>
        </w:tc>
      </w:tr>
      <w:tr w:rsidR="006236DA">
        <w:tc>
          <w:tcPr>
            <w:tcW w:w="5272" w:type="dxa"/>
          </w:tcPr>
          <w:p w:rsidR="006236DA" w:rsidRDefault="006236DA">
            <w:pPr>
              <w:pStyle w:val="ConsPlusNormal"/>
            </w:pPr>
            <w:r>
              <w:t>Язь</w:t>
            </w:r>
          </w:p>
        </w:tc>
        <w:tc>
          <w:tcPr>
            <w:tcW w:w="3685" w:type="dxa"/>
          </w:tcPr>
          <w:p w:rsidR="006236DA" w:rsidRDefault="006236DA">
            <w:pPr>
              <w:pStyle w:val="ConsPlusNormal"/>
              <w:jc w:val="center"/>
            </w:pPr>
            <w:r>
              <w:t>25</w:t>
            </w:r>
          </w:p>
        </w:tc>
      </w:tr>
      <w:tr w:rsidR="006236DA">
        <w:tc>
          <w:tcPr>
            <w:tcW w:w="5272" w:type="dxa"/>
          </w:tcPr>
          <w:p w:rsidR="006236DA" w:rsidRDefault="006236DA">
            <w:pPr>
              <w:pStyle w:val="ConsPlusNormal"/>
            </w:pPr>
            <w:r>
              <w:t>Лещ</w:t>
            </w:r>
          </w:p>
        </w:tc>
        <w:tc>
          <w:tcPr>
            <w:tcW w:w="3685" w:type="dxa"/>
          </w:tcPr>
          <w:p w:rsidR="006236DA" w:rsidRDefault="006236DA">
            <w:pPr>
              <w:pStyle w:val="ConsPlusNormal"/>
              <w:jc w:val="center"/>
            </w:pPr>
            <w:r>
              <w:t>25</w:t>
            </w:r>
          </w:p>
        </w:tc>
      </w:tr>
      <w:tr w:rsidR="006236DA">
        <w:tc>
          <w:tcPr>
            <w:tcW w:w="5272" w:type="dxa"/>
          </w:tcPr>
          <w:p w:rsidR="006236DA" w:rsidRDefault="006236DA">
            <w:pPr>
              <w:pStyle w:val="ConsPlusNormal"/>
            </w:pPr>
            <w:r>
              <w:t>Сазан (карп)</w:t>
            </w:r>
          </w:p>
        </w:tc>
        <w:tc>
          <w:tcPr>
            <w:tcW w:w="3685" w:type="dxa"/>
          </w:tcPr>
          <w:p w:rsidR="006236DA" w:rsidRDefault="006236DA">
            <w:pPr>
              <w:pStyle w:val="ConsPlusNormal"/>
              <w:jc w:val="center"/>
            </w:pPr>
            <w:r>
              <w:t>30</w:t>
            </w:r>
          </w:p>
        </w:tc>
      </w:tr>
      <w:tr w:rsidR="006236DA">
        <w:tc>
          <w:tcPr>
            <w:tcW w:w="5272" w:type="dxa"/>
          </w:tcPr>
          <w:p w:rsidR="006236DA" w:rsidRDefault="006236DA">
            <w:pPr>
              <w:pStyle w:val="ConsPlusNormal"/>
            </w:pPr>
            <w:r>
              <w:t>Линь</w:t>
            </w:r>
          </w:p>
        </w:tc>
        <w:tc>
          <w:tcPr>
            <w:tcW w:w="3685" w:type="dxa"/>
          </w:tcPr>
          <w:p w:rsidR="006236DA" w:rsidRDefault="006236DA">
            <w:pPr>
              <w:pStyle w:val="ConsPlusNormal"/>
              <w:jc w:val="center"/>
            </w:pPr>
            <w:r>
              <w:t>20</w:t>
            </w:r>
          </w:p>
        </w:tc>
      </w:tr>
      <w:tr w:rsidR="006236DA">
        <w:tc>
          <w:tcPr>
            <w:tcW w:w="5272" w:type="dxa"/>
          </w:tcPr>
          <w:p w:rsidR="006236DA" w:rsidRDefault="006236DA">
            <w:pPr>
              <w:pStyle w:val="ConsPlusNormal"/>
            </w:pPr>
            <w:r>
              <w:t>Щука</w:t>
            </w:r>
          </w:p>
        </w:tc>
        <w:tc>
          <w:tcPr>
            <w:tcW w:w="3685" w:type="dxa"/>
          </w:tcPr>
          <w:p w:rsidR="006236DA" w:rsidRDefault="006236DA">
            <w:pPr>
              <w:pStyle w:val="ConsPlusNormal"/>
              <w:jc w:val="center"/>
            </w:pPr>
            <w:r>
              <w:t>30</w:t>
            </w:r>
          </w:p>
        </w:tc>
      </w:tr>
      <w:tr w:rsidR="006236DA">
        <w:tc>
          <w:tcPr>
            <w:tcW w:w="5272" w:type="dxa"/>
          </w:tcPr>
          <w:p w:rsidR="006236DA" w:rsidRDefault="006236DA">
            <w:pPr>
              <w:pStyle w:val="ConsPlusNormal"/>
            </w:pPr>
            <w:r>
              <w:t>Рак</w:t>
            </w:r>
          </w:p>
        </w:tc>
        <w:tc>
          <w:tcPr>
            <w:tcW w:w="3685" w:type="dxa"/>
          </w:tcPr>
          <w:p w:rsidR="006236DA" w:rsidRDefault="006236DA">
            <w:pPr>
              <w:pStyle w:val="ConsPlusNormal"/>
              <w:jc w:val="center"/>
            </w:pPr>
            <w:r>
              <w:t>9</w:t>
            </w:r>
          </w:p>
        </w:tc>
      </w:tr>
    </w:tbl>
    <w:p w:rsidR="006236DA" w:rsidRDefault="006236DA">
      <w:pPr>
        <w:pStyle w:val="ConsPlusNormal"/>
        <w:jc w:val="both"/>
      </w:pPr>
    </w:p>
    <w:p w:rsidR="006236DA" w:rsidRDefault="006236DA">
      <w:pPr>
        <w:pStyle w:val="ConsPlusNormal"/>
        <w:ind w:firstLine="540"/>
        <w:jc w:val="both"/>
      </w:pPr>
      <w:r>
        <w:t>Промысловый размер водных биоресурсов определяется в свежем виде:</w:t>
      </w:r>
    </w:p>
    <w:p w:rsidR="006236DA" w:rsidRDefault="006236DA">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6236DA" w:rsidRDefault="006236DA">
      <w:pPr>
        <w:pStyle w:val="ConsPlusNormal"/>
        <w:ind w:firstLine="540"/>
        <w:jc w:val="both"/>
      </w:pPr>
      <w:r>
        <w:t xml:space="preserve">Добытые (выловленные) водные биоресурсы, имеющие длину меньше указанной в </w:t>
      </w:r>
      <w:hyperlink w:anchor="P2112" w:history="1">
        <w:r>
          <w:rPr>
            <w:color w:val="0000FF"/>
          </w:rPr>
          <w:t>таблице 44</w:t>
        </w:r>
      </w:hyperlink>
      <w:r>
        <w:t>, подлежат немедленному выпуску в естественную среду обитания с наименьшими повреждениями.</w:t>
      </w:r>
    </w:p>
    <w:p w:rsidR="006236DA" w:rsidRDefault="006236DA">
      <w:pPr>
        <w:pStyle w:val="ConsPlusNormal"/>
        <w:ind w:firstLine="540"/>
        <w:jc w:val="both"/>
      </w:pPr>
      <w:r>
        <w:t>На водных объектах рыбохозяйственного значения общего пользования минимальный (допустимый) размер установлен для следующих видов водных биоресурсов:</w:t>
      </w:r>
    </w:p>
    <w:p w:rsidR="006236DA" w:rsidRDefault="006236DA">
      <w:pPr>
        <w:pStyle w:val="ConsPlusNormal"/>
        <w:ind w:firstLine="540"/>
        <w:jc w:val="both"/>
      </w:pPr>
      <w:r>
        <w:t xml:space="preserve">хариус, пелядь, судак, рак - в соответствии с </w:t>
      </w:r>
      <w:hyperlink w:anchor="P2112" w:history="1">
        <w:r>
          <w:rPr>
            <w:color w:val="0000FF"/>
          </w:rPr>
          <w:t>таблицей 44</w:t>
        </w:r>
      </w:hyperlink>
      <w:r>
        <w:t>.</w:t>
      </w:r>
    </w:p>
    <w:p w:rsidR="006236DA" w:rsidRDefault="006236DA">
      <w:pPr>
        <w:pStyle w:val="ConsPlusNormal"/>
        <w:ind w:firstLine="540"/>
        <w:jc w:val="both"/>
      </w:pPr>
      <w:r>
        <w:t>36.12. Водные объекты рыбохозяйственного значения Республики Алтай:</w:t>
      </w:r>
    </w:p>
    <w:p w:rsidR="006236DA" w:rsidRDefault="006236DA">
      <w:pPr>
        <w:pStyle w:val="ConsPlusNormal"/>
        <w:ind w:firstLine="540"/>
        <w:jc w:val="both"/>
      </w:pPr>
      <w:r>
        <w:t>36.12.1. Запретные сроки (периоды) добычи (вылова) водных биоресурсов:</w:t>
      </w:r>
    </w:p>
    <w:p w:rsidR="006236DA" w:rsidRDefault="006236DA">
      <w:pPr>
        <w:pStyle w:val="ConsPlusNormal"/>
        <w:ind w:firstLine="540"/>
        <w:jc w:val="both"/>
      </w:pPr>
      <w:r>
        <w:t xml:space="preserve">Абзац исключен. - </w:t>
      </w:r>
      <w:hyperlink r:id="rId129" w:history="1">
        <w:r>
          <w:rPr>
            <w:color w:val="0000FF"/>
          </w:rPr>
          <w:t>Приказ</w:t>
        </w:r>
      </w:hyperlink>
      <w:r>
        <w:t xml:space="preserve"> Минсельхоза России от 18.02.2016 N 62:</w:t>
      </w:r>
    </w:p>
    <w:p w:rsidR="006236DA" w:rsidRDefault="006236DA">
      <w:pPr>
        <w:pStyle w:val="ConsPlusNormal"/>
        <w:ind w:firstLine="540"/>
        <w:jc w:val="both"/>
      </w:pPr>
      <w:r>
        <w:t>а) с 10 мая по 20 июня - на всех водных объектах рыбохозяйственного значения Кош-Агачского, Усть-Коксинского районов,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6236DA" w:rsidRDefault="006236DA">
      <w:pPr>
        <w:pStyle w:val="ConsPlusNormal"/>
        <w:jc w:val="both"/>
      </w:pPr>
      <w:r>
        <w:t xml:space="preserve">(пп. "а" в ред. </w:t>
      </w:r>
      <w:hyperlink r:id="rId130" w:history="1">
        <w:r>
          <w:rPr>
            <w:color w:val="0000FF"/>
          </w:rPr>
          <w:t>Приказа</w:t>
        </w:r>
      </w:hyperlink>
      <w:r>
        <w:t xml:space="preserve"> Минсельхоза России от 20.02.2017 N 72)</w:t>
      </w:r>
    </w:p>
    <w:p w:rsidR="006236DA" w:rsidRDefault="006236DA">
      <w:pPr>
        <w:pStyle w:val="ConsPlusNormal"/>
        <w:ind w:firstLine="540"/>
        <w:jc w:val="both"/>
      </w:pPr>
      <w:r>
        <w:t xml:space="preserve">б) с 25 апреля по 25 мая - на всех других водных объектах рыбохозяйственного значения в пределах административных границ Республики Алтай за исключением добычи (вылова) водных </w:t>
      </w:r>
      <w:r>
        <w:lastRenderedPageBreak/>
        <w:t>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6236DA" w:rsidRDefault="006236DA">
      <w:pPr>
        <w:pStyle w:val="ConsPlusNormal"/>
        <w:jc w:val="both"/>
      </w:pPr>
      <w:r>
        <w:t xml:space="preserve">(пп. "б" в ред. </w:t>
      </w:r>
      <w:hyperlink r:id="rId131" w:history="1">
        <w:r>
          <w:rPr>
            <w:color w:val="0000FF"/>
          </w:rPr>
          <w:t>Приказа</w:t>
        </w:r>
      </w:hyperlink>
      <w:r>
        <w:t xml:space="preserve"> Минсельхоза России от 20.02.2017 N 72)</w:t>
      </w:r>
    </w:p>
    <w:p w:rsidR="006236DA" w:rsidRDefault="006236DA">
      <w:pPr>
        <w:pStyle w:val="ConsPlusNormal"/>
        <w:ind w:firstLine="540"/>
        <w:jc w:val="both"/>
      </w:pPr>
      <w:r>
        <w:t>в) с 5 октября по 15 декабря - всех видов рыб в озерах Улаганского района;</w:t>
      </w:r>
    </w:p>
    <w:p w:rsidR="006236DA" w:rsidRDefault="006236DA">
      <w:pPr>
        <w:pStyle w:val="ConsPlusNormal"/>
        <w:jc w:val="both"/>
      </w:pPr>
      <w:r>
        <w:t xml:space="preserve">(в ред. </w:t>
      </w:r>
      <w:hyperlink r:id="rId132" w:history="1">
        <w:r>
          <w:rPr>
            <w:color w:val="0000FF"/>
          </w:rPr>
          <w:t>Приказа</w:t>
        </w:r>
      </w:hyperlink>
      <w:r>
        <w:t xml:space="preserve"> Минсельхоза России от 18.02.2016 N 62)</w:t>
      </w:r>
    </w:p>
    <w:p w:rsidR="006236DA" w:rsidRDefault="006236DA">
      <w:pPr>
        <w:pStyle w:val="ConsPlusNormal"/>
        <w:ind w:firstLine="540"/>
        <w:jc w:val="both"/>
      </w:pPr>
      <w:r>
        <w:t>г) с 5 октября по 15 декабря - сиговых рыб в озере Телецкое.</w:t>
      </w:r>
    </w:p>
    <w:p w:rsidR="006236DA" w:rsidRDefault="006236DA">
      <w:pPr>
        <w:pStyle w:val="ConsPlusNormal"/>
        <w:jc w:val="both"/>
      </w:pPr>
      <w:r>
        <w:t xml:space="preserve">(пп. "г" введен </w:t>
      </w:r>
      <w:hyperlink r:id="rId133" w:history="1">
        <w:r>
          <w:rPr>
            <w:color w:val="0000FF"/>
          </w:rPr>
          <w:t>Приказом</w:t>
        </w:r>
      </w:hyperlink>
      <w:r>
        <w:t xml:space="preserve"> Минсельхоза России от 18.02.2016 N 62)</w:t>
      </w:r>
    </w:p>
    <w:p w:rsidR="006236DA" w:rsidRDefault="006236DA">
      <w:pPr>
        <w:pStyle w:val="ConsPlusNormal"/>
        <w:ind w:firstLine="540"/>
        <w:jc w:val="both"/>
      </w:pPr>
      <w:r>
        <w:t>36.12.2. Запретные для добычи (вылова) виды водных биоресурсов:</w:t>
      </w:r>
    </w:p>
    <w:p w:rsidR="006236DA" w:rsidRDefault="006236DA">
      <w:pPr>
        <w:pStyle w:val="ConsPlusNormal"/>
        <w:ind w:firstLine="540"/>
        <w:jc w:val="both"/>
      </w:pPr>
      <w:r>
        <w:t>осетр сибирский, нельма, стерлядь, ленок (ускуч).</w:t>
      </w:r>
    </w:p>
    <w:p w:rsidR="006236DA" w:rsidRDefault="006236DA">
      <w:pPr>
        <w:pStyle w:val="ConsPlusNormal"/>
        <w:jc w:val="both"/>
      </w:pPr>
    </w:p>
    <w:p w:rsidR="006236DA" w:rsidRDefault="006236DA">
      <w:pPr>
        <w:pStyle w:val="ConsPlusNormal"/>
        <w:jc w:val="center"/>
        <w:outlineLvl w:val="1"/>
      </w:pPr>
      <w:bookmarkStart w:id="91" w:name="P2157"/>
      <w:bookmarkEnd w:id="91"/>
      <w:r>
        <w:t>VI. Промышленное рыболовство в Енисейском</w:t>
      </w:r>
    </w:p>
    <w:p w:rsidR="006236DA" w:rsidRDefault="006236DA">
      <w:pPr>
        <w:pStyle w:val="ConsPlusNormal"/>
        <w:jc w:val="center"/>
      </w:pPr>
      <w:r>
        <w:t>рыбохозяйственном районе</w:t>
      </w:r>
    </w:p>
    <w:p w:rsidR="006236DA" w:rsidRDefault="006236DA">
      <w:pPr>
        <w:pStyle w:val="ConsPlusNormal"/>
        <w:jc w:val="both"/>
      </w:pPr>
    </w:p>
    <w:p w:rsidR="006236DA" w:rsidRDefault="006236DA">
      <w:pPr>
        <w:pStyle w:val="ConsPlusNormal"/>
        <w:ind w:firstLine="540"/>
        <w:jc w:val="both"/>
      </w:pPr>
      <w:r>
        <w:t>37. Виды запретных орудий и способов добычи (вылова) водных биоресурсов:</w:t>
      </w:r>
    </w:p>
    <w:p w:rsidR="006236DA" w:rsidRDefault="006236DA">
      <w:pPr>
        <w:pStyle w:val="ConsPlusNormal"/>
        <w:ind w:firstLine="540"/>
        <w:jc w:val="both"/>
      </w:pPr>
      <w:r>
        <w:t xml:space="preserve">37.1. Запрещается применение орудий добычи (вылова), не соответствующих технической документации, не указанных в </w:t>
      </w:r>
      <w:hyperlink w:anchor="P2162" w:history="1">
        <w:r>
          <w:rPr>
            <w:color w:val="0000FF"/>
          </w:rPr>
          <w:t>пунктах 37.2</w:t>
        </w:r>
      </w:hyperlink>
      <w:r>
        <w:t xml:space="preserve"> и </w:t>
      </w:r>
      <w:hyperlink w:anchor="P2179" w:history="1">
        <w:r>
          <w:rPr>
            <w:color w:val="0000FF"/>
          </w:rPr>
          <w:t>37.6</w:t>
        </w:r>
      </w:hyperlink>
      <w:r>
        <w:t xml:space="preserve"> Правил рыболовства, а также имеющих размер (шаг) ячеи менее указанного в </w:t>
      </w:r>
      <w:hyperlink w:anchor="P3204" w:history="1">
        <w:r>
          <w:rPr>
            <w:color w:val="0000FF"/>
          </w:rPr>
          <w:t>приложении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6236DA" w:rsidRDefault="006236DA">
      <w:pPr>
        <w:pStyle w:val="ConsPlusNormal"/>
        <w:ind w:firstLine="540"/>
        <w:jc w:val="both"/>
      </w:pPr>
      <w:bookmarkStart w:id="92" w:name="P2162"/>
      <w:bookmarkEnd w:id="92"/>
      <w:r>
        <w:t>37.2. При осуществлении добычи (вылова) водных биоресурсов запрещается применение любых орудий добычи (вылова), за исключением:</w:t>
      </w:r>
    </w:p>
    <w:p w:rsidR="006236DA" w:rsidRDefault="006236DA">
      <w:pPr>
        <w:pStyle w:val="ConsPlusNormal"/>
        <w:ind w:firstLine="540"/>
        <w:jc w:val="both"/>
      </w:pPr>
      <w:r>
        <w:t>а) закидных неводов;</w:t>
      </w:r>
    </w:p>
    <w:p w:rsidR="006236DA" w:rsidRDefault="006236DA">
      <w:pPr>
        <w:pStyle w:val="ConsPlusNormal"/>
        <w:ind w:firstLine="540"/>
        <w:jc w:val="both"/>
      </w:pPr>
      <w:r>
        <w:t>б) ставных неводов;</w:t>
      </w:r>
    </w:p>
    <w:p w:rsidR="006236DA" w:rsidRDefault="006236DA">
      <w:pPr>
        <w:pStyle w:val="ConsPlusNormal"/>
        <w:ind w:firstLine="540"/>
        <w:jc w:val="both"/>
      </w:pPr>
      <w:r>
        <w:t>в) ставных ловушек (вентерей, "ванд", "морд" и других);</w:t>
      </w:r>
    </w:p>
    <w:p w:rsidR="006236DA" w:rsidRDefault="006236DA">
      <w:pPr>
        <w:pStyle w:val="ConsPlusNormal"/>
        <w:ind w:firstLine="540"/>
        <w:jc w:val="both"/>
      </w:pPr>
      <w:r>
        <w:t>г) ставных одностенных сетей (в том числе рамовых и с пожилинами);</w:t>
      </w:r>
    </w:p>
    <w:p w:rsidR="006236DA" w:rsidRDefault="006236DA">
      <w:pPr>
        <w:pStyle w:val="ConsPlusNormal"/>
        <w:ind w:firstLine="540"/>
        <w:jc w:val="both"/>
      </w:pPr>
      <w:r>
        <w:t>д) плавных одностенных и дрифтерных одностенных сетей;</w:t>
      </w:r>
    </w:p>
    <w:p w:rsidR="006236DA" w:rsidRDefault="006236DA">
      <w:pPr>
        <w:pStyle w:val="ConsPlusNormal"/>
        <w:ind w:firstLine="540"/>
        <w:jc w:val="both"/>
      </w:pPr>
      <w:r>
        <w:t>е) наживных крючковых снастей (переметов, удочек, дорожек, жерлиц);</w:t>
      </w:r>
    </w:p>
    <w:p w:rsidR="006236DA" w:rsidRDefault="006236DA">
      <w:pPr>
        <w:pStyle w:val="ConsPlusNormal"/>
        <w:ind w:firstLine="540"/>
        <w:jc w:val="both"/>
      </w:pPr>
      <w:r>
        <w:t>ж) спиннингов и нахлыстовых удочек, оснащенных мушками и блеснами всех типов, включая "мыша";</w:t>
      </w:r>
    </w:p>
    <w:p w:rsidR="006236DA" w:rsidRDefault="006236DA">
      <w:pPr>
        <w:pStyle w:val="ConsPlusNormal"/>
        <w:ind w:firstLine="540"/>
        <w:jc w:val="both"/>
      </w:pPr>
      <w:r>
        <w:t>з) специальных пистолетов и ружей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6236DA" w:rsidRDefault="006236DA">
      <w:pPr>
        <w:pStyle w:val="ConsPlusNormal"/>
        <w:ind w:firstLine="540"/>
        <w:jc w:val="both"/>
      </w:pPr>
      <w:r>
        <w:t>и) отцеживающих, тралящих, ставных орудий добычи (вылова) (сачков, концентраторов малых и больших, тралов-накопителей, заколов-уловителей, сетей), тралящих ловушек;</w:t>
      </w:r>
    </w:p>
    <w:p w:rsidR="006236DA" w:rsidRDefault="006236DA">
      <w:pPr>
        <w:pStyle w:val="ConsPlusNormal"/>
        <w:ind w:firstLine="540"/>
        <w:jc w:val="both"/>
      </w:pPr>
      <w:r>
        <w:t>к) раколовок различных типов конструкций.</w:t>
      </w:r>
    </w:p>
    <w:p w:rsidR="006236DA" w:rsidRDefault="006236DA">
      <w:pPr>
        <w:pStyle w:val="ConsPlusNormal"/>
        <w:ind w:firstLine="540"/>
        <w:jc w:val="both"/>
      </w:pPr>
      <w:r>
        <w:t xml:space="preserve">37.3. Запрещается добыча (вылов) любыми орудиями добычи (вылова), за исключением указанных в </w:t>
      </w:r>
      <w:hyperlink w:anchor="P2162" w:history="1">
        <w:r>
          <w:rPr>
            <w:color w:val="0000FF"/>
          </w:rPr>
          <w:t>пункте 37.2</w:t>
        </w:r>
      </w:hyperlink>
      <w:r>
        <w:t xml:space="preserve"> Правил рыболовства, без ограничения размера (шага) ячеи, следующих видов водных биоресурсов:</w:t>
      </w:r>
    </w:p>
    <w:p w:rsidR="006236DA" w:rsidRDefault="006236DA">
      <w:pPr>
        <w:pStyle w:val="ConsPlusNormal"/>
        <w:ind w:firstLine="540"/>
        <w:jc w:val="both"/>
      </w:pPr>
      <w:r>
        <w:t>байкальский омуль, лещ, налим, ерш, ротан, уклейка, линь, минога сибирская, горбуша, форель, пескарь сибирский, верховка, гольяны, щиповка сибирская, сибирский голец-усач, сом амурский, треска восточносибирская, колюшка девятииглая, судак обыкновенный, подкаменщики (все виды), широколобки (все виды), четырехрогий бычок, камбала полярная, сайка.</w:t>
      </w:r>
    </w:p>
    <w:p w:rsidR="006236DA" w:rsidRDefault="006236DA">
      <w:pPr>
        <w:pStyle w:val="ConsPlusNormal"/>
        <w:jc w:val="both"/>
      </w:pPr>
      <w:r>
        <w:t xml:space="preserve">(в ред. </w:t>
      </w:r>
      <w:hyperlink r:id="rId134" w:history="1">
        <w:r>
          <w:rPr>
            <w:color w:val="0000FF"/>
          </w:rPr>
          <w:t>Приказа</w:t>
        </w:r>
      </w:hyperlink>
      <w:r>
        <w:t xml:space="preserve"> Минсельхоза России от 18.02.2016 N 62)</w:t>
      </w:r>
    </w:p>
    <w:p w:rsidR="006236DA" w:rsidRDefault="006236DA">
      <w:pPr>
        <w:pStyle w:val="ConsPlusNormal"/>
        <w:ind w:firstLine="540"/>
        <w:jc w:val="both"/>
      </w:pPr>
      <w:r>
        <w:t>37.4. Запрещается применение мелкоячейных (ряпушковых)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впадающих в Карское море.</w:t>
      </w:r>
    </w:p>
    <w:p w:rsidR="006236DA" w:rsidRDefault="006236DA">
      <w:pPr>
        <w:pStyle w:val="ConsPlusNormal"/>
        <w:ind w:firstLine="540"/>
        <w:jc w:val="both"/>
      </w:pPr>
      <w:r>
        <w:t>37.5. Запрещается применение мелкоячейных (ряпушковых) орудий добычи (вылова) в Хатангском заливе ниже по течению от поселка Новорыбное.</w:t>
      </w:r>
    </w:p>
    <w:p w:rsidR="006236DA" w:rsidRDefault="006236DA">
      <w:pPr>
        <w:pStyle w:val="ConsPlusNormal"/>
        <w:jc w:val="both"/>
      </w:pPr>
      <w:r>
        <w:t xml:space="preserve">(в ред. </w:t>
      </w:r>
      <w:hyperlink r:id="rId135" w:history="1">
        <w:r>
          <w:rPr>
            <w:color w:val="0000FF"/>
          </w:rPr>
          <w:t>Приказа</w:t>
        </w:r>
      </w:hyperlink>
      <w:r>
        <w:t xml:space="preserve"> Минсельхоза России от 18.02.2016 N 62)</w:t>
      </w:r>
    </w:p>
    <w:p w:rsidR="006236DA" w:rsidRDefault="006236DA">
      <w:pPr>
        <w:pStyle w:val="ConsPlusNormal"/>
        <w:ind w:firstLine="540"/>
        <w:jc w:val="both"/>
      </w:pPr>
      <w:bookmarkStart w:id="93" w:name="P2179"/>
      <w:bookmarkEnd w:id="93"/>
      <w:r>
        <w:t>37.6. Запрещается добыча (вылов) любыми орудиями добычи (вылова), за исключением:</w:t>
      </w:r>
    </w:p>
    <w:p w:rsidR="006236DA" w:rsidRDefault="006236DA">
      <w:pPr>
        <w:pStyle w:val="ConsPlusNormal"/>
        <w:ind w:firstLine="540"/>
        <w:jc w:val="both"/>
      </w:pPr>
      <w:r>
        <w:t>а) кольчатой нерпы:</w:t>
      </w:r>
    </w:p>
    <w:p w:rsidR="006236DA" w:rsidRDefault="006236DA">
      <w:pPr>
        <w:pStyle w:val="ConsPlusNormal"/>
        <w:ind w:firstLine="540"/>
        <w:jc w:val="both"/>
      </w:pPr>
      <w:r>
        <w:t>сетями ("юндами") с размером (шагом) ячеи 25 см, ставными ловушками с 1 сентября по 30 апреля;</w:t>
      </w:r>
    </w:p>
    <w:p w:rsidR="006236DA" w:rsidRDefault="006236DA">
      <w:pPr>
        <w:pStyle w:val="ConsPlusNormal"/>
        <w:ind w:firstLine="540"/>
        <w:jc w:val="both"/>
      </w:pPr>
      <w:r>
        <w:t>с применением огнестрельного нарезного оружия (карабин калибра 5,6 x 39 мм и более) с 1 октября по 30 апреля;</w:t>
      </w:r>
    </w:p>
    <w:p w:rsidR="006236DA" w:rsidRDefault="006236DA">
      <w:pPr>
        <w:pStyle w:val="ConsPlusNormal"/>
        <w:ind w:firstLine="540"/>
        <w:jc w:val="both"/>
      </w:pPr>
      <w:r>
        <w:lastRenderedPageBreak/>
        <w:t>б) морского зайца:</w:t>
      </w:r>
    </w:p>
    <w:p w:rsidR="006236DA" w:rsidRDefault="006236DA">
      <w:pPr>
        <w:pStyle w:val="ConsPlusNormal"/>
        <w:ind w:firstLine="540"/>
        <w:jc w:val="both"/>
      </w:pPr>
      <w:r>
        <w:t>сетями ("юндами"), ставными неводами и ловушками с 1 сентября по 31 марта;</w:t>
      </w:r>
    </w:p>
    <w:p w:rsidR="006236DA" w:rsidRDefault="006236DA">
      <w:pPr>
        <w:pStyle w:val="ConsPlusNormal"/>
        <w:ind w:firstLine="540"/>
        <w:jc w:val="both"/>
      </w:pPr>
      <w:r>
        <w:t>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rsidR="006236DA" w:rsidRDefault="006236DA">
      <w:pPr>
        <w:pStyle w:val="ConsPlusNormal"/>
        <w:ind w:firstLine="540"/>
        <w:jc w:val="both"/>
      </w:pPr>
      <w:r>
        <w:t>в) белухи (особей старше 1 года):</w:t>
      </w:r>
    </w:p>
    <w:p w:rsidR="006236DA" w:rsidRDefault="006236DA">
      <w:pPr>
        <w:pStyle w:val="ConsPlusNormal"/>
        <w:ind w:firstLine="540"/>
        <w:jc w:val="both"/>
      </w:pPr>
      <w:r>
        <w:t>сетями ("половинками") с шагом ячеи 50 см, обкидными и ставными неводами (загонов), а также с применением специального оружия с гарпуном и линем в течение всего года.</w:t>
      </w:r>
    </w:p>
    <w:p w:rsidR="006236DA" w:rsidRDefault="006236DA">
      <w:pPr>
        <w:pStyle w:val="ConsPlusNormal"/>
        <w:ind w:firstLine="540"/>
        <w:jc w:val="both"/>
      </w:pPr>
      <w:bookmarkStart w:id="94" w:name="P2188"/>
      <w:bookmarkEnd w:id="94"/>
      <w:r>
        <w:t>38. Запретные для добычи (вылова) виды водных биоресурсов:</w:t>
      </w:r>
    </w:p>
    <w:p w:rsidR="006236DA" w:rsidRDefault="006236DA">
      <w:pPr>
        <w:pStyle w:val="ConsPlusNormal"/>
        <w:ind w:firstLine="540"/>
        <w:jc w:val="both"/>
      </w:pPr>
      <w:r>
        <w:t>осетр сибирский, стерлядь, голец арктический (в реках), ленок, таймень, валек обыкновенный.</w:t>
      </w:r>
    </w:p>
    <w:p w:rsidR="006236DA" w:rsidRDefault="006236DA">
      <w:pPr>
        <w:pStyle w:val="ConsPlusNormal"/>
        <w:ind w:firstLine="540"/>
        <w:jc w:val="both"/>
      </w:pPr>
      <w:bookmarkStart w:id="95" w:name="P2190"/>
      <w:bookmarkEnd w:id="95"/>
      <w:r>
        <w:t>39. Минимальный размер добываемых (вылавливаемых) водных биоресурсов (промысловый размер):</w:t>
      </w:r>
    </w:p>
    <w:p w:rsidR="006236DA" w:rsidRDefault="006236DA">
      <w:pPr>
        <w:pStyle w:val="ConsPlusNormal"/>
        <w:ind w:firstLine="540"/>
        <w:jc w:val="both"/>
      </w:pPr>
      <w:r>
        <w:t xml:space="preserve">39.1. 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w:t>
      </w:r>
      <w:hyperlink w:anchor="P2963" w:history="1">
        <w:r>
          <w:rPr>
            <w:color w:val="0000FF"/>
          </w:rPr>
          <w:t>приложении N 2</w:t>
        </w:r>
      </w:hyperlink>
      <w:r>
        <w:t xml:space="preserve"> к Правилам рыболовства "Промысловый размер (см) водных биоресурсов, разрешенных для добычи (вылова) в Енисейском рыбохозяйственном районе", кроме разрешенного прилова водных биоресурсов менее промыслового размера.</w:t>
      </w:r>
    </w:p>
    <w:p w:rsidR="006236DA" w:rsidRDefault="006236DA">
      <w:pPr>
        <w:pStyle w:val="ConsPlusNormal"/>
        <w:ind w:firstLine="540"/>
        <w:jc w:val="both"/>
      </w:pPr>
      <w:r>
        <w:t>39.2. Промысловый размер рыб определяется в свежем виде:</w:t>
      </w:r>
    </w:p>
    <w:p w:rsidR="006236DA" w:rsidRDefault="006236DA">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6236DA" w:rsidRDefault="006236DA">
      <w:pPr>
        <w:pStyle w:val="ConsPlusNormal"/>
        <w:ind w:firstLine="540"/>
        <w:jc w:val="both"/>
      </w:pPr>
      <w:r>
        <w:t>у раков - путем измерения тела от линии, соединяющей середину глаз, до окончания средней хвостовой пластины.</w:t>
      </w:r>
    </w:p>
    <w:p w:rsidR="006236DA" w:rsidRDefault="006236DA">
      <w:pPr>
        <w:pStyle w:val="ConsPlusNormal"/>
        <w:ind w:firstLine="540"/>
        <w:jc w:val="both"/>
      </w:pPr>
      <w:r>
        <w:t xml:space="preserve">39.3. Добытые (выловленные) водные биоресурсы, имеющие длину меньше указанной в </w:t>
      </w:r>
      <w:hyperlink w:anchor="P2963" w:history="1">
        <w:r>
          <w:rPr>
            <w:color w:val="0000FF"/>
          </w:rPr>
          <w:t>приложении N 2</w:t>
        </w:r>
      </w:hyperlink>
      <w:r>
        <w:t xml:space="preserve"> к Правилам рыболовства "Промысловый размер (см) водных биоресурсов, разрешенных для добычи (вылова) в Енисейском рыбохозяйственном районе", подлежат немедленному выпуску в естественную среду обитания с наименьшими повреждениями.</w:t>
      </w:r>
    </w:p>
    <w:p w:rsidR="006236DA" w:rsidRDefault="006236DA">
      <w:pPr>
        <w:pStyle w:val="ConsPlusNormal"/>
        <w:ind w:firstLine="540"/>
        <w:jc w:val="both"/>
      </w:pPr>
      <w:bookmarkStart w:id="96" w:name="P2196"/>
      <w:bookmarkEnd w:id="96"/>
      <w:r>
        <w:t xml:space="preserve">39.4. 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2963" w:history="1">
        <w:r>
          <w:rPr>
            <w:color w:val="0000FF"/>
          </w:rPr>
          <w:t>приложении N 2</w:t>
        </w:r>
      </w:hyperlink>
      <w:r>
        <w:t xml:space="preserve"> к Правилам рыболовства "Промысловый размер (см) водных биоресурсов, разрешенных для добычи (вылова) в Енисейском рыбохозяйственном районе") за одну операцию по добыче (вылову) суммарно не более 20%.</w:t>
      </w:r>
    </w:p>
    <w:p w:rsidR="006236DA" w:rsidRDefault="006236DA">
      <w:pPr>
        <w:pStyle w:val="ConsPlusNormal"/>
        <w:ind w:firstLine="540"/>
        <w:jc w:val="both"/>
      </w:pPr>
      <w:r>
        <w:t>В случае превышения разрешенного прилова биоресурсов менее промысловых размеров добыча (вылов) водных биоресурсов в данном месте прекращается или орудия добычи (вылова) заменяются другими.</w:t>
      </w:r>
    </w:p>
    <w:p w:rsidR="006236DA" w:rsidRDefault="006236DA">
      <w:pPr>
        <w:pStyle w:val="ConsPlusNormal"/>
        <w:ind w:firstLine="540"/>
        <w:jc w:val="both"/>
      </w:pPr>
      <w:r>
        <w:t>40. Прилов одних видов водных биоресурсов при осуществлении добычи (вылова) других видов водных биоресурсов:</w:t>
      </w:r>
    </w:p>
    <w:p w:rsidR="006236DA" w:rsidRDefault="006236DA">
      <w:pPr>
        <w:pStyle w:val="ConsPlusNormal"/>
        <w:ind w:firstLine="540"/>
        <w:jc w:val="both"/>
      </w:pPr>
      <w:r>
        <w:t>40.1.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w:t>
      </w:r>
    </w:p>
    <w:p w:rsidR="006236DA" w:rsidRDefault="006236DA">
      <w:pPr>
        <w:pStyle w:val="ConsPlusNormal"/>
        <w:ind w:firstLine="540"/>
        <w:jc w:val="both"/>
      </w:pPr>
      <w:r>
        <w:t>Разрешенный прилов всех видов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разрешении на добычу (вылов) водных биоресурсов, допускается не более 49% по весу от общего улова водных биоресурсов разрешенных видов водных биоресурсов за одну операцию по добыче (вылову).</w:t>
      </w:r>
    </w:p>
    <w:p w:rsidR="006236DA" w:rsidRDefault="006236DA">
      <w:pPr>
        <w:pStyle w:val="ConsPlusNormal"/>
        <w:ind w:firstLine="540"/>
        <w:jc w:val="both"/>
      </w:pPr>
      <w:r>
        <w:t>40.2. Прилов видов рыб, на которые устанавливается ОДУ, но не поименованных в разрешении на добычу (вылов) водных биоресурсов (по счету от общего улова разрешенных видов водных биоресурсов за одну операцию по добыче (вылову)), допускается в объеме не более 20%.</w:t>
      </w:r>
    </w:p>
    <w:p w:rsidR="006236DA" w:rsidRDefault="006236DA">
      <w:pPr>
        <w:pStyle w:val="ConsPlusNormal"/>
        <w:ind w:firstLine="540"/>
        <w:jc w:val="both"/>
      </w:pPr>
      <w:bookmarkStart w:id="97" w:name="P2202"/>
      <w:bookmarkEnd w:id="97"/>
      <w:r>
        <w:t>41. Запретные для добычи (вылова) водных биоресурсов районы (места):</w:t>
      </w:r>
    </w:p>
    <w:p w:rsidR="006236DA" w:rsidRDefault="006236DA">
      <w:pPr>
        <w:pStyle w:val="ConsPlusNormal"/>
        <w:ind w:firstLine="540"/>
        <w:jc w:val="both"/>
      </w:pPr>
      <w:r>
        <w:t>41.1. Водные объекты рыбохозяйственного значения бассейна реки Енисей:</w:t>
      </w:r>
    </w:p>
    <w:p w:rsidR="006236DA" w:rsidRDefault="006236DA">
      <w:pPr>
        <w:pStyle w:val="ConsPlusNormal"/>
        <w:ind w:firstLine="540"/>
        <w:jc w:val="both"/>
      </w:pPr>
      <w:r>
        <w:t>Запрещается добыча (вылов) всех видов водных биоресурсов:</w:t>
      </w:r>
    </w:p>
    <w:p w:rsidR="006236DA" w:rsidRDefault="006236DA">
      <w:pPr>
        <w:pStyle w:val="ConsPlusNormal"/>
        <w:ind w:firstLine="540"/>
        <w:jc w:val="both"/>
      </w:pPr>
      <w:bookmarkStart w:id="98" w:name="P2205"/>
      <w:bookmarkEnd w:id="98"/>
      <w:r>
        <w:t xml:space="preserve">а) в притоках реки Енисей всех порядков (включая реки Большой Енисей и Малый Енисей) южнее устья реки Ангара (поселок Стрелка), притоках реки Ангара и водохранилищ Ангаро-Енисейских ГЭС, за исключением рыболовства в целях обеспечения традиционного образа жизни </w:t>
      </w:r>
      <w:r>
        <w:lastRenderedPageBreak/>
        <w:t>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6236DA" w:rsidRDefault="006236DA">
      <w:pPr>
        <w:pStyle w:val="ConsPlusNormal"/>
        <w:ind w:firstLine="540"/>
        <w:jc w:val="both"/>
      </w:pPr>
      <w:r>
        <w:t>б) в дельте реки Енисей от створа островов Дикий - Насоновский - река Яковлевка до створа устье реки Янгода-Яха - мыс Гостиный;</w:t>
      </w:r>
    </w:p>
    <w:p w:rsidR="006236DA" w:rsidRDefault="006236DA">
      <w:pPr>
        <w:pStyle w:val="ConsPlusNormal"/>
        <w:jc w:val="both"/>
      </w:pPr>
      <w:r>
        <w:t xml:space="preserve">(в ред. </w:t>
      </w:r>
      <w:hyperlink r:id="rId136" w:history="1">
        <w:r>
          <w:rPr>
            <w:color w:val="0000FF"/>
          </w:rPr>
          <w:t>Приказа</w:t>
        </w:r>
      </w:hyperlink>
      <w:r>
        <w:t xml:space="preserve"> Минсельхоза России от 18.02.2016 N 62)</w:t>
      </w:r>
    </w:p>
    <w:p w:rsidR="006236DA" w:rsidRDefault="006236DA">
      <w:pPr>
        <w:pStyle w:val="ConsPlusNormal"/>
        <w:ind w:firstLine="540"/>
        <w:jc w:val="both"/>
      </w:pPr>
      <w:r>
        <w:t>в) в Енисейском заливе от створа река Сопочная - мыс Ошмарина до створа мыс Песчаный - северная оконечность бухты Широкой;</w:t>
      </w:r>
    </w:p>
    <w:p w:rsidR="006236DA" w:rsidRDefault="006236DA">
      <w:pPr>
        <w:pStyle w:val="ConsPlusNormal"/>
        <w:ind w:firstLine="540"/>
        <w:jc w:val="both"/>
      </w:pPr>
      <w: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6236DA" w:rsidRDefault="006236DA">
      <w:pPr>
        <w:pStyle w:val="ConsPlusNormal"/>
        <w:ind w:firstLine="540"/>
        <w:jc w:val="both"/>
      </w:pPr>
      <w:bookmarkStart w:id="99" w:name="P2210"/>
      <w:bookmarkEnd w:id="99"/>
      <w:r>
        <w:t>41.2. Водные объекты рыбохозяйственного значения бассейна реки Хантайка, включая Хантайское водохранилище:</w:t>
      </w:r>
    </w:p>
    <w:p w:rsidR="006236DA" w:rsidRDefault="006236DA">
      <w:pPr>
        <w:pStyle w:val="ConsPlusNormal"/>
        <w:ind w:firstLine="540"/>
        <w:jc w:val="both"/>
      </w:pPr>
      <w:r>
        <w:t>Запрещается добыча (вылов) всех видов водных биоресурсов:</w:t>
      </w:r>
    </w:p>
    <w:p w:rsidR="006236DA" w:rsidRDefault="006236DA">
      <w:pPr>
        <w:pStyle w:val="ConsPlusNormal"/>
        <w:ind w:firstLine="540"/>
        <w:jc w:val="both"/>
      </w:pPr>
      <w:r>
        <w:t>а) в заливах рек, впадающих в Хантайское водохранилище: Сиговая, Тукуланда, Моген, Кулюмбе, Горбиачин, Брус, Акит, Могокта на протяжении 10 км от переменного подпора;</w:t>
      </w:r>
    </w:p>
    <w:p w:rsidR="006236DA" w:rsidRDefault="006236DA">
      <w:pPr>
        <w:pStyle w:val="ConsPlusNormal"/>
        <w:ind w:firstLine="540"/>
        <w:jc w:val="both"/>
      </w:pPr>
      <w:r>
        <w:t>б) в притоках озера Хантайского: Неканда, Мучумакит, Ирбо, Наледная (Нерэ), Кутарамакан, Могады, Голочанда, Хитыкит, Хаканча.</w:t>
      </w:r>
    </w:p>
    <w:p w:rsidR="006236DA" w:rsidRDefault="006236DA">
      <w:pPr>
        <w:pStyle w:val="ConsPlusNormal"/>
        <w:ind w:firstLine="540"/>
        <w:jc w:val="both"/>
      </w:pPr>
      <w:r>
        <w:t>41.3. Курейское, Богучанское, Красноярское, Саяно-Шушенское и Майнское водохранилища с впадающими реками:</w:t>
      </w:r>
    </w:p>
    <w:p w:rsidR="006236DA" w:rsidRDefault="006236DA">
      <w:pPr>
        <w:pStyle w:val="ConsPlusNormal"/>
        <w:ind w:firstLine="540"/>
        <w:jc w:val="both"/>
      </w:pPr>
      <w:r>
        <w:t>Запрещается добыча (вылов) всех видов водных биоресурсов:</w:t>
      </w:r>
    </w:p>
    <w:p w:rsidR="006236DA" w:rsidRDefault="006236DA">
      <w:pPr>
        <w:pStyle w:val="ConsPlusNormal"/>
        <w:ind w:firstLine="540"/>
        <w:jc w:val="both"/>
      </w:pPr>
      <w:bookmarkStart w:id="100" w:name="P2216"/>
      <w:bookmarkEnd w:id="100"/>
      <w:r>
        <w:t>а) в Курейском водохранилище:</w:t>
      </w:r>
    </w:p>
    <w:p w:rsidR="006236DA" w:rsidRDefault="006236DA">
      <w:pPr>
        <w:pStyle w:val="ConsPlusNormal"/>
        <w:ind w:firstLine="540"/>
        <w:jc w:val="both"/>
      </w:pPr>
      <w:r>
        <w:t>на верхнем участке залива реки Курейка протяженностью 10 км от переменного подпора;</w:t>
      </w:r>
    </w:p>
    <w:p w:rsidR="006236DA" w:rsidRDefault="006236DA">
      <w:pPr>
        <w:pStyle w:val="ConsPlusNormal"/>
        <w:ind w:firstLine="540"/>
        <w:jc w:val="both"/>
      </w:pPr>
      <w:r>
        <w:t>в озере Дюпкун и реке Курейка между озером и водохранилищем;</w:t>
      </w:r>
    </w:p>
    <w:p w:rsidR="006236DA" w:rsidRDefault="006236DA">
      <w:pPr>
        <w:pStyle w:val="ConsPlusNormal"/>
        <w:ind w:firstLine="540"/>
        <w:jc w:val="both"/>
      </w:pPr>
      <w:r>
        <w:t>б) в Красноярском водохранилище:</w:t>
      </w:r>
    </w:p>
    <w:p w:rsidR="006236DA" w:rsidRDefault="006236DA">
      <w:pPr>
        <w:pStyle w:val="ConsPlusNormal"/>
        <w:ind w:firstLine="540"/>
        <w:jc w:val="both"/>
      </w:pPr>
      <w:r>
        <w:t>в нижнем бьефе водохранилища выше автодорожного моста через реку Енисей в районе города Дивногорск;</w:t>
      </w:r>
    </w:p>
    <w:p w:rsidR="006236DA" w:rsidRDefault="006236DA">
      <w:pPr>
        <w:pStyle w:val="ConsPlusNormal"/>
        <w:ind w:firstLine="540"/>
        <w:jc w:val="both"/>
      </w:pPr>
      <w:r>
        <w:t>в) в Саяно-Шушенском и Майнском водохранилищах:</w:t>
      </w:r>
    </w:p>
    <w:p w:rsidR="006236DA" w:rsidRDefault="006236DA">
      <w:pPr>
        <w:pStyle w:val="ConsPlusNormal"/>
        <w:ind w:firstLine="540"/>
        <w:jc w:val="both"/>
      </w:pPr>
      <w:r>
        <w:t>в нижних бьефах водохранилищ на расстоянии менее 0,5 км от плотин.</w:t>
      </w:r>
    </w:p>
    <w:p w:rsidR="006236DA" w:rsidRDefault="006236DA">
      <w:pPr>
        <w:pStyle w:val="ConsPlusNormal"/>
        <w:ind w:firstLine="540"/>
        <w:jc w:val="both"/>
      </w:pPr>
      <w:bookmarkStart w:id="101" w:name="P2223"/>
      <w:bookmarkEnd w:id="101"/>
      <w:r>
        <w:t>41.4. Водные объекты рыбохозяйственного значения бассейна реки Пясина:</w:t>
      </w:r>
    </w:p>
    <w:p w:rsidR="006236DA" w:rsidRDefault="006236DA">
      <w:pPr>
        <w:pStyle w:val="ConsPlusNormal"/>
        <w:ind w:firstLine="540"/>
        <w:jc w:val="both"/>
      </w:pPr>
      <w:r>
        <w:t>Запрещается добыча (вылов) всех видов водных биоресурсов:</w:t>
      </w:r>
    </w:p>
    <w:p w:rsidR="006236DA" w:rsidRDefault="006236DA">
      <w:pPr>
        <w:pStyle w:val="ConsPlusNormal"/>
        <w:ind w:firstLine="540"/>
        <w:jc w:val="both"/>
      </w:pPr>
      <w:r>
        <w:t>а) в реке Пясина от ее истока из озера Пясино (включая акваторию перед истоком, ограниченную с юга линией мыс Оружило - остров Чаичий - мыс на восточном берегу озера) до устья реки Рыбная (12 км выше устья реки Коренная, правого притока реки Пясина);</w:t>
      </w:r>
    </w:p>
    <w:p w:rsidR="006236DA" w:rsidRDefault="006236DA">
      <w:pPr>
        <w:pStyle w:val="ConsPlusNormal"/>
        <w:ind w:firstLine="540"/>
        <w:jc w:val="both"/>
      </w:pPr>
      <w:r>
        <w:t>б) в озерах Лама, Мелкое, Глубокое, Капчук, Гудке, Собачье и Накомякен с притоками;</w:t>
      </w:r>
    </w:p>
    <w:p w:rsidR="006236DA" w:rsidRDefault="006236DA">
      <w:pPr>
        <w:pStyle w:val="ConsPlusNormal"/>
        <w:ind w:firstLine="540"/>
        <w:jc w:val="both"/>
      </w:pPr>
      <w:r>
        <w:t>в) в реках Норилка, Рыбная с их притоками;</w:t>
      </w:r>
    </w:p>
    <w:p w:rsidR="006236DA" w:rsidRDefault="006236DA">
      <w:pPr>
        <w:pStyle w:val="ConsPlusNormal"/>
        <w:ind w:firstLine="540"/>
        <w:jc w:val="both"/>
      </w:pPr>
      <w:r>
        <w:t>г) в реке Агапа от устья вверх по течению до устья реки Янгода;</w:t>
      </w:r>
    </w:p>
    <w:p w:rsidR="006236DA" w:rsidRDefault="006236DA">
      <w:pPr>
        <w:pStyle w:val="ConsPlusNormal"/>
        <w:ind w:firstLine="540"/>
        <w:jc w:val="both"/>
      </w:pPr>
      <w:r>
        <w:t>д) в дельте реки Пясина и в Пясинском заливе от мыса Слудского до створа мыс Зверобой - мыс Южный (на северо-восток от мыса Зверобой).</w:t>
      </w:r>
    </w:p>
    <w:p w:rsidR="006236DA" w:rsidRDefault="006236DA">
      <w:pPr>
        <w:pStyle w:val="ConsPlusNormal"/>
        <w:ind w:firstLine="540"/>
        <w:jc w:val="both"/>
      </w:pPr>
      <w:r>
        <w:t>41.5.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6236DA" w:rsidRDefault="006236DA">
      <w:pPr>
        <w:pStyle w:val="ConsPlusNormal"/>
        <w:ind w:firstLine="540"/>
        <w:jc w:val="both"/>
      </w:pPr>
      <w:r>
        <w:t>Запрещается добыча (вылов) всех видов водных биоресурсов:</w:t>
      </w:r>
    </w:p>
    <w:p w:rsidR="006236DA" w:rsidRDefault="006236DA">
      <w:pPr>
        <w:pStyle w:val="ConsPlusNormal"/>
        <w:ind w:firstLine="540"/>
        <w:jc w:val="both"/>
      </w:pPr>
      <w:r>
        <w:t>а) в реках Верхняя Таймыра, Нижняя Таймыра (включая озеро Энгельгардт) с их притоками, Таймырской губе до створа мыс Врангеля - мыс Оскара;</w:t>
      </w:r>
    </w:p>
    <w:p w:rsidR="006236DA" w:rsidRDefault="006236DA">
      <w:pPr>
        <w:pStyle w:val="ConsPlusNormal"/>
        <w:ind w:firstLine="540"/>
        <w:jc w:val="both"/>
      </w:pPr>
      <w:r>
        <w:t>б) в реках Бикада-Нгуома и Северная;</w:t>
      </w:r>
    </w:p>
    <w:p w:rsidR="006236DA" w:rsidRDefault="006236DA">
      <w:pPr>
        <w:pStyle w:val="ConsPlusNormal"/>
        <w:ind w:firstLine="540"/>
        <w:jc w:val="both"/>
      </w:pPr>
      <w: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6236DA" w:rsidRDefault="006236DA">
      <w:pPr>
        <w:pStyle w:val="ConsPlusNormal"/>
        <w:ind w:firstLine="540"/>
        <w:jc w:val="both"/>
      </w:pPr>
      <w:r>
        <w:t>41.6. Водные объекты рыбохозяйственного значения бассейнов рек побережья Карского и Лаптевых морей:</w:t>
      </w:r>
    </w:p>
    <w:p w:rsidR="006236DA" w:rsidRDefault="006236DA">
      <w:pPr>
        <w:pStyle w:val="ConsPlusNormal"/>
        <w:ind w:firstLine="540"/>
        <w:jc w:val="both"/>
      </w:pPr>
      <w:r>
        <w:t>Запрещается добыча (вылов) всех видов водных биоресурсов:</w:t>
      </w:r>
    </w:p>
    <w:p w:rsidR="006236DA" w:rsidRDefault="006236DA">
      <w:pPr>
        <w:pStyle w:val="ConsPlusNormal"/>
        <w:ind w:firstLine="540"/>
        <w:jc w:val="both"/>
      </w:pPr>
      <w:r>
        <w:t>а) в реках Хутуда-Бига, Ленивая, Ленинградская и их заливах;</w:t>
      </w:r>
    </w:p>
    <w:p w:rsidR="006236DA" w:rsidRDefault="006236DA">
      <w:pPr>
        <w:pStyle w:val="ConsPlusNormal"/>
        <w:ind w:firstLine="540"/>
        <w:jc w:val="both"/>
      </w:pPr>
      <w:r>
        <w:t>б) в заливе Минина.</w:t>
      </w:r>
    </w:p>
    <w:p w:rsidR="006236DA" w:rsidRDefault="006236DA">
      <w:pPr>
        <w:pStyle w:val="ConsPlusNormal"/>
        <w:ind w:firstLine="540"/>
        <w:jc w:val="both"/>
      </w:pPr>
      <w:bookmarkStart w:id="102" w:name="P2239"/>
      <w:bookmarkEnd w:id="102"/>
      <w:r>
        <w:t>41.7. Водные объекты рыбохозяйственного значения бассейна реки Обь:</w:t>
      </w:r>
    </w:p>
    <w:p w:rsidR="006236DA" w:rsidRDefault="006236DA">
      <w:pPr>
        <w:pStyle w:val="ConsPlusNormal"/>
        <w:ind w:firstLine="540"/>
        <w:jc w:val="both"/>
      </w:pPr>
      <w:r>
        <w:t>Запрещается добыча (вылов) всех видов водных биоресурсов:</w:t>
      </w:r>
    </w:p>
    <w:p w:rsidR="006236DA" w:rsidRDefault="006236DA">
      <w:pPr>
        <w:pStyle w:val="ConsPlusNormal"/>
        <w:ind w:firstLine="540"/>
        <w:jc w:val="both"/>
      </w:pPr>
      <w:r>
        <w:t>в реках Черный Июс, Белый Июс, Б. Кемчуг и их притоках.</w:t>
      </w:r>
    </w:p>
    <w:p w:rsidR="006236DA" w:rsidRDefault="006236DA">
      <w:pPr>
        <w:pStyle w:val="ConsPlusNormal"/>
        <w:ind w:firstLine="540"/>
        <w:jc w:val="both"/>
      </w:pPr>
      <w:bookmarkStart w:id="103" w:name="P2242"/>
      <w:bookmarkEnd w:id="103"/>
      <w:r>
        <w:t>42. Запретные сроки (периоды) добычи (вылова) водных биоресурсов:</w:t>
      </w:r>
    </w:p>
    <w:p w:rsidR="006236DA" w:rsidRDefault="006236DA">
      <w:pPr>
        <w:pStyle w:val="ConsPlusNormal"/>
        <w:ind w:firstLine="540"/>
        <w:jc w:val="both"/>
      </w:pPr>
      <w:r>
        <w:lastRenderedPageBreak/>
        <w:t>42.1. Водные объекты рыбохозяйственного значения бассейна реки Енисей:</w:t>
      </w:r>
    </w:p>
    <w:p w:rsidR="006236DA" w:rsidRDefault="006236DA">
      <w:pPr>
        <w:pStyle w:val="ConsPlusNormal"/>
        <w:ind w:firstLine="540"/>
        <w:jc w:val="both"/>
      </w:pPr>
      <w:r>
        <w:t>Запрещается добыча (вылов):</w:t>
      </w:r>
    </w:p>
    <w:p w:rsidR="006236DA" w:rsidRDefault="006236DA">
      <w:pPr>
        <w:pStyle w:val="ConsPlusNormal"/>
        <w:ind w:firstLine="540"/>
        <w:jc w:val="both"/>
      </w:pPr>
      <w:r>
        <w:t>42.1.1. всех видов водных биоресурсов:</w:t>
      </w:r>
    </w:p>
    <w:p w:rsidR="006236DA" w:rsidRDefault="006236DA">
      <w:pPr>
        <w:pStyle w:val="ConsPlusNormal"/>
        <w:ind w:firstLine="540"/>
        <w:jc w:val="both"/>
      </w:pPr>
      <w:r>
        <w:t>а) с 25 июля до ледостава - в Леонтьевской протоке реки Енисей (от устья реки Лапхая до устья реки Пастуховская);</w:t>
      </w:r>
    </w:p>
    <w:p w:rsidR="006236DA" w:rsidRDefault="006236DA">
      <w:pPr>
        <w:pStyle w:val="ConsPlusNormal"/>
        <w:ind w:firstLine="540"/>
        <w:jc w:val="both"/>
      </w:pPr>
      <w:r>
        <w:t>б) с 1 мая по 30 июня - во всех озерах бассейнов рек Ангара и Подкаменная Тунгуска;</w:t>
      </w:r>
    </w:p>
    <w:p w:rsidR="006236DA" w:rsidRDefault="006236DA">
      <w:pPr>
        <w:pStyle w:val="ConsPlusNormal"/>
        <w:ind w:firstLine="540"/>
        <w:jc w:val="both"/>
      </w:pPr>
      <w:r>
        <w:t>в) с 20 апреля по 20 июня - в реках Ангара (за исключением озер Республики Тыва, входящих в ее бассейн), Енисей, а также в озерах бассейна реки Енисей южнее (устья) реки Ангара;</w:t>
      </w:r>
    </w:p>
    <w:p w:rsidR="006236DA" w:rsidRDefault="006236DA">
      <w:pPr>
        <w:pStyle w:val="ConsPlusNormal"/>
        <w:jc w:val="both"/>
      </w:pPr>
      <w:r>
        <w:t xml:space="preserve">(пп. "в" в ред. </w:t>
      </w:r>
      <w:hyperlink r:id="rId137" w:history="1">
        <w:r>
          <w:rPr>
            <w:color w:val="0000FF"/>
          </w:rPr>
          <w:t>Приказа</w:t>
        </w:r>
      </w:hyperlink>
      <w:r>
        <w:t xml:space="preserve"> Минсельхоза России от 18.02.2016 N 62)</w:t>
      </w:r>
    </w:p>
    <w:p w:rsidR="006236DA" w:rsidRDefault="006236DA">
      <w:pPr>
        <w:pStyle w:val="ConsPlusNormal"/>
        <w:ind w:firstLine="540"/>
        <w:jc w:val="both"/>
      </w:pPr>
      <w:r>
        <w:t>42.1.2. лососевых и сиговых рыб:</w:t>
      </w:r>
    </w:p>
    <w:p w:rsidR="006236DA" w:rsidRDefault="006236DA">
      <w:pPr>
        <w:pStyle w:val="ConsPlusNormal"/>
        <w:ind w:firstLine="540"/>
        <w:jc w:val="both"/>
      </w:pPr>
      <w:r>
        <w:t>а) с 10 сентября по 30 ноября - в озерах Маковское, Советские (бассейн реки Турухан);</w:t>
      </w:r>
    </w:p>
    <w:p w:rsidR="006236DA" w:rsidRDefault="006236DA">
      <w:pPr>
        <w:pStyle w:val="ConsPlusNormal"/>
        <w:ind w:firstLine="540"/>
        <w:jc w:val="both"/>
      </w:pPr>
      <w:r>
        <w:t>б) с 15 сентября по 30 ноября - в озерах бассейна реки Нижняя Тунгуска;</w:t>
      </w:r>
    </w:p>
    <w:p w:rsidR="006236DA" w:rsidRDefault="006236DA">
      <w:pPr>
        <w:pStyle w:val="ConsPlusNormal"/>
        <w:ind w:firstLine="540"/>
        <w:jc w:val="both"/>
      </w:pPr>
      <w:r>
        <w:t>в) от распаления льда по 15 ноября в реке Енисей от устья реки Сым до устья реки Подкаменная Тунгуска;</w:t>
      </w:r>
    </w:p>
    <w:p w:rsidR="006236DA" w:rsidRDefault="006236DA">
      <w:pPr>
        <w:pStyle w:val="ConsPlusNormal"/>
        <w:ind w:firstLine="540"/>
        <w:jc w:val="both"/>
      </w:pPr>
      <w:r>
        <w:t>42.1.3. сиговых видов рыб:</w:t>
      </w:r>
    </w:p>
    <w:p w:rsidR="006236DA" w:rsidRDefault="006236DA">
      <w:pPr>
        <w:pStyle w:val="ConsPlusNormal"/>
        <w:ind w:firstLine="540"/>
        <w:jc w:val="both"/>
      </w:pPr>
      <w:r>
        <w:t>с 1 сентября по 15 декабря - в озере Мундуйское и его притоках;</w:t>
      </w:r>
    </w:p>
    <w:p w:rsidR="006236DA" w:rsidRDefault="006236DA">
      <w:pPr>
        <w:pStyle w:val="ConsPlusNormal"/>
        <w:ind w:firstLine="540"/>
        <w:jc w:val="both"/>
      </w:pPr>
      <w:r>
        <w:t>42.1.4. муксуна:</w:t>
      </w:r>
    </w:p>
    <w:p w:rsidR="006236DA" w:rsidRDefault="006236DA">
      <w:pPr>
        <w:pStyle w:val="ConsPlusNormal"/>
        <w:ind w:firstLine="540"/>
        <w:jc w:val="both"/>
      </w:pPr>
      <w:r>
        <w:t>с 15 ноября по 30 сентября - в реке Енисей ниже поселка Усть-Порт;</w:t>
      </w:r>
    </w:p>
    <w:p w:rsidR="006236DA" w:rsidRDefault="006236DA">
      <w:pPr>
        <w:pStyle w:val="ConsPlusNormal"/>
        <w:jc w:val="both"/>
      </w:pPr>
      <w:r>
        <w:t xml:space="preserve">(в ред. </w:t>
      </w:r>
      <w:hyperlink r:id="rId138" w:history="1">
        <w:r>
          <w:rPr>
            <w:color w:val="0000FF"/>
          </w:rPr>
          <w:t>Приказа</w:t>
        </w:r>
      </w:hyperlink>
      <w:r>
        <w:t xml:space="preserve"> Минсельхоза России от 20.02.2017 N 72)</w:t>
      </w:r>
    </w:p>
    <w:p w:rsidR="006236DA" w:rsidRDefault="006236DA">
      <w:pPr>
        <w:pStyle w:val="ConsPlusNormal"/>
        <w:ind w:firstLine="540"/>
        <w:jc w:val="both"/>
      </w:pPr>
      <w:r>
        <w:t>42.1.5. сига:</w:t>
      </w:r>
    </w:p>
    <w:p w:rsidR="006236DA" w:rsidRDefault="006236DA">
      <w:pPr>
        <w:pStyle w:val="ConsPlusNormal"/>
        <w:ind w:firstLine="540"/>
        <w:jc w:val="both"/>
      </w:pPr>
      <w:r>
        <w:t>а) с 1 сентября по 15 ноября - в реке Енисей с притоками от плотины Красноярской ГЭС до устья реки Подкаменная Тунгуска;</w:t>
      </w:r>
    </w:p>
    <w:p w:rsidR="006236DA" w:rsidRDefault="006236DA">
      <w:pPr>
        <w:pStyle w:val="ConsPlusNormal"/>
        <w:ind w:firstLine="540"/>
        <w:jc w:val="both"/>
      </w:pPr>
      <w:r>
        <w:t>б) с 20 сентября по 30 ноября - в озерах Республики Тыва;</w:t>
      </w:r>
    </w:p>
    <w:p w:rsidR="006236DA" w:rsidRDefault="006236DA">
      <w:pPr>
        <w:pStyle w:val="ConsPlusNormal"/>
        <w:ind w:firstLine="540"/>
        <w:jc w:val="both"/>
      </w:pPr>
      <w:r>
        <w:t>42.1.6. пеляди (сырка):</w:t>
      </w:r>
    </w:p>
    <w:p w:rsidR="006236DA" w:rsidRDefault="006236DA">
      <w:pPr>
        <w:pStyle w:val="ConsPlusNormal"/>
        <w:ind w:firstLine="540"/>
        <w:jc w:val="both"/>
      </w:pPr>
      <w:r>
        <w:t>а) с 1 октября по 31 декабря - в озерах Республики Тыва;</w:t>
      </w:r>
    </w:p>
    <w:p w:rsidR="006236DA" w:rsidRDefault="006236DA">
      <w:pPr>
        <w:pStyle w:val="ConsPlusNormal"/>
        <w:ind w:firstLine="540"/>
        <w:jc w:val="both"/>
      </w:pPr>
      <w:r>
        <w:t>б) с 15 октября по 31 декабря - в озерах Республики Хакасия;</w:t>
      </w:r>
    </w:p>
    <w:p w:rsidR="006236DA" w:rsidRDefault="006236DA">
      <w:pPr>
        <w:pStyle w:val="ConsPlusNormal"/>
        <w:ind w:firstLine="540"/>
        <w:jc w:val="both"/>
      </w:pPr>
      <w:bookmarkStart w:id="104" w:name="P2265"/>
      <w:bookmarkEnd w:id="104"/>
      <w:r>
        <w:t>42.1.7. сиговых видов рыб, за исключением тугуна:</w:t>
      </w:r>
    </w:p>
    <w:p w:rsidR="006236DA" w:rsidRDefault="006236DA">
      <w:pPr>
        <w:pStyle w:val="ConsPlusNormal"/>
        <w:ind w:firstLine="540"/>
        <w:jc w:val="both"/>
      </w:pPr>
      <w:r>
        <w:t>с 5 октября по 15 ноября - в реке Енисей выше устья реки Хантайка до устья реки Подкаменная Тунгуска;</w:t>
      </w:r>
    </w:p>
    <w:p w:rsidR="006236DA" w:rsidRDefault="006236DA">
      <w:pPr>
        <w:pStyle w:val="ConsPlusNormal"/>
        <w:ind w:firstLine="540"/>
        <w:jc w:val="both"/>
      </w:pPr>
      <w:r>
        <w:t>42.1.8. всех видов водных биоресурсов в озерах Республики Тыва:</w:t>
      </w:r>
    </w:p>
    <w:p w:rsidR="006236DA" w:rsidRDefault="006236DA">
      <w:pPr>
        <w:pStyle w:val="ConsPlusNormal"/>
        <w:ind w:firstLine="540"/>
        <w:jc w:val="both"/>
      </w:pPr>
      <w:r>
        <w:t>а) с 1 мая по 30 июня - в озере Нойон-Холь, озерах верхнего течения реки Хамсыра и озер ее притоков до устья реки Чаваш;</w:t>
      </w:r>
    </w:p>
    <w:p w:rsidR="006236DA" w:rsidRDefault="006236DA">
      <w:pPr>
        <w:pStyle w:val="ConsPlusNormal"/>
        <w:ind w:firstLine="540"/>
        <w:jc w:val="both"/>
      </w:pPr>
      <w:r>
        <w:t>б) с 1 мая по 10 июня - в других озерах республики, за исключением леща.</w:t>
      </w:r>
    </w:p>
    <w:p w:rsidR="006236DA" w:rsidRDefault="006236DA">
      <w:pPr>
        <w:pStyle w:val="ConsPlusNormal"/>
        <w:ind w:firstLine="540"/>
        <w:jc w:val="both"/>
      </w:pPr>
      <w:r>
        <w:t>42.2. Водные объекты рыбохозяйственного значения бассейна реки Хантайка, включая Хантайское водохранилище:</w:t>
      </w:r>
    </w:p>
    <w:p w:rsidR="006236DA" w:rsidRDefault="006236DA">
      <w:pPr>
        <w:pStyle w:val="ConsPlusNormal"/>
        <w:ind w:firstLine="540"/>
        <w:jc w:val="both"/>
      </w:pPr>
      <w:r>
        <w:t>Запрещается добыча (вылов):</w:t>
      </w:r>
    </w:p>
    <w:p w:rsidR="006236DA" w:rsidRDefault="006236DA">
      <w:pPr>
        <w:pStyle w:val="ConsPlusNormal"/>
        <w:ind w:firstLine="540"/>
        <w:jc w:val="both"/>
      </w:pPr>
      <w:r>
        <w:t>а) всех видов водных биоресурсов:</w:t>
      </w:r>
    </w:p>
    <w:p w:rsidR="006236DA" w:rsidRDefault="006236DA">
      <w:pPr>
        <w:pStyle w:val="ConsPlusNormal"/>
        <w:ind w:firstLine="540"/>
        <w:jc w:val="both"/>
      </w:pPr>
      <w:r>
        <w:t>с 10 сентября по 30 ноября - в озере Малом Хантайском (западное), протоке между озерами Малым Хантайским и Хантайским;</w:t>
      </w:r>
    </w:p>
    <w:p w:rsidR="006236DA" w:rsidRDefault="006236DA">
      <w:pPr>
        <w:pStyle w:val="ConsPlusNormal"/>
        <w:ind w:firstLine="540"/>
        <w:jc w:val="both"/>
      </w:pPr>
      <w:r>
        <w:t>б) с 20 мая по 30 июня - щуки в Хантайском водохранилище.</w:t>
      </w:r>
    </w:p>
    <w:p w:rsidR="006236DA" w:rsidRDefault="006236DA">
      <w:pPr>
        <w:pStyle w:val="ConsPlusNormal"/>
        <w:ind w:firstLine="540"/>
        <w:jc w:val="both"/>
      </w:pPr>
      <w:r>
        <w:t>42.3. Курейское, Богучанское, Красноярское, Саяно-Шушенское и Майнское водохранилища с впадающими реками:</w:t>
      </w:r>
    </w:p>
    <w:p w:rsidR="006236DA" w:rsidRDefault="006236DA">
      <w:pPr>
        <w:pStyle w:val="ConsPlusNormal"/>
        <w:ind w:firstLine="540"/>
        <w:jc w:val="both"/>
      </w:pPr>
      <w:r>
        <w:t>Запрещается добыча (вылов):</w:t>
      </w:r>
    </w:p>
    <w:p w:rsidR="006236DA" w:rsidRDefault="006236DA">
      <w:pPr>
        <w:pStyle w:val="ConsPlusNormal"/>
        <w:ind w:firstLine="540"/>
        <w:jc w:val="both"/>
      </w:pPr>
      <w:r>
        <w:t>42.3.1. в Курейском водохранилище:</w:t>
      </w:r>
    </w:p>
    <w:p w:rsidR="006236DA" w:rsidRDefault="006236DA">
      <w:pPr>
        <w:pStyle w:val="ConsPlusNormal"/>
        <w:ind w:firstLine="540"/>
        <w:jc w:val="both"/>
      </w:pPr>
      <w:r>
        <w:t>с 20 мая по 30 июня и с 1 сентября по 31 октября - всех видов водных биоресурсов в реках Малый Типтур - Орокта, Деген, Авам, Меандровка и их заливах;</w:t>
      </w:r>
    </w:p>
    <w:p w:rsidR="006236DA" w:rsidRDefault="006236DA">
      <w:pPr>
        <w:pStyle w:val="ConsPlusNormal"/>
        <w:ind w:firstLine="540"/>
        <w:jc w:val="both"/>
      </w:pPr>
      <w:r>
        <w:t>42.3.2. в Богучанском водохранилище:</w:t>
      </w:r>
    </w:p>
    <w:p w:rsidR="006236DA" w:rsidRDefault="006236DA">
      <w:pPr>
        <w:pStyle w:val="ConsPlusNormal"/>
        <w:ind w:firstLine="540"/>
        <w:jc w:val="both"/>
      </w:pPr>
      <w:r>
        <w:t>а) с 20 апреля по 20 июня - всех видов водных биоресурсов;</w:t>
      </w:r>
    </w:p>
    <w:p w:rsidR="006236DA" w:rsidRDefault="006236DA">
      <w:pPr>
        <w:pStyle w:val="ConsPlusNormal"/>
        <w:ind w:firstLine="540"/>
        <w:jc w:val="both"/>
      </w:pPr>
      <w:r>
        <w:t>б) с 1 сентября по 31 октября - хариуса и тугуна в заливах рек;</w:t>
      </w:r>
    </w:p>
    <w:p w:rsidR="006236DA" w:rsidRDefault="006236DA">
      <w:pPr>
        <w:pStyle w:val="ConsPlusNormal"/>
        <w:ind w:firstLine="540"/>
        <w:jc w:val="both"/>
      </w:pPr>
      <w:r>
        <w:t>42.3.3. в Красноярском водохранилище:</w:t>
      </w:r>
    </w:p>
    <w:p w:rsidR="006236DA" w:rsidRDefault="006236DA">
      <w:pPr>
        <w:pStyle w:val="ConsPlusNormal"/>
        <w:ind w:firstLine="540"/>
        <w:jc w:val="both"/>
      </w:pPr>
      <w:r>
        <w:t>а) с 1 мая по 30 июня - во всех заливах водохранилища на расстоянии менее 70% длины залива от его верховья по средней линии;</w:t>
      </w:r>
    </w:p>
    <w:p w:rsidR="006236DA" w:rsidRDefault="006236DA">
      <w:pPr>
        <w:pStyle w:val="ConsPlusNormal"/>
        <w:ind w:firstLine="540"/>
        <w:jc w:val="both"/>
      </w:pPr>
      <w:r>
        <w:t xml:space="preserve">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w:t>
      </w:r>
      <w:r>
        <w:lastRenderedPageBreak/>
        <w:t>Бирюса, Сисим;</w:t>
      </w:r>
    </w:p>
    <w:p w:rsidR="006236DA" w:rsidRDefault="006236DA">
      <w:pPr>
        <w:pStyle w:val="ConsPlusNormal"/>
        <w:jc w:val="both"/>
      </w:pPr>
      <w:r>
        <w:t xml:space="preserve">(пп. "б" в ред. </w:t>
      </w:r>
      <w:hyperlink r:id="rId139" w:history="1">
        <w:r>
          <w:rPr>
            <w:color w:val="0000FF"/>
          </w:rPr>
          <w:t>Приказа</w:t>
        </w:r>
      </w:hyperlink>
      <w:r>
        <w:t xml:space="preserve"> Минсельхоза России от 18.02.2016 N 62)</w:t>
      </w:r>
    </w:p>
    <w:p w:rsidR="006236DA" w:rsidRDefault="006236DA">
      <w:pPr>
        <w:pStyle w:val="ConsPlusNormal"/>
        <w:ind w:firstLine="540"/>
        <w:jc w:val="both"/>
      </w:pPr>
      <w: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6236DA" w:rsidRDefault="006236DA">
      <w:pPr>
        <w:pStyle w:val="ConsPlusNormal"/>
        <w:ind w:firstLine="540"/>
        <w:jc w:val="both"/>
      </w:pPr>
      <w:r>
        <w:t>г) с 20 апреля по 30 июня - всех видов водных биоресурсов в заливе реки Сыда на участке выше створа горы Тангал - устье реки Карасук;</w:t>
      </w:r>
    </w:p>
    <w:p w:rsidR="006236DA" w:rsidRDefault="006236DA">
      <w:pPr>
        <w:pStyle w:val="ConsPlusNormal"/>
        <w:ind w:firstLine="540"/>
        <w:jc w:val="both"/>
      </w:pPr>
      <w:r>
        <w:t>42.3.4. в Саяно-Шушенском и Майнском водохранилищах:</w:t>
      </w:r>
    </w:p>
    <w:p w:rsidR="006236DA" w:rsidRDefault="006236DA">
      <w:pPr>
        <w:pStyle w:val="ConsPlusNormal"/>
        <w:ind w:firstLine="540"/>
        <w:jc w:val="both"/>
      </w:pPr>
      <w:r>
        <w:t>а) с 20 апреля по 20 июня - в южной части Саяно-Шушенского водохранилища по створу устья реки Беделиг (250 км судового хода);</w:t>
      </w:r>
    </w:p>
    <w:p w:rsidR="006236DA" w:rsidRDefault="006236DA">
      <w:pPr>
        <w:pStyle w:val="ConsPlusNormal"/>
        <w:ind w:firstLine="540"/>
        <w:jc w:val="both"/>
      </w:pPr>
      <w:r>
        <w:t>б) с 10 сентября по 20 ноября - всех видов водных биоресурсов в заливах рек Хемчик, Кантегир, Казыр-сук, Ус, Большая Ура, Шагонар на расстоянии 3 км от переменного (фактического) подпора.</w:t>
      </w:r>
    </w:p>
    <w:p w:rsidR="006236DA" w:rsidRDefault="006236DA">
      <w:pPr>
        <w:pStyle w:val="ConsPlusNormal"/>
        <w:ind w:firstLine="540"/>
        <w:jc w:val="both"/>
      </w:pPr>
      <w:r>
        <w:t>42.4. Водные объекты рыбохозяйственного значения бассейна реки Пясина:</w:t>
      </w:r>
    </w:p>
    <w:p w:rsidR="006236DA" w:rsidRDefault="006236DA">
      <w:pPr>
        <w:pStyle w:val="ConsPlusNormal"/>
        <w:ind w:firstLine="540"/>
        <w:jc w:val="both"/>
      </w:pPr>
      <w:r>
        <w:t>Запрещается добыча (вылов) всех видов водных биоресурсов:</w:t>
      </w:r>
    </w:p>
    <w:p w:rsidR="006236DA" w:rsidRDefault="006236DA">
      <w:pPr>
        <w:pStyle w:val="ConsPlusNormal"/>
        <w:ind w:firstLine="540"/>
        <w:jc w:val="both"/>
      </w:pPr>
      <w:r>
        <w:t xml:space="preserve">с 10 сентября по 10 октября - в озерах бассейна реки Пясина, не упомянутых в </w:t>
      </w:r>
      <w:hyperlink w:anchor="P2223" w:history="1">
        <w:r>
          <w:rPr>
            <w:color w:val="0000FF"/>
          </w:rPr>
          <w:t>пункте 41.4</w:t>
        </w:r>
      </w:hyperlink>
      <w:r>
        <w:t xml:space="preserve"> Правил рыболовства, и их притоках.</w:t>
      </w:r>
    </w:p>
    <w:p w:rsidR="006236DA" w:rsidRDefault="006236DA">
      <w:pPr>
        <w:pStyle w:val="ConsPlusNormal"/>
        <w:ind w:firstLine="540"/>
        <w:jc w:val="both"/>
      </w:pPr>
      <w:r>
        <w:t>42.5. Водные объекты рыбохозяйственного значения бассейна озера Таймыр:</w:t>
      </w:r>
    </w:p>
    <w:p w:rsidR="006236DA" w:rsidRDefault="006236DA">
      <w:pPr>
        <w:pStyle w:val="ConsPlusNormal"/>
        <w:ind w:firstLine="540"/>
        <w:jc w:val="both"/>
      </w:pPr>
      <w:r>
        <w:t>Запрещается добыча (вылов) всех видов водных биоресурсов:</w:t>
      </w:r>
    </w:p>
    <w:p w:rsidR="006236DA" w:rsidRDefault="006236DA">
      <w:pPr>
        <w:pStyle w:val="ConsPlusNormal"/>
        <w:ind w:firstLine="540"/>
        <w:jc w:val="both"/>
      </w:pPr>
      <w:r>
        <w:t>а) с 15 августа по 31 октября - у северного берега озера Таймыр на участке от бухты Ожидания на восток на протяжении 25 км (шириной пояса 3 км);</w:t>
      </w:r>
    </w:p>
    <w:p w:rsidR="006236DA" w:rsidRDefault="006236DA">
      <w:pPr>
        <w:pStyle w:val="ConsPlusNormal"/>
        <w:ind w:firstLine="540"/>
        <w:jc w:val="both"/>
      </w:pPr>
      <w:r>
        <w:t>б) с 1 сентября по 15 октября - во всех озерах бассейна с их притоками.</w:t>
      </w:r>
    </w:p>
    <w:p w:rsidR="006236DA" w:rsidRDefault="006236DA">
      <w:pPr>
        <w:pStyle w:val="ConsPlusNormal"/>
        <w:ind w:firstLine="540"/>
        <w:jc w:val="both"/>
      </w:pPr>
      <w:r>
        <w:t>42.6. Водные объекты рыбохозяйственного значения бассейна реки Хатанга:</w:t>
      </w:r>
    </w:p>
    <w:p w:rsidR="006236DA" w:rsidRDefault="006236DA">
      <w:pPr>
        <w:pStyle w:val="ConsPlusNormal"/>
        <w:ind w:firstLine="540"/>
        <w:jc w:val="both"/>
      </w:pPr>
      <w:r>
        <w:t>Запрещается добыча (вылов):</w:t>
      </w:r>
    </w:p>
    <w:p w:rsidR="006236DA" w:rsidRDefault="006236DA">
      <w:pPr>
        <w:pStyle w:val="ConsPlusNormal"/>
        <w:ind w:firstLine="540"/>
        <w:jc w:val="both"/>
      </w:pPr>
      <w:r>
        <w:t>с 20 сентября по 30 ноября - омуля, сига, муксуна, пеляди (сырка), тугуна и ряпушки в реке Хета.</w:t>
      </w:r>
    </w:p>
    <w:p w:rsidR="006236DA" w:rsidRDefault="006236DA">
      <w:pPr>
        <w:pStyle w:val="ConsPlusNormal"/>
        <w:ind w:firstLine="540"/>
        <w:jc w:val="both"/>
      </w:pPr>
      <w:r>
        <w:t>42.7. Водные объекты рыбохозяйственного значения бассейна реки Обь:</w:t>
      </w:r>
    </w:p>
    <w:p w:rsidR="006236DA" w:rsidRDefault="006236DA">
      <w:pPr>
        <w:pStyle w:val="ConsPlusNormal"/>
        <w:ind w:firstLine="540"/>
        <w:jc w:val="both"/>
      </w:pPr>
      <w:r>
        <w:t>Запрещается добыча (вылов):</w:t>
      </w:r>
    </w:p>
    <w:p w:rsidR="006236DA" w:rsidRDefault="006236DA">
      <w:pPr>
        <w:pStyle w:val="ConsPlusNormal"/>
        <w:ind w:firstLine="540"/>
        <w:jc w:val="both"/>
      </w:pPr>
      <w:r>
        <w:t>42.7.1. всех видов водных биоресурсов:</w:t>
      </w:r>
    </w:p>
    <w:p w:rsidR="006236DA" w:rsidRDefault="006236DA">
      <w:pPr>
        <w:pStyle w:val="ConsPlusNormal"/>
        <w:ind w:firstLine="540"/>
        <w:jc w:val="both"/>
      </w:pPr>
      <w:r>
        <w:t>а) с 20 апреля по 30 июня - во всех водных объектах рыбохозяйственного значения бассейнов рек Чулым и Кеть;</w:t>
      </w:r>
    </w:p>
    <w:p w:rsidR="006236DA" w:rsidRDefault="006236DA">
      <w:pPr>
        <w:pStyle w:val="ConsPlusNormal"/>
        <w:ind w:firstLine="540"/>
        <w:jc w:val="both"/>
      </w:pPr>
      <w:r>
        <w:t>б) с 1 апреля по 30 июня - на участке реки Чулым от плотины Назаровской ГРЭС до кромки распаления льда;</w:t>
      </w:r>
    </w:p>
    <w:p w:rsidR="006236DA" w:rsidRDefault="006236DA">
      <w:pPr>
        <w:pStyle w:val="ConsPlusNormal"/>
        <w:ind w:firstLine="540"/>
        <w:jc w:val="both"/>
      </w:pPr>
      <w:r>
        <w:t>42.7.2. с 15 сентября по 15 ноября - хариуса в реках Чулым, Кеть и их притоках.</w:t>
      </w:r>
    </w:p>
    <w:p w:rsidR="006236DA" w:rsidRDefault="006236DA">
      <w:pPr>
        <w:pStyle w:val="ConsPlusNormal"/>
        <w:ind w:firstLine="540"/>
        <w:jc w:val="both"/>
      </w:pPr>
      <w:r>
        <w:t>42.8. Запрещается добыча (вылов) беспозвоночных во всех водных объектах Енисейского рыбохозяйственного района:</w:t>
      </w:r>
    </w:p>
    <w:p w:rsidR="006236DA" w:rsidRDefault="006236DA">
      <w:pPr>
        <w:pStyle w:val="ConsPlusNormal"/>
        <w:ind w:firstLine="540"/>
        <w:jc w:val="both"/>
      </w:pPr>
      <w:r>
        <w:t>а) с 1 марта по 15 июня - цист артемии;</w:t>
      </w:r>
    </w:p>
    <w:p w:rsidR="006236DA" w:rsidRDefault="006236DA">
      <w:pPr>
        <w:pStyle w:val="ConsPlusNormal"/>
        <w:ind w:firstLine="540"/>
        <w:jc w:val="both"/>
      </w:pPr>
      <w:r>
        <w:t>б) с 1 июня по 30 июня - раков.</w:t>
      </w:r>
    </w:p>
    <w:p w:rsidR="006236DA" w:rsidRDefault="006236DA">
      <w:pPr>
        <w:pStyle w:val="ConsPlusNormal"/>
        <w:ind w:firstLine="540"/>
        <w:jc w:val="both"/>
      </w:pPr>
      <w:r>
        <w:t>42.9. Запрещается добыча (вылов) икряных самок раков.</w:t>
      </w:r>
    </w:p>
    <w:p w:rsidR="006236DA" w:rsidRDefault="006236DA">
      <w:pPr>
        <w:pStyle w:val="ConsPlusNormal"/>
        <w:ind w:firstLine="540"/>
        <w:jc w:val="both"/>
      </w:pPr>
      <w:r>
        <w:t>42.10. Внутренние морские воды Российской Федерации:</w:t>
      </w:r>
    </w:p>
    <w:p w:rsidR="006236DA" w:rsidRDefault="006236DA">
      <w:pPr>
        <w:pStyle w:val="ConsPlusNormal"/>
        <w:jc w:val="both"/>
      </w:pPr>
      <w:r>
        <w:t xml:space="preserve">(п. 42.10 введен </w:t>
      </w:r>
      <w:hyperlink r:id="rId140" w:history="1">
        <w:r>
          <w:rPr>
            <w:color w:val="0000FF"/>
          </w:rPr>
          <w:t>Приказом</w:t>
        </w:r>
      </w:hyperlink>
      <w:r>
        <w:t xml:space="preserve"> Минсельхоза России от 20.02.2017 N 72)</w:t>
      </w:r>
    </w:p>
    <w:p w:rsidR="006236DA" w:rsidRDefault="006236DA">
      <w:pPr>
        <w:pStyle w:val="ConsPlusNormal"/>
        <w:ind w:firstLine="540"/>
        <w:jc w:val="both"/>
      </w:pPr>
      <w:r>
        <w:t>42.10.1. с 1 августа до ледостава - омуля в Енисейском заливе Карского моря;</w:t>
      </w:r>
    </w:p>
    <w:p w:rsidR="006236DA" w:rsidRDefault="006236DA">
      <w:pPr>
        <w:pStyle w:val="ConsPlusNormal"/>
        <w:jc w:val="both"/>
      </w:pPr>
      <w:r>
        <w:t xml:space="preserve">(п. 42.10.1 введен </w:t>
      </w:r>
      <w:hyperlink r:id="rId141" w:history="1">
        <w:r>
          <w:rPr>
            <w:color w:val="0000FF"/>
          </w:rPr>
          <w:t>Приказом</w:t>
        </w:r>
      </w:hyperlink>
      <w:r>
        <w:t xml:space="preserve"> Минсельхоза России от 20.02.2017 N 72)</w:t>
      </w:r>
    </w:p>
    <w:p w:rsidR="006236DA" w:rsidRDefault="006236DA">
      <w:pPr>
        <w:pStyle w:val="ConsPlusNormal"/>
        <w:ind w:firstLine="540"/>
        <w:jc w:val="both"/>
      </w:pPr>
      <w:r>
        <w:t>42.10.2. с 1 августа по 15 марта - муксуна в Енисейском заливе Карского моря.</w:t>
      </w:r>
    </w:p>
    <w:p w:rsidR="006236DA" w:rsidRDefault="006236DA">
      <w:pPr>
        <w:pStyle w:val="ConsPlusNormal"/>
        <w:jc w:val="both"/>
      </w:pPr>
      <w:r>
        <w:t xml:space="preserve">(п. 42.10.2 введен </w:t>
      </w:r>
      <w:hyperlink r:id="rId142" w:history="1">
        <w:r>
          <w:rPr>
            <w:color w:val="0000FF"/>
          </w:rPr>
          <w:t>Приказом</w:t>
        </w:r>
      </w:hyperlink>
      <w:r>
        <w:t xml:space="preserve"> Минсельхоза России от 20.02.2017 N 72)</w:t>
      </w:r>
    </w:p>
    <w:p w:rsidR="006236DA" w:rsidRDefault="006236DA">
      <w:pPr>
        <w:pStyle w:val="ConsPlusNormal"/>
        <w:jc w:val="both"/>
      </w:pPr>
    </w:p>
    <w:p w:rsidR="006236DA" w:rsidRDefault="006236DA">
      <w:pPr>
        <w:pStyle w:val="ConsPlusNormal"/>
        <w:jc w:val="center"/>
        <w:outlineLvl w:val="1"/>
      </w:pPr>
      <w:r>
        <w:t>VII. Любительское и спортивное рыболовство в Енисейском</w:t>
      </w:r>
    </w:p>
    <w:p w:rsidR="006236DA" w:rsidRDefault="006236DA">
      <w:pPr>
        <w:pStyle w:val="ConsPlusNormal"/>
        <w:jc w:val="center"/>
      </w:pPr>
      <w:r>
        <w:t>рыбохозяйственном районе</w:t>
      </w:r>
    </w:p>
    <w:p w:rsidR="006236DA" w:rsidRDefault="006236DA">
      <w:pPr>
        <w:pStyle w:val="ConsPlusNormal"/>
        <w:jc w:val="both"/>
      </w:pPr>
    </w:p>
    <w:p w:rsidR="006236DA" w:rsidRDefault="006236DA">
      <w:pPr>
        <w:pStyle w:val="ConsPlusNormal"/>
        <w:ind w:firstLine="540"/>
        <w:jc w:val="both"/>
      </w:pPr>
      <w:bookmarkStart w:id="105" w:name="P2321"/>
      <w:bookmarkEnd w:id="105"/>
      <w:r>
        <w:t>43. Запретные для добычи (вылова) водных биоресурсов районы (места):</w:t>
      </w:r>
    </w:p>
    <w:p w:rsidR="006236DA" w:rsidRDefault="006236DA">
      <w:pPr>
        <w:pStyle w:val="ConsPlusNormal"/>
        <w:ind w:firstLine="540"/>
        <w:jc w:val="both"/>
      </w:pPr>
      <w:r>
        <w:t xml:space="preserve">43.1. водные объекты рыбохозяйственного значения и/или их части, указанные в </w:t>
      </w:r>
      <w:hyperlink w:anchor="P2202" w:history="1">
        <w:r>
          <w:rPr>
            <w:color w:val="0000FF"/>
          </w:rPr>
          <w:t>пункте 41</w:t>
        </w:r>
      </w:hyperlink>
      <w:r>
        <w:t xml:space="preserve"> Правил рыболовства, за исключением </w:t>
      </w:r>
      <w:hyperlink w:anchor="P2205" w:history="1">
        <w:r>
          <w:rPr>
            <w:color w:val="0000FF"/>
          </w:rPr>
          <w:t>подпункта "а" пункта 41.1</w:t>
        </w:r>
      </w:hyperlink>
      <w:r>
        <w:t xml:space="preserve">, </w:t>
      </w:r>
      <w:hyperlink w:anchor="P2210" w:history="1">
        <w:r>
          <w:rPr>
            <w:color w:val="0000FF"/>
          </w:rPr>
          <w:t>пункта 41.2</w:t>
        </w:r>
      </w:hyperlink>
      <w:r>
        <w:t xml:space="preserve">, </w:t>
      </w:r>
      <w:hyperlink w:anchor="P2216" w:history="1">
        <w:r>
          <w:rPr>
            <w:color w:val="0000FF"/>
          </w:rPr>
          <w:t>подпункта "а" пункта 41.3</w:t>
        </w:r>
      </w:hyperlink>
      <w:r>
        <w:t xml:space="preserve">, </w:t>
      </w:r>
      <w:hyperlink w:anchor="P2223" w:history="1">
        <w:r>
          <w:rPr>
            <w:color w:val="0000FF"/>
          </w:rPr>
          <w:t>пункта 41.4</w:t>
        </w:r>
      </w:hyperlink>
      <w:r>
        <w:t xml:space="preserve">, </w:t>
      </w:r>
      <w:hyperlink w:anchor="P2239" w:history="1">
        <w:r>
          <w:rPr>
            <w:color w:val="0000FF"/>
          </w:rPr>
          <w:t>пункта 41.7</w:t>
        </w:r>
      </w:hyperlink>
      <w:r>
        <w:t xml:space="preserve"> Правил рыболовства;</w:t>
      </w:r>
    </w:p>
    <w:p w:rsidR="006236DA" w:rsidRDefault="006236DA">
      <w:pPr>
        <w:pStyle w:val="ConsPlusNormal"/>
        <w:ind w:firstLine="540"/>
        <w:jc w:val="both"/>
      </w:pPr>
      <w:r>
        <w:t xml:space="preserve">43.2. в реках бассейна реки Енисей на территории Красноярского края: реке Агул с </w:t>
      </w:r>
      <w:r>
        <w:lastRenderedPageBreak/>
        <w:t>притоками, за исключением участков, предоставленных для организации любительского и спортивного рыболовства; в реках Теплая, Золотая, Нарыса с их притоками (Ермаковский район), в реке Сисим с притоками (Курагинский район), в реке Амыл с притоками от устья реки Кандат (включая реку Кандат) до истоков, в реке Казыр с притоками от заимки Нижняя Казырская до истоков, в реке Ус ниже реки Теплая; в реке Кантегир с притоками на территории Республики Тыва в реках Азас, Тоора-Хем, Красная (бассейна реки Ий-Хем), в реке Хамсыра с притоками, за исключением участков рек в границах населенных пунктов и на расстоянии 1 км от них.</w:t>
      </w:r>
    </w:p>
    <w:p w:rsidR="006236DA" w:rsidRDefault="006236DA">
      <w:pPr>
        <w:pStyle w:val="ConsPlusNormal"/>
        <w:jc w:val="both"/>
      </w:pPr>
      <w:r>
        <w:t xml:space="preserve">(в ред. </w:t>
      </w:r>
      <w:hyperlink r:id="rId143" w:history="1">
        <w:r>
          <w:rPr>
            <w:color w:val="0000FF"/>
          </w:rPr>
          <w:t>Приказа</w:t>
        </w:r>
      </w:hyperlink>
      <w:r>
        <w:t xml:space="preserve"> Минсельхоза России от 18.02.2016 N 62)</w:t>
      </w:r>
    </w:p>
    <w:p w:rsidR="006236DA" w:rsidRDefault="006236DA">
      <w:pPr>
        <w:pStyle w:val="ConsPlusNormal"/>
        <w:ind w:firstLine="540"/>
        <w:jc w:val="both"/>
      </w:pPr>
      <w:r>
        <w:t>44. Запретные сроки (периоды) добычи (вылова) водных биоресурсов:</w:t>
      </w:r>
    </w:p>
    <w:p w:rsidR="006236DA" w:rsidRDefault="006236DA">
      <w:pPr>
        <w:pStyle w:val="ConsPlusNormal"/>
        <w:ind w:firstLine="540"/>
        <w:jc w:val="both"/>
      </w:pPr>
      <w:r>
        <w:t xml:space="preserve">а) сроки и водные объекты рыбохозяйственного значения и их части, указанные в </w:t>
      </w:r>
      <w:hyperlink w:anchor="P2242" w:history="1">
        <w:r>
          <w:rPr>
            <w:color w:val="0000FF"/>
          </w:rPr>
          <w:t>пункте 42</w:t>
        </w:r>
      </w:hyperlink>
      <w:r>
        <w:t xml:space="preserve"> Правил рыболовства, за исключением </w:t>
      </w:r>
      <w:hyperlink w:anchor="P2265" w:history="1">
        <w:r>
          <w:rPr>
            <w:color w:val="0000FF"/>
          </w:rPr>
          <w:t>пункта 42.1.7</w:t>
        </w:r>
      </w:hyperlink>
      <w:r>
        <w:t xml:space="preserve"> Правил рыболовства;</w:t>
      </w:r>
    </w:p>
    <w:p w:rsidR="006236DA" w:rsidRDefault="006236DA">
      <w:pPr>
        <w:pStyle w:val="ConsPlusNormal"/>
        <w:ind w:firstLine="540"/>
        <w:jc w:val="both"/>
      </w:pPr>
      <w:r>
        <w:t>с 15 октября по 15 ноября - омуля в реке Енисей выше устья реки Хантайка до устья реки Подкаменная Тунгуска;</w:t>
      </w:r>
    </w:p>
    <w:p w:rsidR="006236DA" w:rsidRDefault="006236DA">
      <w:pPr>
        <w:pStyle w:val="ConsPlusNormal"/>
        <w:ind w:firstLine="540"/>
        <w:jc w:val="both"/>
      </w:pPr>
      <w:bookmarkStart w:id="106" w:name="P2328"/>
      <w:bookmarkEnd w:id="106"/>
      <w:r>
        <w:t>б) в притоках реки Енисей всех порядков южнее устья реки Ангара (поселок Стрелка), включая реки Енисей и Ангара, притоки водохранилищ ГЭС запрещается добыча (вылов):</w:t>
      </w:r>
    </w:p>
    <w:p w:rsidR="006236DA" w:rsidRDefault="006236DA">
      <w:pPr>
        <w:pStyle w:val="ConsPlusNormal"/>
        <w:ind w:firstLine="540"/>
        <w:jc w:val="both"/>
      </w:pPr>
      <w:r>
        <w:t>с 20 апреля по 20 июня - всех видов водных биоресурсов;</w:t>
      </w:r>
    </w:p>
    <w:p w:rsidR="006236DA" w:rsidRDefault="006236DA">
      <w:pPr>
        <w:pStyle w:val="ConsPlusNormal"/>
        <w:ind w:firstLine="540"/>
        <w:jc w:val="both"/>
      </w:pPr>
      <w:r>
        <w:t>с 10 сентября по 10 октября - хариуса, ленка, тайменя в притоках реки Енисей всех порядков южнее устья реки Ангара (поселок Стрелка), включая реку Ангара, притоки водохранилищ ГЭС;</w:t>
      </w:r>
    </w:p>
    <w:p w:rsidR="006236DA" w:rsidRDefault="006236DA">
      <w:pPr>
        <w:pStyle w:val="ConsPlusNormal"/>
        <w:ind w:firstLine="540"/>
        <w:jc w:val="both"/>
      </w:pPr>
      <w:r>
        <w:t>в) с 10 сентября по 10 октября - запрещается добыча (вылов) всех видов водных биоресурсов во всех водных объектах рыбохозяйственного значения бассейна реки Пясина;</w:t>
      </w:r>
    </w:p>
    <w:p w:rsidR="006236DA" w:rsidRDefault="006236DA">
      <w:pPr>
        <w:pStyle w:val="ConsPlusNormal"/>
        <w:ind w:firstLine="540"/>
        <w:jc w:val="both"/>
      </w:pPr>
      <w:r>
        <w:t xml:space="preserve">г) сроки и водные объекты рыбохозяйственного значения и их части, указанные в </w:t>
      </w:r>
      <w:hyperlink w:anchor="P2242" w:history="1">
        <w:r>
          <w:rPr>
            <w:color w:val="0000FF"/>
          </w:rPr>
          <w:t>пунктах 42</w:t>
        </w:r>
      </w:hyperlink>
      <w:r>
        <w:t xml:space="preserve">, </w:t>
      </w:r>
      <w:hyperlink w:anchor="P2321" w:history="1">
        <w:r>
          <w:rPr>
            <w:color w:val="0000FF"/>
          </w:rPr>
          <w:t>43</w:t>
        </w:r>
      </w:hyperlink>
      <w:r>
        <w:t xml:space="preserve"> и </w:t>
      </w:r>
      <w:hyperlink w:anchor="P2328" w:history="1">
        <w:r>
          <w:rPr>
            <w:color w:val="0000FF"/>
          </w:rPr>
          <w:t>подпункте "б" пункта 44</w:t>
        </w:r>
      </w:hyperlink>
      <w:r>
        <w:t xml:space="preserve"> Правил рыболовства, за исключением добычи (вылова)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 более 0,5 км от этих границ.</w:t>
      </w:r>
    </w:p>
    <w:p w:rsidR="006236DA" w:rsidRDefault="006236DA">
      <w:pPr>
        <w:pStyle w:val="ConsPlusNormal"/>
        <w:ind w:firstLine="540"/>
        <w:jc w:val="both"/>
      </w:pPr>
      <w:r>
        <w:t>45. Запретные для добычи (вылова) виды водных биоресурсов:</w:t>
      </w:r>
    </w:p>
    <w:p w:rsidR="006236DA" w:rsidRDefault="006236DA">
      <w:pPr>
        <w:pStyle w:val="ConsPlusNormal"/>
        <w:ind w:firstLine="540"/>
        <w:jc w:val="both"/>
      </w:pPr>
      <w:r>
        <w:t>45.1. на рыбопромысловых участках, предоставленных для организации любительского и спортивного рыболовства:</w:t>
      </w:r>
    </w:p>
    <w:p w:rsidR="006236DA" w:rsidRDefault="006236DA">
      <w:pPr>
        <w:pStyle w:val="ConsPlusNormal"/>
        <w:ind w:firstLine="540"/>
        <w:jc w:val="both"/>
      </w:pPr>
      <w:r>
        <w:t>осетр сибирский, стерлядь - повсеместно;</w:t>
      </w:r>
    </w:p>
    <w:p w:rsidR="006236DA" w:rsidRDefault="006236DA">
      <w:pPr>
        <w:pStyle w:val="ConsPlusNormal"/>
        <w:ind w:firstLine="540"/>
        <w:jc w:val="both"/>
      </w:pPr>
      <w:r>
        <w:t>валек - в бассейне реки Туба;</w:t>
      </w:r>
    </w:p>
    <w:p w:rsidR="006236DA" w:rsidRDefault="006236DA">
      <w:pPr>
        <w:pStyle w:val="ConsPlusNormal"/>
        <w:ind w:firstLine="540"/>
        <w:jc w:val="both"/>
      </w:pPr>
      <w:r>
        <w:t>ленок - во всех водных объектах рыбохозяйственного значения бассейна реки Обь.</w:t>
      </w:r>
    </w:p>
    <w:p w:rsidR="006236DA" w:rsidRDefault="006236DA">
      <w:pPr>
        <w:pStyle w:val="ConsPlusNormal"/>
        <w:ind w:firstLine="540"/>
        <w:jc w:val="both"/>
      </w:pPr>
      <w:r>
        <w:t>45.2. за пределами рыбопромысловых участков, предоставленных для организации любительского и спортивного рыболовства:</w:t>
      </w:r>
    </w:p>
    <w:p w:rsidR="006236DA" w:rsidRDefault="006236DA">
      <w:pPr>
        <w:pStyle w:val="ConsPlusNormal"/>
        <w:ind w:firstLine="540"/>
        <w:jc w:val="both"/>
      </w:pPr>
      <w:r>
        <w:t>запрещается добыча (вылов) всех видов водных биоресурсов, за исключением поименованных ниже:</w:t>
      </w:r>
    </w:p>
    <w:p w:rsidR="006236DA" w:rsidRDefault="006236DA">
      <w:pPr>
        <w:pStyle w:val="ConsPlusNormal"/>
        <w:ind w:firstLine="540"/>
        <w:jc w:val="both"/>
      </w:pPr>
      <w:r>
        <w:t>форель, хариус, корюшка, омуль арктический (Енисейский залив Карского моря, Карское море), щука, елец, карась, лещ, линь, язь, сазан (карп), плотва, налим, окунь, ерш, судак, пескарь, щиповка, верховка, гольяны, бычки-подкаменщики, широколобки, голец-усач, уклейка, ротан, осман, гаммарусы, раки.</w:t>
      </w:r>
    </w:p>
    <w:p w:rsidR="006236DA" w:rsidRDefault="006236DA">
      <w:pPr>
        <w:pStyle w:val="ConsPlusNormal"/>
        <w:jc w:val="both"/>
      </w:pPr>
      <w:r>
        <w:t xml:space="preserve">(в ред. </w:t>
      </w:r>
      <w:hyperlink r:id="rId144" w:history="1">
        <w:r>
          <w:rPr>
            <w:color w:val="0000FF"/>
          </w:rPr>
          <w:t>Приказа</w:t>
        </w:r>
      </w:hyperlink>
      <w:r>
        <w:t xml:space="preserve"> Минсельхоза России от 18.02.2016 N 62)</w:t>
      </w:r>
    </w:p>
    <w:p w:rsidR="006236DA" w:rsidRDefault="006236DA">
      <w:pPr>
        <w:pStyle w:val="ConsPlusNormal"/>
        <w:ind w:firstLine="540"/>
        <w:jc w:val="both"/>
      </w:pPr>
      <w:r>
        <w:t xml:space="preserve">45.3. минимальный размер водных биоресурсов в целях любительского и спортивного рыболовства устанавливается в соответствии с </w:t>
      </w:r>
      <w:hyperlink w:anchor="P2963" w:history="1">
        <w:r>
          <w:rPr>
            <w:color w:val="0000FF"/>
          </w:rPr>
          <w:t>приложением N 2</w:t>
        </w:r>
      </w:hyperlink>
      <w:r>
        <w:t xml:space="preserve"> к Правилам рыболовства "Промысловый размер (см) водных биоресурсов, разрешенных для добычи (вылова) в Енисейском рыбохозяйственном районе" и </w:t>
      </w:r>
      <w:hyperlink w:anchor="P2190" w:history="1">
        <w:r>
          <w:rPr>
            <w:color w:val="0000FF"/>
          </w:rPr>
          <w:t>пунктом 39</w:t>
        </w:r>
      </w:hyperlink>
      <w:r>
        <w:t xml:space="preserve"> Правил рыболовства, за исключением </w:t>
      </w:r>
      <w:hyperlink w:anchor="P2196" w:history="1">
        <w:r>
          <w:rPr>
            <w:color w:val="0000FF"/>
          </w:rPr>
          <w:t>подпункта 39.4</w:t>
        </w:r>
      </w:hyperlink>
      <w:r>
        <w:t xml:space="preserve"> Правил рыболовства.</w:t>
      </w:r>
    </w:p>
    <w:p w:rsidR="006236DA" w:rsidRDefault="006236DA">
      <w:pPr>
        <w:pStyle w:val="ConsPlusNormal"/>
        <w:ind w:firstLine="540"/>
        <w:jc w:val="both"/>
      </w:pPr>
      <w:r>
        <w:t>46. Виды запретных орудий и способов добычи (вылова) водных биоресурсов:</w:t>
      </w:r>
    </w:p>
    <w:p w:rsidR="006236DA" w:rsidRDefault="006236DA">
      <w:pPr>
        <w:pStyle w:val="ConsPlusNormal"/>
        <w:ind w:firstLine="540"/>
        <w:jc w:val="both"/>
      </w:pPr>
      <w:r>
        <w:t>46.1. Запрещается добыча (вылов) водных биоресурсов любыми орудиями добычи (вылова), за исключением:</w:t>
      </w:r>
    </w:p>
    <w:p w:rsidR="006236DA" w:rsidRDefault="006236DA">
      <w:pPr>
        <w:pStyle w:val="ConsPlusNormal"/>
        <w:ind w:firstLine="540"/>
        <w:jc w:val="both"/>
      </w:pPr>
      <w:r>
        <w:t>46.1.1. за пределами рыбопромысловых участков, предоставленных для организации любительского и спортивного рыболовства:</w:t>
      </w:r>
    </w:p>
    <w:p w:rsidR="006236DA" w:rsidRDefault="006236DA">
      <w:pPr>
        <w:pStyle w:val="ConsPlusNormal"/>
        <w:ind w:firstLine="540"/>
        <w:jc w:val="both"/>
      </w:pPr>
      <w:r>
        <w:t>летними и зимними удочками всех модификаций с общим количеством крючков не более 4 штук на орудиях добычи (вылова) у одного гражданина;</w:t>
      </w:r>
    </w:p>
    <w:p w:rsidR="006236DA" w:rsidRDefault="006236DA">
      <w:pPr>
        <w:pStyle w:val="ConsPlusNormal"/>
        <w:ind w:firstLine="540"/>
        <w:jc w:val="both"/>
      </w:pPr>
      <w:r>
        <w:t>нахлыстовыми удочками, спиннингами, с использованием блесен, воблеров, мушек и других приманок;</w:t>
      </w:r>
    </w:p>
    <w:p w:rsidR="006236DA" w:rsidRDefault="006236DA">
      <w:pPr>
        <w:pStyle w:val="ConsPlusNormal"/>
        <w:ind w:firstLine="540"/>
        <w:jc w:val="both"/>
      </w:pPr>
      <w:r>
        <w:lastRenderedPageBreak/>
        <w:t>"корабликом", с общим количеством крючков не более 4 штук;</w:t>
      </w:r>
    </w:p>
    <w:p w:rsidR="006236DA" w:rsidRDefault="006236DA">
      <w:pPr>
        <w:pStyle w:val="ConsPlusNormal"/>
        <w:ind w:firstLine="540"/>
        <w:jc w:val="both"/>
      </w:pPr>
      <w:r>
        <w:t>жерлицами и кружками общим количеством не более 2 штук у одного гражданина;</w:t>
      </w:r>
    </w:p>
    <w:p w:rsidR="006236DA" w:rsidRDefault="006236DA">
      <w:pPr>
        <w:pStyle w:val="ConsPlusNormal"/>
        <w:ind w:firstLine="540"/>
        <w:jc w:val="both"/>
      </w:pPr>
      <w:r>
        <w:t>переметами (наживными крючковыми снастями) и закидными удочками ("закидушками"), в том числе с использованием резиновых амортизаторов, с общим количеством крючков не более 4 штук на орудиях добычи (вылова) у одного гражданина;</w:t>
      </w:r>
    </w:p>
    <w:p w:rsidR="006236DA" w:rsidRDefault="006236DA">
      <w:pPr>
        <w:pStyle w:val="ConsPlusNormal"/>
        <w:ind w:firstLine="540"/>
        <w:jc w:val="both"/>
      </w:pPr>
      <w:r>
        <w:t>на дорожку (троллингом);</w:t>
      </w:r>
    </w:p>
    <w:p w:rsidR="006236DA" w:rsidRDefault="006236DA">
      <w:pPr>
        <w:pStyle w:val="ConsPlusNormal"/>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6236DA" w:rsidRDefault="006236DA">
      <w:pPr>
        <w:pStyle w:val="ConsPlusNormal"/>
        <w:ind w:firstLine="540"/>
        <w:jc w:val="both"/>
      </w:pPr>
      <w:r>
        <w:t>мелкоячеистыми бреднями длиной не более 3 м, с размером (шагом) ячеи не более 10 мм для добычи (вылова) "живца" (молодь уклейки, ельца, карасей, леща, линя, плотвы, налима, окуня, ерша, пескаря, щиповки, верховки, гольянов, бычков-подкаменщиков, широколобок, гольца-усача);</w:t>
      </w:r>
    </w:p>
    <w:p w:rsidR="006236DA" w:rsidRDefault="006236DA">
      <w:pPr>
        <w:pStyle w:val="ConsPlusNormal"/>
        <w:jc w:val="both"/>
      </w:pPr>
      <w:r>
        <w:t xml:space="preserve">(абзац введен </w:t>
      </w:r>
      <w:hyperlink r:id="rId145" w:history="1">
        <w:r>
          <w:rPr>
            <w:color w:val="0000FF"/>
          </w:rPr>
          <w:t>Приказом</w:t>
        </w:r>
      </w:hyperlink>
      <w:r>
        <w:t xml:space="preserve"> Минсельхоза России от 18.02.2016 N 62)</w:t>
      </w:r>
    </w:p>
    <w:p w:rsidR="006236DA" w:rsidRDefault="006236DA">
      <w:pPr>
        <w:pStyle w:val="ConsPlusNormal"/>
        <w:ind w:firstLine="540"/>
        <w:jc w:val="both"/>
      </w:pPr>
      <w:r>
        <w:t>46.1.2. на рыбопромысловых участках, предоставленных для организации любительского и спортивного рыболовства:</w:t>
      </w:r>
    </w:p>
    <w:p w:rsidR="006236DA" w:rsidRDefault="006236DA">
      <w:pPr>
        <w:pStyle w:val="ConsPlusNormal"/>
        <w:ind w:firstLine="540"/>
        <w:jc w:val="both"/>
      </w:pPr>
      <w:r>
        <w:t>летними и зимними удочками всех модификаций с общим количеством крючков не более 10 штук на орудиях добычи (вылова) у одного гражданина;</w:t>
      </w:r>
    </w:p>
    <w:p w:rsidR="006236DA" w:rsidRDefault="006236DA">
      <w:pPr>
        <w:pStyle w:val="ConsPlusNormal"/>
        <w:ind w:firstLine="540"/>
        <w:jc w:val="both"/>
      </w:pPr>
      <w:r>
        <w:t>нахлыстовыми удочками, спиннингами с использованием блесен, воблеров, мушек и других приманок;</w:t>
      </w:r>
    </w:p>
    <w:p w:rsidR="006236DA" w:rsidRDefault="006236DA">
      <w:pPr>
        <w:pStyle w:val="ConsPlusNormal"/>
        <w:ind w:firstLine="540"/>
        <w:jc w:val="both"/>
      </w:pPr>
      <w:r>
        <w:t>"корабликом", с общим количеством крючков не более 5 штук;</w:t>
      </w:r>
    </w:p>
    <w:p w:rsidR="006236DA" w:rsidRDefault="006236DA">
      <w:pPr>
        <w:pStyle w:val="ConsPlusNormal"/>
        <w:ind w:firstLine="540"/>
        <w:jc w:val="both"/>
      </w:pPr>
      <w:r>
        <w:t>жерлицами и кружками общим количеством не более 10 штук у одного гражданина;</w:t>
      </w:r>
    </w:p>
    <w:p w:rsidR="006236DA" w:rsidRDefault="006236DA">
      <w:pPr>
        <w:pStyle w:val="ConsPlusNormal"/>
        <w:ind w:firstLine="540"/>
        <w:jc w:val="both"/>
      </w:pPr>
      <w:r>
        <w:t xml:space="preserve">готовыми рыболовными сетями узловыми, произведенными машинным или ручным способом из различных синтетических мононитей с диаметром нитей менее 0,5 мм, имеющими размер (шаг) ячеи не менее указанного в </w:t>
      </w:r>
      <w:hyperlink w:anchor="P3204" w:history="1">
        <w:r>
          <w:rPr>
            <w:color w:val="0000FF"/>
          </w:rPr>
          <w:t>приложении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6236DA" w:rsidRDefault="006236DA">
      <w:pPr>
        <w:pStyle w:val="ConsPlusNormal"/>
        <w:jc w:val="both"/>
      </w:pPr>
      <w:r>
        <w:t xml:space="preserve">(в ред. </w:t>
      </w:r>
      <w:hyperlink r:id="rId146" w:history="1">
        <w:r>
          <w:rPr>
            <w:color w:val="0000FF"/>
          </w:rPr>
          <w:t>Приказа</w:t>
        </w:r>
      </w:hyperlink>
      <w:r>
        <w:t xml:space="preserve"> Минсельхоза России от 18.02.2016 N 62)</w:t>
      </w:r>
    </w:p>
    <w:p w:rsidR="006236DA" w:rsidRDefault="006236DA">
      <w:pPr>
        <w:pStyle w:val="ConsPlusNormal"/>
        <w:ind w:firstLine="540"/>
        <w:jc w:val="both"/>
      </w:pPr>
      <w:r>
        <w:t>готовыми рыболовными сетями узловыми, произведенными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p w:rsidR="006236DA" w:rsidRDefault="006236DA">
      <w:pPr>
        <w:pStyle w:val="ConsPlusNormal"/>
        <w:ind w:firstLine="540"/>
        <w:jc w:val="both"/>
      </w:pPr>
      <w:r>
        <w:t>переметами (наживная крючковая снасть) и закидными удочками ("закидушками"), в том числе с использованием резиновых амортизаторов, с общим количеством крючков не более 10 штук на орудиях добычи (вылова) у одного гражданина;</w:t>
      </w:r>
    </w:p>
    <w:p w:rsidR="006236DA" w:rsidRDefault="006236DA">
      <w:pPr>
        <w:pStyle w:val="ConsPlusNormal"/>
        <w:ind w:firstLine="540"/>
        <w:jc w:val="both"/>
      </w:pPr>
      <w:r>
        <w:t xml:space="preserve">ставными ловушками (вентеря, "ванды", "морды") с длиной крыла не более 2 м, с размером (шагом) ячеи не менее указанного в </w:t>
      </w:r>
      <w:hyperlink w:anchor="P3204" w:history="1">
        <w:r>
          <w:rPr>
            <w:color w:val="0000FF"/>
          </w:rPr>
          <w:t>приложении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6236DA" w:rsidRDefault="006236DA">
      <w:pPr>
        <w:pStyle w:val="ConsPlusNormal"/>
        <w:ind w:firstLine="540"/>
        <w:jc w:val="both"/>
      </w:pPr>
      <w:r>
        <w:t>неводами (бреднями) для добычи (вылова) тугуна длиной не более 25 м, размером (шагом) ячеи в мотне не менее 10 мм;</w:t>
      </w:r>
    </w:p>
    <w:p w:rsidR="006236DA" w:rsidRDefault="006236DA">
      <w:pPr>
        <w:pStyle w:val="ConsPlusNormal"/>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6236DA" w:rsidRDefault="006236DA">
      <w:pPr>
        <w:pStyle w:val="ConsPlusNormal"/>
        <w:ind w:firstLine="540"/>
        <w:jc w:val="both"/>
      </w:pPr>
      <w:r>
        <w:t>46.2. Запрещается добыча (вылов) раков любыми орудиями и способами добычи (вылова), за исключением раколовок различных типов конструкций не более трех штук на одного гражданина.</w:t>
      </w:r>
    </w:p>
    <w:p w:rsidR="006236DA" w:rsidRDefault="006236DA">
      <w:pPr>
        <w:pStyle w:val="ConsPlusNormal"/>
        <w:jc w:val="both"/>
      </w:pPr>
    </w:p>
    <w:p w:rsidR="006236DA" w:rsidRDefault="006236DA">
      <w:pPr>
        <w:pStyle w:val="ConsPlusNormal"/>
        <w:jc w:val="center"/>
        <w:outlineLvl w:val="1"/>
      </w:pPr>
      <w:r>
        <w:t>VIII. Традиционное рыболовство</w:t>
      </w:r>
    </w:p>
    <w:p w:rsidR="006236DA" w:rsidRDefault="006236DA">
      <w:pPr>
        <w:pStyle w:val="ConsPlusNormal"/>
        <w:jc w:val="both"/>
      </w:pPr>
    </w:p>
    <w:p w:rsidR="006236DA" w:rsidRDefault="006236DA">
      <w:pPr>
        <w:pStyle w:val="ConsPlusNormal"/>
        <w:ind w:firstLine="540"/>
        <w:jc w:val="both"/>
      </w:pPr>
      <w: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6236DA" w:rsidRDefault="006236DA">
      <w:pPr>
        <w:pStyle w:val="ConsPlusNormal"/>
        <w:ind w:firstLine="540"/>
        <w:jc w:val="both"/>
      </w:pPr>
      <w:r>
        <w:t xml:space="preserve">47.1. обязаны соблюдать Требования к сохранению водных биоресурсов, установленные в </w:t>
      </w:r>
      <w:hyperlink w:anchor="P72" w:history="1">
        <w:r>
          <w:rPr>
            <w:color w:val="0000FF"/>
          </w:rPr>
          <w:t>главе II</w:t>
        </w:r>
      </w:hyperlink>
      <w:r>
        <w:t xml:space="preserve"> Правил рыболовства;</w:t>
      </w:r>
    </w:p>
    <w:p w:rsidR="006236DA" w:rsidRDefault="006236DA">
      <w:pPr>
        <w:pStyle w:val="ConsPlusNormal"/>
        <w:ind w:firstLine="540"/>
        <w:jc w:val="both"/>
      </w:pPr>
      <w:r>
        <w:t xml:space="preserve">47.2. в случае применения судов рыбопромыслового флота осуществляют добычу (вылов) </w:t>
      </w:r>
      <w:r>
        <w:lastRenderedPageBreak/>
        <w:t xml:space="preserve">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208" w:history="1">
        <w:r>
          <w:rPr>
            <w:color w:val="0000FF"/>
          </w:rPr>
          <w:t>разделами III</w:t>
        </w:r>
      </w:hyperlink>
      <w:r>
        <w:t xml:space="preserve"> и </w:t>
      </w:r>
      <w:hyperlink w:anchor="P2157" w:history="1">
        <w:r>
          <w:rPr>
            <w:color w:val="0000FF"/>
          </w:rPr>
          <w:t>VI</w:t>
        </w:r>
      </w:hyperlink>
      <w:r>
        <w:t xml:space="preserve"> Правил рыболовства;</w:t>
      </w:r>
    </w:p>
    <w:p w:rsidR="006236DA" w:rsidRDefault="006236DA">
      <w:pPr>
        <w:pStyle w:val="ConsPlusNormal"/>
        <w:ind w:firstLine="540"/>
        <w:jc w:val="both"/>
      </w:pPr>
      <w:r>
        <w:t>47.3. в случае осуществления традиционного рыболовства без применения судов рыбопромыслового флота:</w:t>
      </w:r>
    </w:p>
    <w:p w:rsidR="006236DA" w:rsidRDefault="006236DA">
      <w:pPr>
        <w:pStyle w:val="ConsPlusNormal"/>
        <w:ind w:firstLine="540"/>
        <w:jc w:val="both"/>
      </w:pPr>
      <w:r>
        <w:t>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подзона, квадрат) в промысловом журнале и других отчетных документах;</w:t>
      </w:r>
    </w:p>
    <w:p w:rsidR="006236DA" w:rsidRDefault="006236DA">
      <w:pPr>
        <w:pStyle w:val="ConsPlusNormal"/>
        <w:ind w:firstLine="540"/>
        <w:jc w:val="both"/>
      </w:pPr>
      <w:r>
        <w:t>б) представляют в территориальные органы Росрыболовства сведения о добыче (вылове) водных биоресурсов:</w:t>
      </w:r>
    </w:p>
    <w:p w:rsidR="006236DA" w:rsidRDefault="006236DA">
      <w:pPr>
        <w:pStyle w:val="ConsPlusNormal"/>
        <w:ind w:firstLine="540"/>
        <w:jc w:val="both"/>
      </w:pPr>
      <w:r>
        <w:t>- не позднее 18 и 3 числа каждого месяца по состоянию на 15 и последнее число месяца - в случае осуществления добычи (вылова) с предоставлением рыбопромыслового участка;</w:t>
      </w:r>
    </w:p>
    <w:p w:rsidR="006236DA" w:rsidRDefault="006236DA">
      <w:pPr>
        <w:pStyle w:val="ConsPlusNormal"/>
        <w:ind w:firstLine="540"/>
        <w:jc w:val="both"/>
      </w:pPr>
      <w:r>
        <w:t>- ежегодно, не позднее 20 января года, следующего за отчетным, - в случае осуществления добычи (вылова) без предоставления рыбопромыслового участка;</w:t>
      </w:r>
    </w:p>
    <w:p w:rsidR="006236DA" w:rsidRDefault="006236DA">
      <w:pPr>
        <w:pStyle w:val="ConsPlusNormal"/>
        <w:jc w:val="both"/>
      </w:pPr>
      <w:r>
        <w:t xml:space="preserve">(в ред. </w:t>
      </w:r>
      <w:hyperlink r:id="rId147" w:history="1">
        <w:r>
          <w:rPr>
            <w:color w:val="0000FF"/>
          </w:rPr>
          <w:t>Приказа</w:t>
        </w:r>
      </w:hyperlink>
      <w:r>
        <w:t xml:space="preserve"> Минсельхоза России от 20.02.2017 N 72)</w:t>
      </w:r>
    </w:p>
    <w:p w:rsidR="006236DA" w:rsidRDefault="006236DA">
      <w:pPr>
        <w:pStyle w:val="ConsPlusNormal"/>
        <w:ind w:firstLine="540"/>
        <w:jc w:val="both"/>
      </w:pPr>
      <w:r>
        <w:t>в) при осуществлении добычи (вылова) морских млекопитающих содержат в надлежащем порядке участки забоя и разделки туш морских млекопитающих.</w:t>
      </w:r>
    </w:p>
    <w:p w:rsidR="006236DA" w:rsidRDefault="006236DA">
      <w:pPr>
        <w:pStyle w:val="ConsPlusNormal"/>
        <w:ind w:firstLine="540"/>
        <w:jc w:val="both"/>
      </w:pPr>
      <w:r>
        <w:t>48. Традиционное рыболовство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6236DA" w:rsidRDefault="006236DA">
      <w:pPr>
        <w:pStyle w:val="ConsPlusNormal"/>
        <w:ind w:firstLine="540"/>
        <w:jc w:val="both"/>
      </w:pPr>
      <w: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67" w:history="1">
        <w:r>
          <w:rPr>
            <w:color w:val="0000FF"/>
          </w:rPr>
          <w:t>пунктом 7</w:t>
        </w:r>
      </w:hyperlink>
      <w:r>
        <w:t xml:space="preserve"> Правил.</w:t>
      </w:r>
    </w:p>
    <w:p w:rsidR="006236DA" w:rsidRDefault="006236DA">
      <w:pPr>
        <w:pStyle w:val="ConsPlusNormal"/>
        <w:ind w:firstLine="540"/>
        <w:jc w:val="both"/>
      </w:pPr>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рыбопромыслового участка, должны иметь при себе паспорт или иной документ, удостоверяющий личность.</w:t>
      </w:r>
    </w:p>
    <w:p w:rsidR="006236DA" w:rsidRDefault="006236DA">
      <w:pPr>
        <w:pStyle w:val="ConsPlusNormal"/>
        <w:ind w:firstLine="540"/>
        <w:jc w:val="both"/>
      </w:pPr>
      <w:r>
        <w:t>49.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p>
    <w:p w:rsidR="006236DA" w:rsidRDefault="006236DA">
      <w:pPr>
        <w:pStyle w:val="ConsPlusNormal"/>
        <w:ind w:firstLine="540"/>
        <w:jc w:val="both"/>
      </w:pPr>
      <w:r>
        <w:t>49.1.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рыбопромысловом участке, должны иметь договор о предоставлении этого рыбопромыслового участка.</w:t>
      </w:r>
    </w:p>
    <w:p w:rsidR="006236DA" w:rsidRDefault="006236DA">
      <w:pPr>
        <w:pStyle w:val="ConsPlusNormal"/>
        <w:ind w:firstLine="540"/>
        <w:jc w:val="both"/>
      </w:pPr>
      <w: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6236DA" w:rsidRDefault="006236DA">
      <w:pPr>
        <w:pStyle w:val="ConsPlusNormal"/>
        <w:ind w:firstLine="540"/>
        <w:jc w:val="both"/>
      </w:pPr>
      <w: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
    <w:p w:rsidR="006236DA" w:rsidRDefault="006236DA">
      <w:pPr>
        <w:pStyle w:val="ConsPlusNormal"/>
        <w:ind w:firstLine="540"/>
        <w:jc w:val="both"/>
      </w:pPr>
      <w:r>
        <w:t>б) выбрасывать добытые (выловленные) водные биоресурсы, разрешенные для добычи (вылова);</w:t>
      </w:r>
    </w:p>
    <w:p w:rsidR="006236DA" w:rsidRDefault="006236DA">
      <w:pPr>
        <w:pStyle w:val="ConsPlusNormal"/>
        <w:ind w:firstLine="540"/>
        <w:jc w:val="both"/>
      </w:pPr>
      <w:r>
        <w:t xml:space="preserve">в) загрязнять водные объекты и допускать ухудшение естественных условий обитания </w:t>
      </w:r>
      <w:r>
        <w:lastRenderedPageBreak/>
        <w:t>водных биоресурсов.</w:t>
      </w:r>
    </w:p>
    <w:p w:rsidR="006236DA" w:rsidRDefault="006236DA">
      <w:pPr>
        <w:pStyle w:val="ConsPlusNormal"/>
        <w:ind w:firstLine="540"/>
        <w:jc w:val="both"/>
      </w:pPr>
      <w:r>
        <w:t>51.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
    <w:p w:rsidR="006236DA" w:rsidRDefault="006236DA">
      <w:pPr>
        <w:pStyle w:val="ConsPlusNormal"/>
        <w:ind w:firstLine="540"/>
        <w:jc w:val="both"/>
      </w:pPr>
      <w: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6236DA" w:rsidRDefault="006236DA">
      <w:pPr>
        <w:pStyle w:val="ConsPlusNormal"/>
        <w:ind w:firstLine="540"/>
        <w:jc w:val="both"/>
      </w:pPr>
      <w:r>
        <w:t>52. Виды запретных орудий и способов добычи (вылова) водных биоресурсов:</w:t>
      </w:r>
    </w:p>
    <w:p w:rsidR="006236DA" w:rsidRDefault="006236DA">
      <w:pPr>
        <w:pStyle w:val="ConsPlusNormal"/>
        <w:ind w:firstLine="540"/>
        <w:jc w:val="both"/>
      </w:pPr>
      <w:r>
        <w:t>52.1. В Обь-Иртышском рыбохозяйственном районе запрещается применение любых орудий и способов добычи (вылова), за исключением:</w:t>
      </w:r>
    </w:p>
    <w:p w:rsidR="006236DA" w:rsidRDefault="006236DA">
      <w:pPr>
        <w:pStyle w:val="ConsPlusNormal"/>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rsidR="006236DA" w:rsidRDefault="006236DA">
      <w:pPr>
        <w:pStyle w:val="ConsPlusNormal"/>
        <w:ind w:firstLine="540"/>
        <w:jc w:val="both"/>
      </w:pPr>
      <w:r>
        <w:t>в русле р. Обь, в протоках и сорах при осуществлении добычи (вылова) чира (щекура) - одной ставной или плавной сети длиной не более 75 м, высотой стены (стенью) не более 3 м, с размером (шагом) ячеи - 60 - 65 мм;</w:t>
      </w:r>
    </w:p>
    <w:p w:rsidR="006236DA" w:rsidRDefault="006236DA">
      <w:pPr>
        <w:pStyle w:val="ConsPlusNormal"/>
        <w:jc w:val="both"/>
      </w:pPr>
      <w:r>
        <w:t xml:space="preserve">(в ред. </w:t>
      </w:r>
      <w:hyperlink r:id="rId148" w:history="1">
        <w:r>
          <w:rPr>
            <w:color w:val="0000FF"/>
          </w:rPr>
          <w:t>Приказа</w:t>
        </w:r>
      </w:hyperlink>
      <w:r>
        <w:t xml:space="preserve"> Минсельхоза России от 20.02.2017 N 72)</w:t>
      </w:r>
    </w:p>
    <w:p w:rsidR="006236DA" w:rsidRDefault="006236DA">
      <w:pPr>
        <w:pStyle w:val="ConsPlusNormal"/>
        <w:ind w:firstLine="540"/>
        <w:jc w:val="both"/>
      </w:pPr>
      <w:r>
        <w:t>при осуществлении добычи (вылова) пеляди (сырка) и стерляди - ставных или плавных сетей, длиной не более 75 м, высотой стены (стенью) не более 3 м, с размером (шагом) ячеи - 40 - 45 мм;</w:t>
      </w:r>
    </w:p>
    <w:p w:rsidR="006236DA" w:rsidRDefault="006236DA">
      <w:pPr>
        <w:pStyle w:val="ConsPlusNormal"/>
        <w:ind w:firstLine="540"/>
        <w:jc w:val="both"/>
      </w:pPr>
      <w:r>
        <w:t>в реке Северная Сосьва при осуществлении добычи (вылова) тугуна (сосьвинская сельдь) - плавных сетей длиной не более 75 м, высотой стены (стенью) не более 2 м, с размером (шагом) ячеи - 18 мм; неводов длиной не более 25 м, с размером (шагом) ячеи в крыльях - 18 мм, в мотне - 10 мм;</w:t>
      </w:r>
    </w:p>
    <w:p w:rsidR="006236DA" w:rsidRDefault="006236DA">
      <w:pPr>
        <w:pStyle w:val="ConsPlusNormal"/>
        <w:ind w:firstLine="540"/>
        <w:jc w:val="both"/>
      </w:pPr>
      <w:r>
        <w:t>в реке Щучья (ЯНАО) при осуществлении добычи (вылова) ряпушки - плавных сетей длиной не более 75 м, высотой стены (стенью) не более 2 м, с размером (шагом) ячеи - 22 мм; и неводов длиной не более 50 м, с размером ячеи в крыльях - 20 мм, в мотне - 16 мм, а также рюж.</w:t>
      </w:r>
    </w:p>
    <w:p w:rsidR="006236DA" w:rsidRDefault="006236DA">
      <w:pPr>
        <w:pStyle w:val="ConsPlusNormal"/>
        <w:ind w:firstLine="540"/>
        <w:jc w:val="both"/>
      </w:pPr>
      <w: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6236DA" w:rsidRDefault="006236DA">
      <w:pPr>
        <w:pStyle w:val="ConsPlusNormal"/>
        <w:ind w:firstLine="540"/>
        <w:jc w:val="both"/>
      </w:pPr>
      <w:r>
        <w:t>52.2. В Енисейском рыбохозяйственном районе запрещается применение любых орудий и способов добычи (вылова), за исключением:</w:t>
      </w:r>
    </w:p>
    <w:p w:rsidR="006236DA" w:rsidRDefault="006236DA">
      <w:pPr>
        <w:pStyle w:val="ConsPlusNormal"/>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6236DA" w:rsidRDefault="006236DA">
      <w:pPr>
        <w:pStyle w:val="ConsPlusNormal"/>
        <w:ind w:firstLine="540"/>
        <w:jc w:val="both"/>
      </w:pPr>
      <w:r>
        <w:t xml:space="preserve">орудий добычи (вылова), указанных в </w:t>
      </w:r>
      <w:hyperlink w:anchor="P2162" w:history="1">
        <w:r>
          <w:rPr>
            <w:color w:val="0000FF"/>
          </w:rPr>
          <w:t>пункте 37.2</w:t>
        </w:r>
      </w:hyperlink>
      <w:r>
        <w:t xml:space="preserve"> Правил рыболовства, имеющих размер (шаг) ячеи, предусмотренный </w:t>
      </w:r>
      <w:hyperlink w:anchor="P3204" w:history="1">
        <w:r>
          <w:rPr>
            <w:color w:val="0000FF"/>
          </w:rPr>
          <w:t>приложением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6236DA" w:rsidRDefault="006236DA">
      <w:pPr>
        <w:pStyle w:val="ConsPlusNormal"/>
        <w:ind w:firstLine="540"/>
        <w:jc w:val="both"/>
      </w:pPr>
      <w: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6236DA" w:rsidRDefault="006236DA">
      <w:pPr>
        <w:pStyle w:val="ConsPlusNormal"/>
        <w:ind w:firstLine="540"/>
        <w:jc w:val="both"/>
      </w:pPr>
      <w:r>
        <w:t>54. Традиционное рыболовство ведется:</w:t>
      </w:r>
    </w:p>
    <w:p w:rsidR="006236DA" w:rsidRDefault="006236DA">
      <w:pPr>
        <w:pStyle w:val="ConsPlusNormal"/>
        <w:ind w:firstLine="540"/>
        <w:jc w:val="both"/>
      </w:pPr>
      <w:r>
        <w:t xml:space="preserve">а) на водных объектах Ямало-Ненецкого автономного округа в соответствии с ограничениями по районам, срокам и видам водных биоресурсов, направленными на охрану мест </w:t>
      </w:r>
      <w:r>
        <w:lastRenderedPageBreak/>
        <w:t xml:space="preserve">нереста и зимовки осетровых и сиговых видов рыб и перечисленными в </w:t>
      </w:r>
      <w:hyperlink w:anchor="P855" w:history="1">
        <w:r>
          <w:rPr>
            <w:color w:val="0000FF"/>
          </w:rPr>
          <w:t>пункте 21.2.1</w:t>
        </w:r>
      </w:hyperlink>
      <w:r>
        <w:t xml:space="preserve"> Правил рыболовства;</w:t>
      </w:r>
    </w:p>
    <w:p w:rsidR="006236DA" w:rsidRDefault="006236DA">
      <w:pPr>
        <w:pStyle w:val="ConsPlusNormal"/>
        <w:jc w:val="both"/>
      </w:pPr>
      <w:r>
        <w:t xml:space="preserve">(пп. "а" в ред. </w:t>
      </w:r>
      <w:hyperlink r:id="rId149" w:history="1">
        <w:r>
          <w:rPr>
            <w:color w:val="0000FF"/>
          </w:rPr>
          <w:t>Приказа</w:t>
        </w:r>
      </w:hyperlink>
      <w:r>
        <w:t xml:space="preserve"> Минсельхоза России от 20.02.2017 N 72)</w:t>
      </w:r>
    </w:p>
    <w:p w:rsidR="006236DA" w:rsidRDefault="006236DA">
      <w:pPr>
        <w:pStyle w:val="ConsPlusNormal"/>
        <w:ind w:firstLine="540"/>
        <w:jc w:val="both"/>
      </w:pPr>
      <w:r>
        <w:t xml:space="preserve">б) в Енисейском рыбохозяйственном районе в соответствии с ограничениями, предусмотренными в </w:t>
      </w:r>
      <w:hyperlink w:anchor="P2188" w:history="1">
        <w:r>
          <w:rPr>
            <w:color w:val="0000FF"/>
          </w:rPr>
          <w:t>пунктах 38</w:t>
        </w:r>
      </w:hyperlink>
      <w:r>
        <w:t xml:space="preserve"> - </w:t>
      </w:r>
      <w:hyperlink w:anchor="P2242" w:history="1">
        <w:r>
          <w:rPr>
            <w:color w:val="0000FF"/>
          </w:rPr>
          <w:t>42</w:t>
        </w:r>
      </w:hyperlink>
      <w:r>
        <w:t xml:space="preserve"> Правил рыболовства, за исключением:</w:t>
      </w:r>
    </w:p>
    <w:p w:rsidR="006236DA" w:rsidRDefault="006236DA">
      <w:pPr>
        <w:pStyle w:val="ConsPlusNormal"/>
        <w:ind w:firstLine="540"/>
        <w:jc w:val="both"/>
      </w:pPr>
      <w:r>
        <w:t>добычи (вылова) гольца арктического, тайменя, ленка, валька обыкновенного;</w:t>
      </w:r>
    </w:p>
    <w:p w:rsidR="006236DA" w:rsidRDefault="006236DA">
      <w:pPr>
        <w:pStyle w:val="ConsPlusNormal"/>
        <w:ind w:firstLine="540"/>
        <w:jc w:val="both"/>
      </w:pPr>
      <w:r>
        <w:t>добычи (вылова) омуля, сига, муксуна, пеляди, тугуна и ряпушки в реке Хете (приток реки Хатанги) с 20 сентября по 30 ноября;</w:t>
      </w:r>
    </w:p>
    <w:p w:rsidR="006236DA" w:rsidRDefault="006236DA">
      <w:pPr>
        <w:pStyle w:val="ConsPlusNormal"/>
        <w:ind w:firstLine="540"/>
        <w:jc w:val="both"/>
      </w:pPr>
      <w:r>
        <w:t>добычи (вылова) рыбы в течение всего года:</w:t>
      </w:r>
    </w:p>
    <w:p w:rsidR="006236DA" w:rsidRDefault="006236DA">
      <w:pPr>
        <w:pStyle w:val="ConsPlusNormal"/>
        <w:ind w:firstLine="540"/>
        <w:jc w:val="both"/>
      </w:pPr>
      <w:r>
        <w:t>в дельте Енисея от створа островов Дикий-Насоновский - река Яковлевка до створа устье реки Янгода-Яха - мыс Гостиный;</w:t>
      </w:r>
    </w:p>
    <w:p w:rsidR="006236DA" w:rsidRDefault="006236DA">
      <w:pPr>
        <w:pStyle w:val="ConsPlusNormal"/>
        <w:jc w:val="both"/>
      </w:pPr>
      <w:r>
        <w:t xml:space="preserve">(в ред. </w:t>
      </w:r>
      <w:hyperlink r:id="rId150" w:history="1">
        <w:r>
          <w:rPr>
            <w:color w:val="0000FF"/>
          </w:rPr>
          <w:t>Приказа</w:t>
        </w:r>
      </w:hyperlink>
      <w:r>
        <w:t xml:space="preserve"> Минсельхоза России от 18.02.2016 N 62)</w:t>
      </w:r>
    </w:p>
    <w:p w:rsidR="006236DA" w:rsidRDefault="006236DA">
      <w:pPr>
        <w:pStyle w:val="ConsPlusNormal"/>
        <w:ind w:firstLine="540"/>
        <w:jc w:val="both"/>
      </w:pPr>
      <w:r>
        <w:t>в Енисейском заливе от створа река Сопочная - мыс Ошмарина до створа мыс Песчаный - северная оконечность бухты Широкой;</w:t>
      </w:r>
    </w:p>
    <w:p w:rsidR="006236DA" w:rsidRDefault="006236DA">
      <w:pPr>
        <w:pStyle w:val="ConsPlusNormal"/>
        <w:ind w:firstLine="540"/>
        <w:jc w:val="both"/>
      </w:pPr>
      <w:r>
        <w:t>в озерах бассейна реки Пясины: Лама, Мелкое, Глубокое, Капчук, Гудке, Собачье и Накомякен с их притоками;</w:t>
      </w:r>
    </w:p>
    <w:p w:rsidR="006236DA" w:rsidRDefault="006236DA">
      <w:pPr>
        <w:pStyle w:val="ConsPlusNormal"/>
        <w:jc w:val="both"/>
      </w:pPr>
      <w:r>
        <w:t xml:space="preserve">(в ред. </w:t>
      </w:r>
      <w:hyperlink r:id="rId151" w:history="1">
        <w:r>
          <w:rPr>
            <w:color w:val="0000FF"/>
          </w:rPr>
          <w:t>Приказа</w:t>
        </w:r>
      </w:hyperlink>
      <w:r>
        <w:t xml:space="preserve"> Минсельхоза России от 18.02.2016 N 62)</w:t>
      </w:r>
    </w:p>
    <w:p w:rsidR="006236DA" w:rsidRDefault="006236DA">
      <w:pPr>
        <w:pStyle w:val="ConsPlusNormal"/>
        <w:ind w:firstLine="540"/>
        <w:jc w:val="both"/>
      </w:pPr>
      <w:r>
        <w:t>добычи кольчатой нерпы и морского зайца с применением огнестрельного нарезного оружия с 1 сентября по 30 апреля.</w:t>
      </w:r>
    </w:p>
    <w:p w:rsidR="006236DA" w:rsidRDefault="006236DA">
      <w:pPr>
        <w:pStyle w:val="ConsPlusNormal"/>
        <w:jc w:val="both"/>
      </w:pPr>
    </w:p>
    <w:p w:rsidR="006236DA" w:rsidRDefault="006236DA">
      <w:pPr>
        <w:pStyle w:val="ConsPlusNormal"/>
        <w:jc w:val="center"/>
        <w:outlineLvl w:val="1"/>
      </w:pPr>
      <w:r>
        <w:t>IX. Ответственность за нарушение Правил рыболовства</w:t>
      </w:r>
    </w:p>
    <w:p w:rsidR="006236DA" w:rsidRDefault="006236DA">
      <w:pPr>
        <w:pStyle w:val="ConsPlusNormal"/>
        <w:jc w:val="both"/>
      </w:pPr>
    </w:p>
    <w:p w:rsidR="006236DA" w:rsidRDefault="006236DA">
      <w:pPr>
        <w:pStyle w:val="ConsPlusNormal"/>
        <w:ind w:firstLine="540"/>
        <w:jc w:val="both"/>
      </w:pPr>
      <w:r>
        <w:t>55.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6236DA" w:rsidRDefault="006236DA">
      <w:pPr>
        <w:pStyle w:val="ConsPlusNormal"/>
        <w:jc w:val="both"/>
      </w:pPr>
    </w:p>
    <w:p w:rsidR="006236DA" w:rsidRDefault="006236DA">
      <w:pPr>
        <w:pStyle w:val="ConsPlusNormal"/>
        <w:jc w:val="both"/>
      </w:pPr>
    </w:p>
    <w:p w:rsidR="006236DA" w:rsidRDefault="006236DA">
      <w:pPr>
        <w:pStyle w:val="ConsPlusNormal"/>
        <w:jc w:val="both"/>
      </w:pPr>
    </w:p>
    <w:p w:rsidR="006236DA" w:rsidRDefault="006236DA">
      <w:pPr>
        <w:pStyle w:val="ConsPlusNormal"/>
        <w:jc w:val="both"/>
      </w:pPr>
    </w:p>
    <w:p w:rsidR="006236DA" w:rsidRDefault="006236DA">
      <w:pPr>
        <w:pStyle w:val="ConsPlusNormal"/>
        <w:jc w:val="both"/>
      </w:pPr>
    </w:p>
    <w:p w:rsidR="006236DA" w:rsidRDefault="006236DA">
      <w:pPr>
        <w:pStyle w:val="ConsPlusNormal"/>
        <w:jc w:val="right"/>
        <w:outlineLvl w:val="1"/>
      </w:pPr>
      <w:r>
        <w:t>Приложение N 1</w:t>
      </w:r>
    </w:p>
    <w:p w:rsidR="006236DA" w:rsidRDefault="006236DA">
      <w:pPr>
        <w:pStyle w:val="ConsPlusNormal"/>
        <w:jc w:val="right"/>
      </w:pPr>
      <w:r>
        <w:t>к Правилам рыболовства</w:t>
      </w:r>
    </w:p>
    <w:p w:rsidR="006236DA" w:rsidRDefault="006236DA">
      <w:pPr>
        <w:pStyle w:val="ConsPlusNormal"/>
        <w:jc w:val="right"/>
      </w:pPr>
      <w:r>
        <w:t>для Западно-Сибирского</w:t>
      </w:r>
    </w:p>
    <w:p w:rsidR="006236DA" w:rsidRDefault="006236DA">
      <w:pPr>
        <w:pStyle w:val="ConsPlusNormal"/>
        <w:jc w:val="right"/>
      </w:pPr>
      <w:r>
        <w:t>рыбохозяйственного бассейна</w:t>
      </w:r>
    </w:p>
    <w:p w:rsidR="006236DA" w:rsidRDefault="006236DA">
      <w:pPr>
        <w:pStyle w:val="ConsPlusNormal"/>
        <w:jc w:val="both"/>
      </w:pPr>
    </w:p>
    <w:p w:rsidR="006236DA" w:rsidRDefault="006236DA">
      <w:pPr>
        <w:pStyle w:val="ConsPlusNormal"/>
        <w:jc w:val="center"/>
      </w:pPr>
      <w:bookmarkStart w:id="107" w:name="P2432"/>
      <w:bookmarkEnd w:id="107"/>
      <w:r>
        <w:t>ПЕРЕЧЕНЬ</w:t>
      </w:r>
    </w:p>
    <w:p w:rsidR="006236DA" w:rsidRDefault="006236DA">
      <w:pPr>
        <w:pStyle w:val="ConsPlusNormal"/>
        <w:jc w:val="center"/>
      </w:pPr>
      <w:r>
        <w:t>ЗИМОВАЛЬНЫХ ЯМ, РАСПОЛОЖЕННЫХ НА ВОДНЫХ ОБЪЕКТАХ</w:t>
      </w:r>
    </w:p>
    <w:p w:rsidR="006236DA" w:rsidRDefault="006236DA">
      <w:pPr>
        <w:pStyle w:val="ConsPlusNormal"/>
        <w:jc w:val="center"/>
      </w:pPr>
      <w:r>
        <w:t>РЫБОХОЗЯЙСТВЕННОГО ЗНАЧЕНИЯ ЗАПАДНО-СИБИРСКОГО</w:t>
      </w:r>
    </w:p>
    <w:p w:rsidR="006236DA" w:rsidRDefault="006236DA">
      <w:pPr>
        <w:pStyle w:val="ConsPlusNormal"/>
        <w:jc w:val="center"/>
      </w:pPr>
      <w:r>
        <w:t>РЫБОХОЗЯЙСТВЕННОГО БАССЕЙНА</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32"/>
        <w:gridCol w:w="5839"/>
      </w:tblGrid>
      <w:tr w:rsidR="006236DA">
        <w:tc>
          <w:tcPr>
            <w:tcW w:w="510" w:type="dxa"/>
          </w:tcPr>
          <w:p w:rsidR="006236DA" w:rsidRDefault="006236DA">
            <w:pPr>
              <w:pStyle w:val="ConsPlusNormal"/>
              <w:jc w:val="center"/>
            </w:pPr>
            <w:r>
              <w:t>N п/п</w:t>
            </w:r>
          </w:p>
        </w:tc>
        <w:tc>
          <w:tcPr>
            <w:tcW w:w="2632" w:type="dxa"/>
          </w:tcPr>
          <w:p w:rsidR="006236DA" w:rsidRDefault="006236DA">
            <w:pPr>
              <w:pStyle w:val="ConsPlusNormal"/>
              <w:jc w:val="center"/>
            </w:pPr>
            <w:r>
              <w:t>Наименование зимовальной ямы</w:t>
            </w:r>
          </w:p>
        </w:tc>
        <w:tc>
          <w:tcPr>
            <w:tcW w:w="5839" w:type="dxa"/>
          </w:tcPr>
          <w:p w:rsidR="006236DA" w:rsidRDefault="006236DA">
            <w:pPr>
              <w:pStyle w:val="ConsPlusNormal"/>
              <w:jc w:val="center"/>
            </w:pPr>
            <w:r>
              <w:t>Месторасположение</w:t>
            </w:r>
          </w:p>
        </w:tc>
      </w:tr>
      <w:tr w:rsidR="006236DA">
        <w:tc>
          <w:tcPr>
            <w:tcW w:w="8981" w:type="dxa"/>
            <w:gridSpan w:val="3"/>
          </w:tcPr>
          <w:p w:rsidR="006236DA" w:rsidRDefault="006236DA">
            <w:pPr>
              <w:pStyle w:val="ConsPlusNormal"/>
            </w:pPr>
          </w:p>
        </w:tc>
      </w:tr>
      <w:tr w:rsidR="006236DA">
        <w:tc>
          <w:tcPr>
            <w:tcW w:w="8981" w:type="dxa"/>
            <w:gridSpan w:val="3"/>
          </w:tcPr>
          <w:p w:rsidR="006236DA" w:rsidRDefault="006236DA">
            <w:pPr>
              <w:pStyle w:val="ConsPlusNormal"/>
              <w:outlineLvl w:val="2"/>
            </w:pPr>
            <w:r>
              <w:t>Курганская область</w:t>
            </w:r>
          </w:p>
        </w:tc>
      </w:tr>
      <w:tr w:rsidR="006236DA">
        <w:tc>
          <w:tcPr>
            <w:tcW w:w="510" w:type="dxa"/>
          </w:tcPr>
          <w:p w:rsidR="006236DA" w:rsidRDefault="006236DA">
            <w:pPr>
              <w:pStyle w:val="ConsPlusNormal"/>
            </w:pPr>
            <w:r>
              <w:t>1</w:t>
            </w:r>
          </w:p>
        </w:tc>
        <w:tc>
          <w:tcPr>
            <w:tcW w:w="2632" w:type="dxa"/>
          </w:tcPr>
          <w:p w:rsidR="006236DA" w:rsidRDefault="006236DA">
            <w:pPr>
              <w:pStyle w:val="ConsPlusNormal"/>
            </w:pPr>
            <w:r>
              <w:t>Курганская</w:t>
            </w:r>
          </w:p>
        </w:tc>
        <w:tc>
          <w:tcPr>
            <w:tcW w:w="5839" w:type="dxa"/>
          </w:tcPr>
          <w:p w:rsidR="006236DA" w:rsidRDefault="006236DA">
            <w:pPr>
              <w:pStyle w:val="ConsPlusNormal"/>
              <w:jc w:val="both"/>
            </w:pPr>
            <w:r>
              <w:t>река Тобол: в городе Курган у Продольного водозабора;</w:t>
            </w:r>
          </w:p>
        </w:tc>
      </w:tr>
      <w:tr w:rsidR="006236DA">
        <w:tc>
          <w:tcPr>
            <w:tcW w:w="510" w:type="dxa"/>
          </w:tcPr>
          <w:p w:rsidR="006236DA" w:rsidRDefault="006236DA">
            <w:pPr>
              <w:pStyle w:val="ConsPlusNormal"/>
            </w:pPr>
            <w:r>
              <w:t>2</w:t>
            </w:r>
          </w:p>
        </w:tc>
        <w:tc>
          <w:tcPr>
            <w:tcW w:w="2632" w:type="dxa"/>
          </w:tcPr>
          <w:p w:rsidR="006236DA" w:rsidRDefault="006236DA">
            <w:pPr>
              <w:pStyle w:val="ConsPlusNormal"/>
            </w:pPr>
            <w:r>
              <w:t>Земснарядная</w:t>
            </w:r>
          </w:p>
        </w:tc>
        <w:tc>
          <w:tcPr>
            <w:tcW w:w="5839" w:type="dxa"/>
          </w:tcPr>
          <w:p w:rsidR="006236DA" w:rsidRDefault="006236DA">
            <w:pPr>
              <w:pStyle w:val="ConsPlusNormal"/>
              <w:jc w:val="both"/>
            </w:pPr>
            <w:r>
              <w:t>река Исеть: в городе Шадринске у автоагрегатного завода;</w:t>
            </w:r>
          </w:p>
        </w:tc>
      </w:tr>
      <w:tr w:rsidR="006236DA">
        <w:tc>
          <w:tcPr>
            <w:tcW w:w="510" w:type="dxa"/>
          </w:tcPr>
          <w:p w:rsidR="006236DA" w:rsidRDefault="006236DA">
            <w:pPr>
              <w:pStyle w:val="ConsPlusNormal"/>
            </w:pPr>
            <w:r>
              <w:t>3</w:t>
            </w:r>
          </w:p>
        </w:tc>
        <w:tc>
          <w:tcPr>
            <w:tcW w:w="2632" w:type="dxa"/>
          </w:tcPr>
          <w:p w:rsidR="006236DA" w:rsidRDefault="006236DA">
            <w:pPr>
              <w:pStyle w:val="ConsPlusNormal"/>
            </w:pPr>
            <w:r>
              <w:t>Никольская</w:t>
            </w:r>
          </w:p>
        </w:tc>
        <w:tc>
          <w:tcPr>
            <w:tcW w:w="5839" w:type="dxa"/>
          </w:tcPr>
          <w:p w:rsidR="006236DA" w:rsidRDefault="006236DA">
            <w:pPr>
              <w:pStyle w:val="ConsPlusNormal"/>
              <w:jc w:val="both"/>
            </w:pPr>
            <w:r>
              <w:t>река Исеть: у железнодорожной станции Барневка;</w:t>
            </w:r>
          </w:p>
        </w:tc>
      </w:tr>
      <w:tr w:rsidR="006236DA">
        <w:tc>
          <w:tcPr>
            <w:tcW w:w="8981" w:type="dxa"/>
            <w:gridSpan w:val="3"/>
          </w:tcPr>
          <w:p w:rsidR="006236DA" w:rsidRDefault="006236DA">
            <w:pPr>
              <w:pStyle w:val="ConsPlusNormal"/>
              <w:outlineLvl w:val="2"/>
            </w:pPr>
            <w:r>
              <w:t>Тюменская область</w:t>
            </w:r>
          </w:p>
        </w:tc>
      </w:tr>
      <w:tr w:rsidR="006236DA">
        <w:tc>
          <w:tcPr>
            <w:tcW w:w="510" w:type="dxa"/>
          </w:tcPr>
          <w:p w:rsidR="006236DA" w:rsidRDefault="006236DA">
            <w:pPr>
              <w:pStyle w:val="ConsPlusNormal"/>
            </w:pPr>
            <w:r>
              <w:lastRenderedPageBreak/>
              <w:t>4</w:t>
            </w:r>
          </w:p>
        </w:tc>
        <w:tc>
          <w:tcPr>
            <w:tcW w:w="2632" w:type="dxa"/>
          </w:tcPr>
          <w:p w:rsidR="006236DA" w:rsidRDefault="006236DA">
            <w:pPr>
              <w:pStyle w:val="ConsPlusNormal"/>
            </w:pPr>
            <w:r>
              <w:t>Куларовская</w:t>
            </w:r>
          </w:p>
        </w:tc>
        <w:tc>
          <w:tcPr>
            <w:tcW w:w="5839" w:type="dxa"/>
          </w:tcPr>
          <w:p w:rsidR="006236DA" w:rsidRDefault="006236DA">
            <w:pPr>
              <w:pStyle w:val="ConsPlusNormal"/>
              <w:jc w:val="both"/>
            </w:pPr>
            <w:r>
              <w:t>река Иртыш (Вагайский район): 750 - 753 км от устья по лоцманской карте;</w:t>
            </w:r>
          </w:p>
        </w:tc>
      </w:tr>
      <w:tr w:rsidR="006236DA">
        <w:tc>
          <w:tcPr>
            <w:tcW w:w="510" w:type="dxa"/>
          </w:tcPr>
          <w:p w:rsidR="006236DA" w:rsidRDefault="006236DA">
            <w:pPr>
              <w:pStyle w:val="ConsPlusNormal"/>
            </w:pPr>
            <w:r>
              <w:t>5</w:t>
            </w:r>
          </w:p>
        </w:tc>
        <w:tc>
          <w:tcPr>
            <w:tcW w:w="2632" w:type="dxa"/>
          </w:tcPr>
          <w:p w:rsidR="006236DA" w:rsidRDefault="006236DA">
            <w:pPr>
              <w:pStyle w:val="ConsPlusNormal"/>
            </w:pPr>
            <w:r>
              <w:t>Подтабай</w:t>
            </w:r>
          </w:p>
        </w:tc>
        <w:tc>
          <w:tcPr>
            <w:tcW w:w="5839" w:type="dxa"/>
          </w:tcPr>
          <w:p w:rsidR="006236DA" w:rsidRDefault="006236DA">
            <w:pPr>
              <w:pStyle w:val="ConsPlusNormal"/>
              <w:jc w:val="both"/>
            </w:pPr>
            <w:r>
              <w:t>река Иртыш (Тобольский район): 728 - 731 км от устья по лоцманской карте;</w:t>
            </w:r>
          </w:p>
        </w:tc>
      </w:tr>
      <w:tr w:rsidR="006236DA">
        <w:tc>
          <w:tcPr>
            <w:tcW w:w="510" w:type="dxa"/>
          </w:tcPr>
          <w:p w:rsidR="006236DA" w:rsidRDefault="006236DA">
            <w:pPr>
              <w:pStyle w:val="ConsPlusNormal"/>
            </w:pPr>
            <w:r>
              <w:t>6</w:t>
            </w:r>
          </w:p>
        </w:tc>
        <w:tc>
          <w:tcPr>
            <w:tcW w:w="2632" w:type="dxa"/>
          </w:tcPr>
          <w:p w:rsidR="006236DA" w:rsidRDefault="006236DA">
            <w:pPr>
              <w:pStyle w:val="ConsPlusNormal"/>
            </w:pPr>
            <w:r>
              <w:t>Устамакская</w:t>
            </w:r>
          </w:p>
        </w:tc>
        <w:tc>
          <w:tcPr>
            <w:tcW w:w="5839" w:type="dxa"/>
          </w:tcPr>
          <w:p w:rsidR="006236DA" w:rsidRDefault="006236DA">
            <w:pPr>
              <w:pStyle w:val="ConsPlusNormal"/>
              <w:jc w:val="both"/>
            </w:pPr>
            <w:r>
              <w:t>река Иртыш (Тобольский район): 721,5 - 729 км от устья по лоцманской карте;</w:t>
            </w:r>
          </w:p>
        </w:tc>
      </w:tr>
      <w:tr w:rsidR="006236DA">
        <w:tc>
          <w:tcPr>
            <w:tcW w:w="510" w:type="dxa"/>
          </w:tcPr>
          <w:p w:rsidR="006236DA" w:rsidRDefault="006236DA">
            <w:pPr>
              <w:pStyle w:val="ConsPlusNormal"/>
            </w:pPr>
            <w:r>
              <w:t>7</w:t>
            </w:r>
          </w:p>
        </w:tc>
        <w:tc>
          <w:tcPr>
            <w:tcW w:w="2632" w:type="dxa"/>
          </w:tcPr>
          <w:p w:rsidR="006236DA" w:rsidRDefault="006236DA">
            <w:pPr>
              <w:pStyle w:val="ConsPlusNormal"/>
            </w:pPr>
            <w:r>
              <w:t>Никитинская</w:t>
            </w:r>
          </w:p>
        </w:tc>
        <w:tc>
          <w:tcPr>
            <w:tcW w:w="5839" w:type="dxa"/>
          </w:tcPr>
          <w:p w:rsidR="006236DA" w:rsidRDefault="006236DA">
            <w:pPr>
              <w:pStyle w:val="ConsPlusNormal"/>
              <w:jc w:val="both"/>
            </w:pPr>
            <w:r>
              <w:t>река Ирттыш (Тобольский район): 717 - 718 км от устья по лоцманской карте;</w:t>
            </w:r>
          </w:p>
        </w:tc>
      </w:tr>
      <w:tr w:rsidR="006236DA">
        <w:tc>
          <w:tcPr>
            <w:tcW w:w="510" w:type="dxa"/>
          </w:tcPr>
          <w:p w:rsidR="006236DA" w:rsidRDefault="006236DA">
            <w:pPr>
              <w:pStyle w:val="ConsPlusNormal"/>
            </w:pPr>
            <w:r>
              <w:t>8</w:t>
            </w:r>
          </w:p>
        </w:tc>
        <w:tc>
          <w:tcPr>
            <w:tcW w:w="2632" w:type="dxa"/>
          </w:tcPr>
          <w:p w:rsidR="006236DA" w:rsidRDefault="006236DA">
            <w:pPr>
              <w:pStyle w:val="ConsPlusNormal"/>
            </w:pPr>
            <w:r>
              <w:t>Павлотская</w:t>
            </w:r>
          </w:p>
        </w:tc>
        <w:tc>
          <w:tcPr>
            <w:tcW w:w="5839" w:type="dxa"/>
          </w:tcPr>
          <w:p w:rsidR="006236DA" w:rsidRDefault="006236DA">
            <w:pPr>
              <w:pStyle w:val="ConsPlusNormal"/>
              <w:jc w:val="both"/>
            </w:pPr>
            <w:r>
              <w:t>река Иртыш (Тобольский район): 715 - 716 км от устья по лоцманской карте;</w:t>
            </w:r>
          </w:p>
        </w:tc>
      </w:tr>
      <w:tr w:rsidR="006236DA">
        <w:tc>
          <w:tcPr>
            <w:tcW w:w="510" w:type="dxa"/>
          </w:tcPr>
          <w:p w:rsidR="006236DA" w:rsidRDefault="006236DA">
            <w:pPr>
              <w:pStyle w:val="ConsPlusNormal"/>
            </w:pPr>
            <w:r>
              <w:t>9</w:t>
            </w:r>
          </w:p>
        </w:tc>
        <w:tc>
          <w:tcPr>
            <w:tcW w:w="2632" w:type="dxa"/>
          </w:tcPr>
          <w:p w:rsidR="006236DA" w:rsidRDefault="006236DA">
            <w:pPr>
              <w:pStyle w:val="ConsPlusNormal"/>
            </w:pPr>
            <w:r>
              <w:t>Епанчинская</w:t>
            </w:r>
          </w:p>
        </w:tc>
        <w:tc>
          <w:tcPr>
            <w:tcW w:w="5839" w:type="dxa"/>
          </w:tcPr>
          <w:p w:rsidR="006236DA" w:rsidRDefault="006236DA">
            <w:pPr>
              <w:pStyle w:val="ConsPlusNormal"/>
              <w:jc w:val="both"/>
            </w:pPr>
            <w:r>
              <w:t>река Иртыш (Тобольский район): 711 - 714 км от устья по лоцманской карте;</w:t>
            </w:r>
          </w:p>
        </w:tc>
      </w:tr>
      <w:tr w:rsidR="006236DA">
        <w:tc>
          <w:tcPr>
            <w:tcW w:w="510" w:type="dxa"/>
          </w:tcPr>
          <w:p w:rsidR="006236DA" w:rsidRDefault="006236DA">
            <w:pPr>
              <w:pStyle w:val="ConsPlusNormal"/>
            </w:pPr>
            <w:r>
              <w:t>10</w:t>
            </w:r>
          </w:p>
        </w:tc>
        <w:tc>
          <w:tcPr>
            <w:tcW w:w="2632" w:type="dxa"/>
          </w:tcPr>
          <w:p w:rsidR="006236DA" w:rsidRDefault="006236DA">
            <w:pPr>
              <w:pStyle w:val="ConsPlusNormal"/>
            </w:pPr>
            <w:r>
              <w:t>Мульгинская</w:t>
            </w:r>
          </w:p>
        </w:tc>
        <w:tc>
          <w:tcPr>
            <w:tcW w:w="5839" w:type="dxa"/>
          </w:tcPr>
          <w:p w:rsidR="006236DA" w:rsidRDefault="006236DA">
            <w:pPr>
              <w:pStyle w:val="ConsPlusNormal"/>
              <w:jc w:val="both"/>
            </w:pPr>
            <w:r>
              <w:t>река Иртыш (Тобольский район): 704 - 715 км от устья по лоцманской карте;</w:t>
            </w:r>
          </w:p>
        </w:tc>
      </w:tr>
      <w:tr w:rsidR="006236DA">
        <w:tc>
          <w:tcPr>
            <w:tcW w:w="510" w:type="dxa"/>
          </w:tcPr>
          <w:p w:rsidR="006236DA" w:rsidRDefault="006236DA">
            <w:pPr>
              <w:pStyle w:val="ConsPlusNormal"/>
            </w:pPr>
            <w:r>
              <w:t>11</w:t>
            </w:r>
          </w:p>
        </w:tc>
        <w:tc>
          <w:tcPr>
            <w:tcW w:w="2632" w:type="dxa"/>
          </w:tcPr>
          <w:p w:rsidR="006236DA" w:rsidRDefault="006236DA">
            <w:pPr>
              <w:pStyle w:val="ConsPlusNormal"/>
            </w:pPr>
            <w:r>
              <w:t>Абалакская</w:t>
            </w:r>
          </w:p>
        </w:tc>
        <w:tc>
          <w:tcPr>
            <w:tcW w:w="5839" w:type="dxa"/>
          </w:tcPr>
          <w:p w:rsidR="006236DA" w:rsidRDefault="006236DA">
            <w:pPr>
              <w:pStyle w:val="ConsPlusNormal"/>
              <w:jc w:val="both"/>
            </w:pPr>
            <w:r>
              <w:t>река Иртыш (Тобольский район): 696 - 697 км от устья по лоцманской карте;</w:t>
            </w:r>
          </w:p>
        </w:tc>
      </w:tr>
      <w:tr w:rsidR="006236DA">
        <w:tc>
          <w:tcPr>
            <w:tcW w:w="510" w:type="dxa"/>
          </w:tcPr>
          <w:p w:rsidR="006236DA" w:rsidRDefault="006236DA">
            <w:pPr>
              <w:pStyle w:val="ConsPlusNormal"/>
            </w:pPr>
            <w:r>
              <w:t>12</w:t>
            </w:r>
          </w:p>
        </w:tc>
        <w:tc>
          <w:tcPr>
            <w:tcW w:w="2632" w:type="dxa"/>
          </w:tcPr>
          <w:p w:rsidR="006236DA" w:rsidRDefault="006236DA">
            <w:pPr>
              <w:pStyle w:val="ConsPlusNormal"/>
            </w:pPr>
            <w:r>
              <w:t>Нижне-Филатовская</w:t>
            </w:r>
          </w:p>
        </w:tc>
        <w:tc>
          <w:tcPr>
            <w:tcW w:w="5839" w:type="dxa"/>
          </w:tcPr>
          <w:p w:rsidR="006236DA" w:rsidRDefault="006236DA">
            <w:pPr>
              <w:pStyle w:val="ConsPlusNormal"/>
              <w:jc w:val="both"/>
            </w:pPr>
            <w:r>
              <w:t>река Иртыш (Тобольский район): 577 - 579 км от устья по лоцманской карте;</w:t>
            </w:r>
          </w:p>
        </w:tc>
      </w:tr>
      <w:tr w:rsidR="006236DA">
        <w:tc>
          <w:tcPr>
            <w:tcW w:w="510" w:type="dxa"/>
          </w:tcPr>
          <w:p w:rsidR="006236DA" w:rsidRDefault="006236DA">
            <w:pPr>
              <w:pStyle w:val="ConsPlusNormal"/>
            </w:pPr>
            <w:r>
              <w:t>13</w:t>
            </w:r>
          </w:p>
        </w:tc>
        <w:tc>
          <w:tcPr>
            <w:tcW w:w="2632" w:type="dxa"/>
          </w:tcPr>
          <w:p w:rsidR="006236DA" w:rsidRDefault="006236DA">
            <w:pPr>
              <w:pStyle w:val="ConsPlusNormal"/>
            </w:pPr>
            <w:r>
              <w:t>Карбинская</w:t>
            </w:r>
          </w:p>
        </w:tc>
        <w:tc>
          <w:tcPr>
            <w:tcW w:w="5839" w:type="dxa"/>
          </w:tcPr>
          <w:p w:rsidR="006236DA" w:rsidRDefault="006236DA">
            <w:pPr>
              <w:pStyle w:val="ConsPlusNormal"/>
              <w:jc w:val="both"/>
            </w:pPr>
            <w:r>
              <w:t>река Иртыш (Уватский район): 548 - 550,5 км от устья по лоцманской карте;</w:t>
            </w:r>
          </w:p>
        </w:tc>
      </w:tr>
      <w:tr w:rsidR="006236DA">
        <w:tc>
          <w:tcPr>
            <w:tcW w:w="510" w:type="dxa"/>
          </w:tcPr>
          <w:p w:rsidR="006236DA" w:rsidRDefault="006236DA">
            <w:pPr>
              <w:pStyle w:val="ConsPlusNormal"/>
            </w:pPr>
            <w:r>
              <w:t>14</w:t>
            </w:r>
          </w:p>
        </w:tc>
        <w:tc>
          <w:tcPr>
            <w:tcW w:w="2632" w:type="dxa"/>
          </w:tcPr>
          <w:p w:rsidR="006236DA" w:rsidRDefault="006236DA">
            <w:pPr>
              <w:pStyle w:val="ConsPlusNormal"/>
            </w:pPr>
            <w:r>
              <w:t>Ворлымовская</w:t>
            </w:r>
          </w:p>
        </w:tc>
        <w:tc>
          <w:tcPr>
            <w:tcW w:w="5839" w:type="dxa"/>
          </w:tcPr>
          <w:p w:rsidR="006236DA" w:rsidRDefault="006236DA">
            <w:pPr>
              <w:pStyle w:val="ConsPlusNormal"/>
              <w:jc w:val="both"/>
            </w:pPr>
            <w:r>
              <w:t>река Иртыш (Уватский район): 367 - 369 км от устья по лоцманской карте;</w:t>
            </w:r>
          </w:p>
        </w:tc>
      </w:tr>
      <w:tr w:rsidR="006236DA">
        <w:tc>
          <w:tcPr>
            <w:tcW w:w="510" w:type="dxa"/>
          </w:tcPr>
          <w:p w:rsidR="006236DA" w:rsidRDefault="006236DA">
            <w:pPr>
              <w:pStyle w:val="ConsPlusNormal"/>
            </w:pPr>
            <w:r>
              <w:t>15</w:t>
            </w:r>
          </w:p>
        </w:tc>
        <w:tc>
          <w:tcPr>
            <w:tcW w:w="2632" w:type="dxa"/>
          </w:tcPr>
          <w:p w:rsidR="006236DA" w:rsidRDefault="006236DA">
            <w:pPr>
              <w:pStyle w:val="ConsPlusNormal"/>
            </w:pPr>
            <w:r>
              <w:t>Кокуйская</w:t>
            </w:r>
          </w:p>
        </w:tc>
        <w:tc>
          <w:tcPr>
            <w:tcW w:w="5839" w:type="dxa"/>
          </w:tcPr>
          <w:p w:rsidR="006236DA" w:rsidRDefault="006236DA">
            <w:pPr>
              <w:pStyle w:val="ConsPlusNormal"/>
              <w:jc w:val="both"/>
            </w:pPr>
            <w:r>
              <w:t>река Иртыш (Уватский район): 345 - 347 км от устья по лоцманской карте;</w:t>
            </w:r>
          </w:p>
        </w:tc>
      </w:tr>
      <w:tr w:rsidR="006236DA">
        <w:tc>
          <w:tcPr>
            <w:tcW w:w="510" w:type="dxa"/>
          </w:tcPr>
          <w:p w:rsidR="006236DA" w:rsidRDefault="006236DA">
            <w:pPr>
              <w:pStyle w:val="ConsPlusNormal"/>
              <w:jc w:val="both"/>
            </w:pPr>
            <w:r>
              <w:t>16</w:t>
            </w:r>
          </w:p>
        </w:tc>
        <w:tc>
          <w:tcPr>
            <w:tcW w:w="2632" w:type="dxa"/>
          </w:tcPr>
          <w:p w:rsidR="006236DA" w:rsidRDefault="006236DA">
            <w:pPr>
              <w:pStyle w:val="ConsPlusNormal"/>
              <w:jc w:val="both"/>
            </w:pPr>
            <w:r>
              <w:t>Есаульская</w:t>
            </w:r>
          </w:p>
        </w:tc>
        <w:tc>
          <w:tcPr>
            <w:tcW w:w="5839" w:type="dxa"/>
          </w:tcPr>
          <w:p w:rsidR="006236DA" w:rsidRDefault="006236DA">
            <w:pPr>
              <w:pStyle w:val="ConsPlusNormal"/>
              <w:jc w:val="both"/>
            </w:pPr>
            <w:r>
              <w:t>река Иртыш (Уватский район): 481 - 488 км от устья по лоцманской карте;</w:t>
            </w:r>
          </w:p>
        </w:tc>
      </w:tr>
      <w:tr w:rsidR="006236DA">
        <w:tc>
          <w:tcPr>
            <w:tcW w:w="510" w:type="dxa"/>
          </w:tcPr>
          <w:p w:rsidR="006236DA" w:rsidRDefault="006236DA">
            <w:pPr>
              <w:pStyle w:val="ConsPlusNormal"/>
              <w:jc w:val="both"/>
            </w:pPr>
            <w:r>
              <w:t>17</w:t>
            </w:r>
          </w:p>
        </w:tc>
        <w:tc>
          <w:tcPr>
            <w:tcW w:w="2632" w:type="dxa"/>
          </w:tcPr>
          <w:p w:rsidR="006236DA" w:rsidRDefault="006236DA">
            <w:pPr>
              <w:pStyle w:val="ConsPlusNormal"/>
              <w:jc w:val="both"/>
            </w:pPr>
            <w:r>
              <w:t>Буренская</w:t>
            </w:r>
          </w:p>
        </w:tc>
        <w:tc>
          <w:tcPr>
            <w:tcW w:w="5839" w:type="dxa"/>
          </w:tcPr>
          <w:p w:rsidR="006236DA" w:rsidRDefault="006236DA">
            <w:pPr>
              <w:pStyle w:val="ConsPlusNormal"/>
              <w:jc w:val="both"/>
            </w:pPr>
            <w:r>
              <w:t>река Иртыш (Уватский район): 390 - 393 км от устья по лоцманской карте;</w:t>
            </w:r>
          </w:p>
        </w:tc>
      </w:tr>
      <w:tr w:rsidR="006236DA">
        <w:tc>
          <w:tcPr>
            <w:tcW w:w="510" w:type="dxa"/>
          </w:tcPr>
          <w:p w:rsidR="006236DA" w:rsidRDefault="006236DA">
            <w:pPr>
              <w:pStyle w:val="ConsPlusNormal"/>
              <w:jc w:val="both"/>
            </w:pPr>
            <w:r>
              <w:t>18</w:t>
            </w:r>
          </w:p>
        </w:tc>
        <w:tc>
          <w:tcPr>
            <w:tcW w:w="2632" w:type="dxa"/>
          </w:tcPr>
          <w:p w:rsidR="006236DA" w:rsidRDefault="006236DA">
            <w:pPr>
              <w:pStyle w:val="ConsPlusNormal"/>
              <w:jc w:val="both"/>
            </w:pPr>
            <w:r>
              <w:t>Тугаловская</w:t>
            </w:r>
          </w:p>
        </w:tc>
        <w:tc>
          <w:tcPr>
            <w:tcW w:w="5839" w:type="dxa"/>
          </w:tcPr>
          <w:p w:rsidR="006236DA" w:rsidRDefault="006236DA">
            <w:pPr>
              <w:pStyle w:val="ConsPlusNormal"/>
              <w:jc w:val="both"/>
            </w:pPr>
            <w:r>
              <w:t>река Иртыш (Уватский район): 282 - 285 км от устья по лоцманской карте;</w:t>
            </w:r>
          </w:p>
        </w:tc>
      </w:tr>
      <w:tr w:rsidR="006236DA">
        <w:tc>
          <w:tcPr>
            <w:tcW w:w="510" w:type="dxa"/>
          </w:tcPr>
          <w:p w:rsidR="006236DA" w:rsidRDefault="006236DA">
            <w:pPr>
              <w:pStyle w:val="ConsPlusNormal"/>
              <w:jc w:val="both"/>
            </w:pPr>
            <w:r>
              <w:t>19</w:t>
            </w:r>
          </w:p>
        </w:tc>
        <w:tc>
          <w:tcPr>
            <w:tcW w:w="2632" w:type="dxa"/>
          </w:tcPr>
          <w:p w:rsidR="006236DA" w:rsidRDefault="006236DA">
            <w:pPr>
              <w:pStyle w:val="ConsPlusNormal"/>
              <w:jc w:val="both"/>
            </w:pPr>
            <w:r>
              <w:t>Горносликинская</w:t>
            </w:r>
          </w:p>
        </w:tc>
        <w:tc>
          <w:tcPr>
            <w:tcW w:w="5839" w:type="dxa"/>
          </w:tcPr>
          <w:p w:rsidR="006236DA" w:rsidRDefault="006236DA">
            <w:pPr>
              <w:pStyle w:val="ConsPlusNormal"/>
              <w:jc w:val="both"/>
            </w:pPr>
            <w:r>
              <w:t>река Иртыш (Уватский район): 533 - 536 км от устья по лоцманской карте;</w:t>
            </w:r>
          </w:p>
        </w:tc>
      </w:tr>
      <w:tr w:rsidR="006236DA">
        <w:tc>
          <w:tcPr>
            <w:tcW w:w="8981" w:type="dxa"/>
            <w:gridSpan w:val="3"/>
          </w:tcPr>
          <w:p w:rsidR="006236DA" w:rsidRDefault="006236DA">
            <w:pPr>
              <w:pStyle w:val="ConsPlusNormal"/>
              <w:jc w:val="both"/>
              <w:outlineLvl w:val="2"/>
            </w:pPr>
            <w:r>
              <w:t>Ханты-Мансийский автономный округ</w:t>
            </w:r>
          </w:p>
        </w:tc>
      </w:tr>
      <w:tr w:rsidR="006236DA">
        <w:tc>
          <w:tcPr>
            <w:tcW w:w="510" w:type="dxa"/>
          </w:tcPr>
          <w:p w:rsidR="006236DA" w:rsidRDefault="006236DA">
            <w:pPr>
              <w:pStyle w:val="ConsPlusNormal"/>
              <w:jc w:val="both"/>
            </w:pPr>
            <w:r>
              <w:t>20</w:t>
            </w:r>
          </w:p>
        </w:tc>
        <w:tc>
          <w:tcPr>
            <w:tcW w:w="2632" w:type="dxa"/>
          </w:tcPr>
          <w:p w:rsidR="006236DA" w:rsidRDefault="006236DA">
            <w:pPr>
              <w:pStyle w:val="ConsPlusNormal"/>
              <w:jc w:val="both"/>
            </w:pPr>
            <w:r>
              <w:t>Слушкинская</w:t>
            </w:r>
          </w:p>
        </w:tc>
        <w:tc>
          <w:tcPr>
            <w:tcW w:w="5839" w:type="dxa"/>
          </w:tcPr>
          <w:p w:rsidR="006236DA" w:rsidRDefault="006236DA">
            <w:pPr>
              <w:pStyle w:val="ConsPlusNormal"/>
              <w:jc w:val="both"/>
            </w:pPr>
            <w:r>
              <w:t>река Иртыш (Ханты-Мансийский район): 184 - 186,5 км от устья по лоцманской карте;</w:t>
            </w:r>
          </w:p>
        </w:tc>
      </w:tr>
      <w:tr w:rsidR="006236DA">
        <w:tc>
          <w:tcPr>
            <w:tcW w:w="510" w:type="dxa"/>
          </w:tcPr>
          <w:p w:rsidR="006236DA" w:rsidRDefault="006236DA">
            <w:pPr>
              <w:pStyle w:val="ConsPlusNormal"/>
              <w:jc w:val="both"/>
            </w:pPr>
            <w:r>
              <w:t>21</w:t>
            </w:r>
          </w:p>
        </w:tc>
        <w:tc>
          <w:tcPr>
            <w:tcW w:w="2632" w:type="dxa"/>
          </w:tcPr>
          <w:p w:rsidR="006236DA" w:rsidRDefault="006236DA">
            <w:pPr>
              <w:pStyle w:val="ConsPlusNormal"/>
              <w:jc w:val="both"/>
            </w:pPr>
            <w:r>
              <w:t>Сотниковская</w:t>
            </w:r>
          </w:p>
        </w:tc>
        <w:tc>
          <w:tcPr>
            <w:tcW w:w="5839" w:type="dxa"/>
          </w:tcPr>
          <w:p w:rsidR="006236DA" w:rsidRDefault="006236DA">
            <w:pPr>
              <w:pStyle w:val="ConsPlusNormal"/>
              <w:jc w:val="both"/>
            </w:pPr>
            <w:r>
              <w:t>река Иртыш (Ханты-Мансийский район): 160,5 - 161,5 км от устья по лоцманской карте;</w:t>
            </w:r>
          </w:p>
        </w:tc>
      </w:tr>
      <w:tr w:rsidR="006236DA">
        <w:tc>
          <w:tcPr>
            <w:tcW w:w="510" w:type="dxa"/>
          </w:tcPr>
          <w:p w:rsidR="006236DA" w:rsidRDefault="006236DA">
            <w:pPr>
              <w:pStyle w:val="ConsPlusNormal"/>
              <w:jc w:val="both"/>
            </w:pPr>
            <w:r>
              <w:t>22</w:t>
            </w:r>
          </w:p>
        </w:tc>
        <w:tc>
          <w:tcPr>
            <w:tcW w:w="2632" w:type="dxa"/>
          </w:tcPr>
          <w:p w:rsidR="006236DA" w:rsidRDefault="006236DA">
            <w:pPr>
              <w:pStyle w:val="ConsPlusNormal"/>
              <w:jc w:val="both"/>
            </w:pPr>
            <w:r>
              <w:t>Кировская</w:t>
            </w:r>
          </w:p>
        </w:tc>
        <w:tc>
          <w:tcPr>
            <w:tcW w:w="5839" w:type="dxa"/>
          </w:tcPr>
          <w:p w:rsidR="006236DA" w:rsidRDefault="006236DA">
            <w:pPr>
              <w:pStyle w:val="ConsPlusNormal"/>
              <w:jc w:val="both"/>
            </w:pPr>
            <w:r>
              <w:t xml:space="preserve">река Иртыш (Ханты-Мансийский район): 108 - 110 км от </w:t>
            </w:r>
            <w:r>
              <w:lastRenderedPageBreak/>
              <w:t>устья по лоцманской карте;</w:t>
            </w:r>
          </w:p>
        </w:tc>
      </w:tr>
      <w:tr w:rsidR="006236DA">
        <w:tc>
          <w:tcPr>
            <w:tcW w:w="510" w:type="dxa"/>
          </w:tcPr>
          <w:p w:rsidR="006236DA" w:rsidRDefault="006236DA">
            <w:pPr>
              <w:pStyle w:val="ConsPlusNormal"/>
              <w:jc w:val="both"/>
            </w:pPr>
            <w:r>
              <w:lastRenderedPageBreak/>
              <w:t>23</w:t>
            </w:r>
          </w:p>
        </w:tc>
        <w:tc>
          <w:tcPr>
            <w:tcW w:w="2632" w:type="dxa"/>
          </w:tcPr>
          <w:p w:rsidR="006236DA" w:rsidRDefault="006236DA">
            <w:pPr>
              <w:pStyle w:val="ConsPlusNormal"/>
              <w:jc w:val="both"/>
            </w:pPr>
            <w:r>
              <w:t>Кондинская</w:t>
            </w:r>
          </w:p>
        </w:tc>
        <w:tc>
          <w:tcPr>
            <w:tcW w:w="5839" w:type="dxa"/>
          </w:tcPr>
          <w:p w:rsidR="006236DA" w:rsidRDefault="006236DA">
            <w:pPr>
              <w:pStyle w:val="ConsPlusNormal"/>
              <w:jc w:val="both"/>
            </w:pPr>
            <w:r>
              <w:t>река Иртыш (Ханты-Мансийский район): 90 - 91 км от устья по лоцманской карте;</w:t>
            </w:r>
          </w:p>
        </w:tc>
      </w:tr>
      <w:tr w:rsidR="006236DA">
        <w:tc>
          <w:tcPr>
            <w:tcW w:w="8981" w:type="dxa"/>
            <w:gridSpan w:val="3"/>
          </w:tcPr>
          <w:p w:rsidR="006236DA" w:rsidRDefault="006236DA">
            <w:pPr>
              <w:pStyle w:val="ConsPlusNormal"/>
              <w:jc w:val="both"/>
              <w:outlineLvl w:val="2"/>
            </w:pPr>
            <w:r>
              <w:t>Омская область</w:t>
            </w:r>
          </w:p>
        </w:tc>
      </w:tr>
      <w:tr w:rsidR="006236DA">
        <w:tc>
          <w:tcPr>
            <w:tcW w:w="510" w:type="dxa"/>
          </w:tcPr>
          <w:p w:rsidR="006236DA" w:rsidRDefault="006236DA">
            <w:pPr>
              <w:pStyle w:val="ConsPlusNormal"/>
              <w:jc w:val="both"/>
            </w:pPr>
            <w:r>
              <w:t>24</w:t>
            </w:r>
          </w:p>
        </w:tc>
        <w:tc>
          <w:tcPr>
            <w:tcW w:w="2632" w:type="dxa"/>
          </w:tcPr>
          <w:p w:rsidR="006236DA" w:rsidRDefault="006236DA">
            <w:pPr>
              <w:pStyle w:val="ConsPlusNormal"/>
              <w:jc w:val="both"/>
            </w:pPr>
            <w:r>
              <w:t>Борковская</w:t>
            </w:r>
          </w:p>
        </w:tc>
        <w:tc>
          <w:tcPr>
            <w:tcW w:w="5839" w:type="dxa"/>
          </w:tcPr>
          <w:p w:rsidR="006236DA" w:rsidRDefault="006236DA">
            <w:pPr>
              <w:pStyle w:val="ConsPlusNormal"/>
              <w:jc w:val="both"/>
            </w:pPr>
            <w:r>
              <w:t>река Иртыш (Усть-Ишимский район):</w:t>
            </w:r>
          </w:p>
          <w:p w:rsidR="006236DA" w:rsidRDefault="006236DA">
            <w:pPr>
              <w:pStyle w:val="ConsPlusNormal"/>
              <w:jc w:val="both"/>
            </w:pPr>
            <w:r>
              <w:t>1010,5 - 1011 км от устья по лоцманской карте;</w:t>
            </w:r>
          </w:p>
        </w:tc>
      </w:tr>
      <w:tr w:rsidR="006236DA">
        <w:tc>
          <w:tcPr>
            <w:tcW w:w="510" w:type="dxa"/>
          </w:tcPr>
          <w:p w:rsidR="006236DA" w:rsidRDefault="006236DA">
            <w:pPr>
              <w:pStyle w:val="ConsPlusNormal"/>
            </w:pPr>
            <w:r>
              <w:t>25</w:t>
            </w:r>
          </w:p>
        </w:tc>
        <w:tc>
          <w:tcPr>
            <w:tcW w:w="2632" w:type="dxa"/>
          </w:tcPr>
          <w:p w:rsidR="006236DA" w:rsidRDefault="006236DA">
            <w:pPr>
              <w:pStyle w:val="ConsPlusNormal"/>
            </w:pPr>
            <w:r>
              <w:t>Нижняя Аевская</w:t>
            </w:r>
          </w:p>
        </w:tc>
        <w:tc>
          <w:tcPr>
            <w:tcW w:w="5839" w:type="dxa"/>
          </w:tcPr>
          <w:p w:rsidR="006236DA" w:rsidRDefault="006236DA">
            <w:pPr>
              <w:pStyle w:val="ConsPlusNormal"/>
            </w:pPr>
            <w:r>
              <w:t>река Иртыш (Тевризский район):</w:t>
            </w:r>
          </w:p>
          <w:p w:rsidR="006236DA" w:rsidRDefault="006236DA">
            <w:pPr>
              <w:pStyle w:val="ConsPlusNormal"/>
            </w:pPr>
            <w:r>
              <w:t>1246 - 1246,5 км от устья по лоцманской карте;</w:t>
            </w:r>
          </w:p>
        </w:tc>
      </w:tr>
      <w:tr w:rsidR="006236DA">
        <w:tc>
          <w:tcPr>
            <w:tcW w:w="510" w:type="dxa"/>
          </w:tcPr>
          <w:p w:rsidR="006236DA" w:rsidRDefault="006236DA">
            <w:pPr>
              <w:pStyle w:val="ConsPlusNormal"/>
            </w:pPr>
            <w:r>
              <w:t>26</w:t>
            </w:r>
          </w:p>
        </w:tc>
        <w:tc>
          <w:tcPr>
            <w:tcW w:w="2632" w:type="dxa"/>
          </w:tcPr>
          <w:p w:rsidR="006236DA" w:rsidRDefault="006236DA">
            <w:pPr>
              <w:pStyle w:val="ConsPlusNormal"/>
            </w:pPr>
            <w:r>
              <w:t>Нижняя Бакшеевская</w:t>
            </w:r>
          </w:p>
        </w:tc>
        <w:tc>
          <w:tcPr>
            <w:tcW w:w="5839" w:type="dxa"/>
          </w:tcPr>
          <w:p w:rsidR="006236DA" w:rsidRDefault="006236DA">
            <w:pPr>
              <w:pStyle w:val="ConsPlusNormal"/>
            </w:pPr>
            <w:r>
              <w:t>река Иртыш (Тевризский район):</w:t>
            </w:r>
          </w:p>
          <w:p w:rsidR="006236DA" w:rsidRDefault="006236DA">
            <w:pPr>
              <w:pStyle w:val="ConsPlusNormal"/>
            </w:pPr>
            <w:r>
              <w:t>1250 - 1251 км от устья по лоцманской карте;</w:t>
            </w:r>
          </w:p>
        </w:tc>
      </w:tr>
      <w:tr w:rsidR="006236DA">
        <w:tc>
          <w:tcPr>
            <w:tcW w:w="510" w:type="dxa"/>
          </w:tcPr>
          <w:p w:rsidR="006236DA" w:rsidRDefault="006236DA">
            <w:pPr>
              <w:pStyle w:val="ConsPlusNormal"/>
            </w:pPr>
            <w:r>
              <w:t>27</w:t>
            </w:r>
          </w:p>
        </w:tc>
        <w:tc>
          <w:tcPr>
            <w:tcW w:w="2632" w:type="dxa"/>
          </w:tcPr>
          <w:p w:rsidR="006236DA" w:rsidRDefault="006236DA">
            <w:pPr>
              <w:pStyle w:val="ConsPlusNormal"/>
            </w:pPr>
            <w:r>
              <w:t>Половинская</w:t>
            </w:r>
          </w:p>
        </w:tc>
        <w:tc>
          <w:tcPr>
            <w:tcW w:w="5839" w:type="dxa"/>
          </w:tcPr>
          <w:p w:rsidR="006236DA" w:rsidRDefault="006236DA">
            <w:pPr>
              <w:pStyle w:val="ConsPlusNormal"/>
            </w:pPr>
            <w:r>
              <w:t>река Иртыш (Тевризский район):</w:t>
            </w:r>
          </w:p>
          <w:p w:rsidR="006236DA" w:rsidRDefault="006236DA">
            <w:pPr>
              <w:pStyle w:val="ConsPlusNormal"/>
            </w:pPr>
            <w:r>
              <w:t>1261 - 1263,5 км от устья по лоцманской карте;</w:t>
            </w:r>
          </w:p>
        </w:tc>
      </w:tr>
      <w:tr w:rsidR="006236DA">
        <w:tc>
          <w:tcPr>
            <w:tcW w:w="510" w:type="dxa"/>
          </w:tcPr>
          <w:p w:rsidR="006236DA" w:rsidRDefault="006236DA">
            <w:pPr>
              <w:pStyle w:val="ConsPlusNormal"/>
            </w:pPr>
            <w:r>
              <w:t>28</w:t>
            </w:r>
          </w:p>
        </w:tc>
        <w:tc>
          <w:tcPr>
            <w:tcW w:w="2632" w:type="dxa"/>
          </w:tcPr>
          <w:p w:rsidR="006236DA" w:rsidRDefault="006236DA">
            <w:pPr>
              <w:pStyle w:val="ConsPlusNormal"/>
            </w:pPr>
            <w:r>
              <w:t>Ивановская</w:t>
            </w:r>
          </w:p>
        </w:tc>
        <w:tc>
          <w:tcPr>
            <w:tcW w:w="5839" w:type="dxa"/>
          </w:tcPr>
          <w:p w:rsidR="006236DA" w:rsidRDefault="006236DA">
            <w:pPr>
              <w:pStyle w:val="ConsPlusNormal"/>
            </w:pPr>
            <w:r>
              <w:t>река Иртыш (Тевризский район):</w:t>
            </w:r>
          </w:p>
          <w:p w:rsidR="006236DA" w:rsidRDefault="006236DA">
            <w:pPr>
              <w:pStyle w:val="ConsPlusNormal"/>
            </w:pPr>
            <w:r>
              <w:t>1268 - 1273 км от устья по лоцманской карте;</w:t>
            </w:r>
          </w:p>
        </w:tc>
      </w:tr>
      <w:tr w:rsidR="006236DA">
        <w:tc>
          <w:tcPr>
            <w:tcW w:w="510" w:type="dxa"/>
          </w:tcPr>
          <w:p w:rsidR="006236DA" w:rsidRDefault="006236DA">
            <w:pPr>
              <w:pStyle w:val="ConsPlusNormal"/>
            </w:pPr>
            <w:r>
              <w:t>29</w:t>
            </w:r>
          </w:p>
        </w:tc>
        <w:tc>
          <w:tcPr>
            <w:tcW w:w="2632" w:type="dxa"/>
          </w:tcPr>
          <w:p w:rsidR="006236DA" w:rsidRDefault="006236DA">
            <w:pPr>
              <w:pStyle w:val="ConsPlusNormal"/>
            </w:pPr>
            <w:r>
              <w:t>Тайчинская</w:t>
            </w:r>
          </w:p>
        </w:tc>
        <w:tc>
          <w:tcPr>
            <w:tcW w:w="5839" w:type="dxa"/>
          </w:tcPr>
          <w:p w:rsidR="006236DA" w:rsidRDefault="006236DA">
            <w:pPr>
              <w:pStyle w:val="ConsPlusNormal"/>
            </w:pPr>
            <w:r>
              <w:t>река Иртыш (Тевризский район):</w:t>
            </w:r>
          </w:p>
          <w:p w:rsidR="006236DA" w:rsidRDefault="006236DA">
            <w:pPr>
              <w:pStyle w:val="ConsPlusNormal"/>
            </w:pPr>
            <w:r>
              <w:t>1282,5 - 1283 км от устья по лоцманской карте;</w:t>
            </w:r>
          </w:p>
        </w:tc>
      </w:tr>
      <w:tr w:rsidR="006236DA">
        <w:tc>
          <w:tcPr>
            <w:tcW w:w="510" w:type="dxa"/>
          </w:tcPr>
          <w:p w:rsidR="006236DA" w:rsidRDefault="006236DA">
            <w:pPr>
              <w:pStyle w:val="ConsPlusNormal"/>
            </w:pPr>
            <w:r>
              <w:t>30</w:t>
            </w:r>
          </w:p>
        </w:tc>
        <w:tc>
          <w:tcPr>
            <w:tcW w:w="2632" w:type="dxa"/>
          </w:tcPr>
          <w:p w:rsidR="006236DA" w:rsidRDefault="006236DA">
            <w:pPr>
              <w:pStyle w:val="ConsPlusNormal"/>
            </w:pPr>
            <w:r>
              <w:t>Коктинская</w:t>
            </w:r>
          </w:p>
        </w:tc>
        <w:tc>
          <w:tcPr>
            <w:tcW w:w="5839" w:type="dxa"/>
          </w:tcPr>
          <w:p w:rsidR="006236DA" w:rsidRDefault="006236DA">
            <w:pPr>
              <w:pStyle w:val="ConsPlusNormal"/>
            </w:pPr>
            <w:r>
              <w:t>река Иртыш (Тевризский район):</w:t>
            </w:r>
          </w:p>
          <w:p w:rsidR="006236DA" w:rsidRDefault="006236DA">
            <w:pPr>
              <w:pStyle w:val="ConsPlusNormal"/>
            </w:pPr>
            <w:r>
              <w:t>1287 - 1287,5 км от устья по лоцманской карте;</w:t>
            </w:r>
          </w:p>
        </w:tc>
      </w:tr>
      <w:tr w:rsidR="006236DA">
        <w:tc>
          <w:tcPr>
            <w:tcW w:w="510" w:type="dxa"/>
          </w:tcPr>
          <w:p w:rsidR="006236DA" w:rsidRDefault="006236DA">
            <w:pPr>
              <w:pStyle w:val="ConsPlusNormal"/>
            </w:pPr>
            <w:r>
              <w:t>31</w:t>
            </w:r>
          </w:p>
        </w:tc>
        <w:tc>
          <w:tcPr>
            <w:tcW w:w="2632" w:type="dxa"/>
          </w:tcPr>
          <w:p w:rsidR="006236DA" w:rsidRDefault="006236DA">
            <w:pPr>
              <w:pStyle w:val="ConsPlusNormal"/>
            </w:pPr>
            <w:r>
              <w:t>Плотниковская</w:t>
            </w:r>
          </w:p>
        </w:tc>
        <w:tc>
          <w:tcPr>
            <w:tcW w:w="5839" w:type="dxa"/>
          </w:tcPr>
          <w:p w:rsidR="006236DA" w:rsidRDefault="006236DA">
            <w:pPr>
              <w:pStyle w:val="ConsPlusNormal"/>
            </w:pPr>
            <w:r>
              <w:t>река Иртыш (Тевризский район):</w:t>
            </w:r>
          </w:p>
          <w:p w:rsidR="006236DA" w:rsidRDefault="006236DA">
            <w:pPr>
              <w:pStyle w:val="ConsPlusNormal"/>
            </w:pPr>
            <w:r>
              <w:t>1299 - 1300 км от устья по лоцманской карте;</w:t>
            </w:r>
          </w:p>
        </w:tc>
      </w:tr>
      <w:tr w:rsidR="006236DA">
        <w:tc>
          <w:tcPr>
            <w:tcW w:w="510" w:type="dxa"/>
          </w:tcPr>
          <w:p w:rsidR="006236DA" w:rsidRDefault="006236DA">
            <w:pPr>
              <w:pStyle w:val="ConsPlusNormal"/>
            </w:pPr>
            <w:r>
              <w:t>32</w:t>
            </w:r>
          </w:p>
        </w:tc>
        <w:tc>
          <w:tcPr>
            <w:tcW w:w="2632" w:type="dxa"/>
          </w:tcPr>
          <w:p w:rsidR="006236DA" w:rsidRDefault="006236DA">
            <w:pPr>
              <w:pStyle w:val="ConsPlusNormal"/>
            </w:pPr>
            <w:r>
              <w:t>Шуховская</w:t>
            </w:r>
          </w:p>
        </w:tc>
        <w:tc>
          <w:tcPr>
            <w:tcW w:w="5839" w:type="dxa"/>
          </w:tcPr>
          <w:p w:rsidR="006236DA" w:rsidRDefault="006236DA">
            <w:pPr>
              <w:pStyle w:val="ConsPlusNormal"/>
            </w:pPr>
            <w:r>
              <w:t>река Иртыш (Знаменский район):</w:t>
            </w:r>
          </w:p>
          <w:p w:rsidR="006236DA" w:rsidRDefault="006236DA">
            <w:pPr>
              <w:pStyle w:val="ConsPlusNormal"/>
            </w:pPr>
            <w:r>
              <w:t>1314 - 1315 км от устья по лоцманской карте;</w:t>
            </w:r>
          </w:p>
        </w:tc>
      </w:tr>
      <w:tr w:rsidR="006236DA">
        <w:tc>
          <w:tcPr>
            <w:tcW w:w="510" w:type="dxa"/>
          </w:tcPr>
          <w:p w:rsidR="006236DA" w:rsidRDefault="006236DA">
            <w:pPr>
              <w:pStyle w:val="ConsPlusNormal"/>
            </w:pPr>
            <w:r>
              <w:t>33</w:t>
            </w:r>
          </w:p>
        </w:tc>
        <w:tc>
          <w:tcPr>
            <w:tcW w:w="2632" w:type="dxa"/>
          </w:tcPr>
          <w:p w:rsidR="006236DA" w:rsidRDefault="006236DA">
            <w:pPr>
              <w:pStyle w:val="ConsPlusNormal"/>
            </w:pPr>
            <w:r>
              <w:t>Семитская</w:t>
            </w:r>
          </w:p>
        </w:tc>
        <w:tc>
          <w:tcPr>
            <w:tcW w:w="5839" w:type="dxa"/>
          </w:tcPr>
          <w:p w:rsidR="006236DA" w:rsidRDefault="006236DA">
            <w:pPr>
              <w:pStyle w:val="ConsPlusNormal"/>
            </w:pPr>
            <w:r>
              <w:t>река Иртыш (Знаменский район):</w:t>
            </w:r>
          </w:p>
          <w:p w:rsidR="006236DA" w:rsidRDefault="006236DA">
            <w:pPr>
              <w:pStyle w:val="ConsPlusNormal"/>
            </w:pPr>
            <w:r>
              <w:t>1319,5 - 1320 км от устья по лоцманской карте;</w:t>
            </w:r>
          </w:p>
        </w:tc>
      </w:tr>
      <w:tr w:rsidR="006236DA">
        <w:tc>
          <w:tcPr>
            <w:tcW w:w="510" w:type="dxa"/>
          </w:tcPr>
          <w:p w:rsidR="006236DA" w:rsidRDefault="006236DA">
            <w:pPr>
              <w:pStyle w:val="ConsPlusNormal"/>
            </w:pPr>
            <w:r>
              <w:t>34</w:t>
            </w:r>
          </w:p>
        </w:tc>
        <w:tc>
          <w:tcPr>
            <w:tcW w:w="2632" w:type="dxa"/>
          </w:tcPr>
          <w:p w:rsidR="006236DA" w:rsidRDefault="006236DA">
            <w:pPr>
              <w:pStyle w:val="ConsPlusNormal"/>
            </w:pPr>
            <w:r>
              <w:t>Верхнешуховская</w:t>
            </w:r>
          </w:p>
        </w:tc>
        <w:tc>
          <w:tcPr>
            <w:tcW w:w="5839" w:type="dxa"/>
          </w:tcPr>
          <w:p w:rsidR="006236DA" w:rsidRDefault="006236DA">
            <w:pPr>
              <w:pStyle w:val="ConsPlusNormal"/>
            </w:pPr>
            <w:r>
              <w:t>река Иртыш (Знаменский район):</w:t>
            </w:r>
          </w:p>
          <w:p w:rsidR="006236DA" w:rsidRDefault="006236DA">
            <w:pPr>
              <w:pStyle w:val="ConsPlusNormal"/>
            </w:pPr>
            <w:r>
              <w:t>1326 - 1326,5 км от устья по лоцманской карте;</w:t>
            </w:r>
          </w:p>
        </w:tc>
      </w:tr>
      <w:tr w:rsidR="006236DA">
        <w:tc>
          <w:tcPr>
            <w:tcW w:w="510" w:type="dxa"/>
          </w:tcPr>
          <w:p w:rsidR="006236DA" w:rsidRDefault="006236DA">
            <w:pPr>
              <w:pStyle w:val="ConsPlusNormal"/>
            </w:pPr>
            <w:r>
              <w:t>35</w:t>
            </w:r>
          </w:p>
        </w:tc>
        <w:tc>
          <w:tcPr>
            <w:tcW w:w="2632" w:type="dxa"/>
          </w:tcPr>
          <w:p w:rsidR="006236DA" w:rsidRDefault="006236DA">
            <w:pPr>
              <w:pStyle w:val="ConsPlusNormal"/>
            </w:pPr>
            <w:r>
              <w:t>Аргаисская</w:t>
            </w:r>
          </w:p>
        </w:tc>
        <w:tc>
          <w:tcPr>
            <w:tcW w:w="5839" w:type="dxa"/>
          </w:tcPr>
          <w:p w:rsidR="006236DA" w:rsidRDefault="006236DA">
            <w:pPr>
              <w:pStyle w:val="ConsPlusNormal"/>
            </w:pPr>
            <w:r>
              <w:t>река Иртыш (Знаменский район):</w:t>
            </w:r>
          </w:p>
          <w:p w:rsidR="006236DA" w:rsidRDefault="006236DA">
            <w:pPr>
              <w:pStyle w:val="ConsPlusNormal"/>
            </w:pPr>
            <w:r>
              <w:t>1330,5 - 1331 км от устья по лоцманской карте;</w:t>
            </w:r>
          </w:p>
        </w:tc>
      </w:tr>
      <w:tr w:rsidR="006236DA">
        <w:tc>
          <w:tcPr>
            <w:tcW w:w="510" w:type="dxa"/>
          </w:tcPr>
          <w:p w:rsidR="006236DA" w:rsidRDefault="006236DA">
            <w:pPr>
              <w:pStyle w:val="ConsPlusNormal"/>
            </w:pPr>
            <w:r>
              <w:t>36</w:t>
            </w:r>
          </w:p>
        </w:tc>
        <w:tc>
          <w:tcPr>
            <w:tcW w:w="2632" w:type="dxa"/>
          </w:tcPr>
          <w:p w:rsidR="006236DA" w:rsidRDefault="006236DA">
            <w:pPr>
              <w:pStyle w:val="ConsPlusNormal"/>
            </w:pPr>
            <w:r>
              <w:t>Мурзинская</w:t>
            </w:r>
          </w:p>
        </w:tc>
        <w:tc>
          <w:tcPr>
            <w:tcW w:w="5839" w:type="dxa"/>
          </w:tcPr>
          <w:p w:rsidR="006236DA" w:rsidRDefault="006236DA">
            <w:pPr>
              <w:pStyle w:val="ConsPlusNormal"/>
            </w:pPr>
            <w:r>
              <w:t>река Иртыш (Знаменский район):</w:t>
            </w:r>
          </w:p>
          <w:p w:rsidR="006236DA" w:rsidRDefault="006236DA">
            <w:pPr>
              <w:pStyle w:val="ConsPlusNormal"/>
            </w:pPr>
            <w:r>
              <w:t>1336 - 1339,5 км от устья по лоцманской карте;</w:t>
            </w:r>
          </w:p>
        </w:tc>
      </w:tr>
      <w:tr w:rsidR="006236DA">
        <w:tc>
          <w:tcPr>
            <w:tcW w:w="510" w:type="dxa"/>
          </w:tcPr>
          <w:p w:rsidR="006236DA" w:rsidRDefault="006236DA">
            <w:pPr>
              <w:pStyle w:val="ConsPlusNormal"/>
            </w:pPr>
            <w:r>
              <w:t>37</w:t>
            </w:r>
          </w:p>
        </w:tc>
        <w:tc>
          <w:tcPr>
            <w:tcW w:w="2632" w:type="dxa"/>
          </w:tcPr>
          <w:p w:rsidR="006236DA" w:rsidRDefault="006236DA">
            <w:pPr>
              <w:pStyle w:val="ConsPlusNormal"/>
            </w:pPr>
            <w:r>
              <w:t>Усть-Тамацкая</w:t>
            </w:r>
          </w:p>
        </w:tc>
        <w:tc>
          <w:tcPr>
            <w:tcW w:w="5839" w:type="dxa"/>
          </w:tcPr>
          <w:p w:rsidR="006236DA" w:rsidRDefault="006236DA">
            <w:pPr>
              <w:pStyle w:val="ConsPlusNormal"/>
            </w:pPr>
            <w:r>
              <w:t>река Иртыш (Знаменский район):</w:t>
            </w:r>
          </w:p>
          <w:p w:rsidR="006236DA" w:rsidRDefault="006236DA">
            <w:pPr>
              <w:pStyle w:val="ConsPlusNormal"/>
            </w:pPr>
            <w:r>
              <w:t>1343,5 - 1344 км от устья по лоцманской карте;</w:t>
            </w:r>
          </w:p>
        </w:tc>
      </w:tr>
      <w:tr w:rsidR="006236DA">
        <w:tc>
          <w:tcPr>
            <w:tcW w:w="510" w:type="dxa"/>
          </w:tcPr>
          <w:p w:rsidR="006236DA" w:rsidRDefault="006236DA">
            <w:pPr>
              <w:pStyle w:val="ConsPlusNormal"/>
            </w:pPr>
            <w:r>
              <w:t>38</w:t>
            </w:r>
          </w:p>
        </w:tc>
        <w:tc>
          <w:tcPr>
            <w:tcW w:w="2632" w:type="dxa"/>
          </w:tcPr>
          <w:p w:rsidR="006236DA" w:rsidRDefault="006236DA">
            <w:pPr>
              <w:pStyle w:val="ConsPlusNormal"/>
            </w:pPr>
            <w:r>
              <w:t>Усть-Ошинская 1</w:t>
            </w:r>
          </w:p>
        </w:tc>
        <w:tc>
          <w:tcPr>
            <w:tcW w:w="5839" w:type="dxa"/>
          </w:tcPr>
          <w:p w:rsidR="006236DA" w:rsidRDefault="006236DA">
            <w:pPr>
              <w:pStyle w:val="ConsPlusNormal"/>
            </w:pPr>
            <w:r>
              <w:t>река Иртыш (Знаменский район):</w:t>
            </w:r>
          </w:p>
          <w:p w:rsidR="006236DA" w:rsidRDefault="006236DA">
            <w:pPr>
              <w:pStyle w:val="ConsPlusNormal"/>
            </w:pPr>
            <w:r>
              <w:t>1348 - 1348,5 км от устья по лоцманской карте;</w:t>
            </w:r>
          </w:p>
        </w:tc>
      </w:tr>
      <w:tr w:rsidR="006236DA">
        <w:tc>
          <w:tcPr>
            <w:tcW w:w="510" w:type="dxa"/>
          </w:tcPr>
          <w:p w:rsidR="006236DA" w:rsidRDefault="006236DA">
            <w:pPr>
              <w:pStyle w:val="ConsPlusNormal"/>
              <w:jc w:val="both"/>
            </w:pPr>
            <w:r>
              <w:t>39</w:t>
            </w:r>
          </w:p>
        </w:tc>
        <w:tc>
          <w:tcPr>
            <w:tcW w:w="2632" w:type="dxa"/>
          </w:tcPr>
          <w:p w:rsidR="006236DA" w:rsidRDefault="006236DA">
            <w:pPr>
              <w:pStyle w:val="ConsPlusNormal"/>
              <w:jc w:val="both"/>
            </w:pPr>
            <w:r>
              <w:t>Усть-Ошинская 2</w:t>
            </w:r>
          </w:p>
        </w:tc>
        <w:tc>
          <w:tcPr>
            <w:tcW w:w="5839" w:type="dxa"/>
          </w:tcPr>
          <w:p w:rsidR="006236DA" w:rsidRDefault="006236DA">
            <w:pPr>
              <w:pStyle w:val="ConsPlusNormal"/>
            </w:pPr>
            <w:r>
              <w:t>река Иртыш (Знаменский район):</w:t>
            </w:r>
          </w:p>
          <w:p w:rsidR="006236DA" w:rsidRDefault="006236DA">
            <w:pPr>
              <w:pStyle w:val="ConsPlusNormal"/>
            </w:pPr>
            <w:r>
              <w:t>1351,5 - 1352 км от устья по лоцманской карте;</w:t>
            </w:r>
          </w:p>
        </w:tc>
      </w:tr>
      <w:tr w:rsidR="006236DA">
        <w:tc>
          <w:tcPr>
            <w:tcW w:w="510" w:type="dxa"/>
          </w:tcPr>
          <w:p w:rsidR="006236DA" w:rsidRDefault="006236DA">
            <w:pPr>
              <w:pStyle w:val="ConsPlusNormal"/>
            </w:pPr>
            <w:r>
              <w:t>40</w:t>
            </w:r>
          </w:p>
        </w:tc>
        <w:tc>
          <w:tcPr>
            <w:tcW w:w="2632" w:type="dxa"/>
          </w:tcPr>
          <w:p w:rsidR="006236DA" w:rsidRDefault="006236DA">
            <w:pPr>
              <w:pStyle w:val="ConsPlusNormal"/>
            </w:pPr>
            <w:r>
              <w:t>Усть-Ошинская 3</w:t>
            </w:r>
          </w:p>
        </w:tc>
        <w:tc>
          <w:tcPr>
            <w:tcW w:w="5839" w:type="dxa"/>
          </w:tcPr>
          <w:p w:rsidR="006236DA" w:rsidRDefault="006236DA">
            <w:pPr>
              <w:pStyle w:val="ConsPlusNormal"/>
            </w:pPr>
            <w:r>
              <w:t>река Иртыш (Знаменский район):</w:t>
            </w:r>
          </w:p>
          <w:p w:rsidR="006236DA" w:rsidRDefault="006236DA">
            <w:pPr>
              <w:pStyle w:val="ConsPlusNormal"/>
            </w:pPr>
            <w:r>
              <w:t>1353 - 1353,5 км от устья по лоцманской карте;</w:t>
            </w:r>
          </w:p>
        </w:tc>
      </w:tr>
      <w:tr w:rsidR="006236DA">
        <w:tc>
          <w:tcPr>
            <w:tcW w:w="510" w:type="dxa"/>
          </w:tcPr>
          <w:p w:rsidR="006236DA" w:rsidRDefault="006236DA">
            <w:pPr>
              <w:pStyle w:val="ConsPlusNormal"/>
            </w:pPr>
            <w:r>
              <w:lastRenderedPageBreak/>
              <w:t>41</w:t>
            </w:r>
          </w:p>
        </w:tc>
        <w:tc>
          <w:tcPr>
            <w:tcW w:w="2632" w:type="dxa"/>
          </w:tcPr>
          <w:p w:rsidR="006236DA" w:rsidRDefault="006236DA">
            <w:pPr>
              <w:pStyle w:val="ConsPlusNormal"/>
            </w:pPr>
            <w:r>
              <w:t>Кавинская</w:t>
            </w:r>
          </w:p>
        </w:tc>
        <w:tc>
          <w:tcPr>
            <w:tcW w:w="5839" w:type="dxa"/>
          </w:tcPr>
          <w:p w:rsidR="006236DA" w:rsidRDefault="006236DA">
            <w:pPr>
              <w:pStyle w:val="ConsPlusNormal"/>
            </w:pPr>
            <w:r>
              <w:t>река Иртыш (Знаменский район):</w:t>
            </w:r>
          </w:p>
          <w:p w:rsidR="006236DA" w:rsidRDefault="006236DA">
            <w:pPr>
              <w:pStyle w:val="ConsPlusNormal"/>
            </w:pPr>
            <w:r>
              <w:t>1372,5 - 1373 км от устья по лоцманской карте;</w:t>
            </w:r>
          </w:p>
        </w:tc>
      </w:tr>
      <w:tr w:rsidR="006236DA">
        <w:tc>
          <w:tcPr>
            <w:tcW w:w="510" w:type="dxa"/>
          </w:tcPr>
          <w:p w:rsidR="006236DA" w:rsidRDefault="006236DA">
            <w:pPr>
              <w:pStyle w:val="ConsPlusNormal"/>
            </w:pPr>
            <w:r>
              <w:t>42</w:t>
            </w:r>
          </w:p>
        </w:tc>
        <w:tc>
          <w:tcPr>
            <w:tcW w:w="2632" w:type="dxa"/>
          </w:tcPr>
          <w:p w:rsidR="006236DA" w:rsidRDefault="006236DA">
            <w:pPr>
              <w:pStyle w:val="ConsPlusNormal"/>
            </w:pPr>
            <w:r>
              <w:t>Пологрудовская</w:t>
            </w:r>
          </w:p>
        </w:tc>
        <w:tc>
          <w:tcPr>
            <w:tcW w:w="5839" w:type="dxa"/>
          </w:tcPr>
          <w:p w:rsidR="006236DA" w:rsidRDefault="006236DA">
            <w:pPr>
              <w:pStyle w:val="ConsPlusNormal"/>
            </w:pPr>
            <w:r>
              <w:t>река Иртыш (Тарский район):</w:t>
            </w:r>
          </w:p>
          <w:p w:rsidR="006236DA" w:rsidRDefault="006236DA">
            <w:pPr>
              <w:pStyle w:val="ConsPlusNormal"/>
            </w:pPr>
            <w:r>
              <w:t>1390 - 1390,5 км от устья по лоцманской карте;</w:t>
            </w:r>
          </w:p>
        </w:tc>
      </w:tr>
      <w:tr w:rsidR="006236DA">
        <w:tc>
          <w:tcPr>
            <w:tcW w:w="510" w:type="dxa"/>
          </w:tcPr>
          <w:p w:rsidR="006236DA" w:rsidRDefault="006236DA">
            <w:pPr>
              <w:pStyle w:val="ConsPlusNormal"/>
            </w:pPr>
            <w:r>
              <w:t>43</w:t>
            </w:r>
          </w:p>
        </w:tc>
        <w:tc>
          <w:tcPr>
            <w:tcW w:w="2632" w:type="dxa"/>
          </w:tcPr>
          <w:p w:rsidR="006236DA" w:rsidRDefault="006236DA">
            <w:pPr>
              <w:pStyle w:val="ConsPlusNormal"/>
            </w:pPr>
            <w:r>
              <w:t>Нехлюдихинская</w:t>
            </w:r>
          </w:p>
        </w:tc>
        <w:tc>
          <w:tcPr>
            <w:tcW w:w="5839" w:type="dxa"/>
          </w:tcPr>
          <w:p w:rsidR="006236DA" w:rsidRDefault="006236DA">
            <w:pPr>
              <w:pStyle w:val="ConsPlusNormal"/>
            </w:pPr>
            <w:r>
              <w:t>река Иртыш (Тарский район):</w:t>
            </w:r>
          </w:p>
          <w:p w:rsidR="006236DA" w:rsidRDefault="006236DA">
            <w:pPr>
              <w:pStyle w:val="ConsPlusNormal"/>
            </w:pPr>
            <w:r>
              <w:t>1401,5 - 1402 км от устья по лоцманской карте;</w:t>
            </w:r>
          </w:p>
        </w:tc>
      </w:tr>
      <w:tr w:rsidR="006236DA">
        <w:tc>
          <w:tcPr>
            <w:tcW w:w="510" w:type="dxa"/>
          </w:tcPr>
          <w:p w:rsidR="006236DA" w:rsidRDefault="006236DA">
            <w:pPr>
              <w:pStyle w:val="ConsPlusNormal"/>
            </w:pPr>
            <w:r>
              <w:t>44</w:t>
            </w:r>
          </w:p>
        </w:tc>
        <w:tc>
          <w:tcPr>
            <w:tcW w:w="2632" w:type="dxa"/>
          </w:tcPr>
          <w:p w:rsidR="006236DA" w:rsidRDefault="006236DA">
            <w:pPr>
              <w:pStyle w:val="ConsPlusNormal"/>
            </w:pPr>
            <w:r>
              <w:t>Сеитовская</w:t>
            </w:r>
          </w:p>
        </w:tc>
        <w:tc>
          <w:tcPr>
            <w:tcW w:w="5839" w:type="dxa"/>
          </w:tcPr>
          <w:p w:rsidR="006236DA" w:rsidRDefault="006236DA">
            <w:pPr>
              <w:pStyle w:val="ConsPlusNormal"/>
            </w:pPr>
            <w:r>
              <w:t>река Иртыш (Тарский район):</w:t>
            </w:r>
          </w:p>
          <w:p w:rsidR="006236DA" w:rsidRDefault="006236DA">
            <w:pPr>
              <w:pStyle w:val="ConsPlusNormal"/>
            </w:pPr>
            <w:r>
              <w:t>1404 - 1406,5 км от устья по лоцманской карте;</w:t>
            </w:r>
          </w:p>
        </w:tc>
      </w:tr>
      <w:tr w:rsidR="006236DA">
        <w:tc>
          <w:tcPr>
            <w:tcW w:w="510" w:type="dxa"/>
          </w:tcPr>
          <w:p w:rsidR="006236DA" w:rsidRDefault="006236DA">
            <w:pPr>
              <w:pStyle w:val="ConsPlusNormal"/>
            </w:pPr>
            <w:r>
              <w:t>45</w:t>
            </w:r>
          </w:p>
        </w:tc>
        <w:tc>
          <w:tcPr>
            <w:tcW w:w="2632" w:type="dxa"/>
          </w:tcPr>
          <w:p w:rsidR="006236DA" w:rsidRDefault="006236DA">
            <w:pPr>
              <w:pStyle w:val="ConsPlusNormal"/>
            </w:pPr>
            <w:r>
              <w:t>Екатерининская</w:t>
            </w:r>
          </w:p>
        </w:tc>
        <w:tc>
          <w:tcPr>
            <w:tcW w:w="5839" w:type="dxa"/>
          </w:tcPr>
          <w:p w:rsidR="006236DA" w:rsidRDefault="006236DA">
            <w:pPr>
              <w:pStyle w:val="ConsPlusNormal"/>
            </w:pPr>
            <w:r>
              <w:t>река Иртыш (Тарский район):</w:t>
            </w:r>
          </w:p>
          <w:p w:rsidR="006236DA" w:rsidRDefault="006236DA">
            <w:pPr>
              <w:pStyle w:val="ConsPlusNormal"/>
            </w:pPr>
            <w:r>
              <w:t>1451 - 1451,5 км от устья по лоцманской карте;</w:t>
            </w:r>
          </w:p>
        </w:tc>
      </w:tr>
      <w:tr w:rsidR="006236DA">
        <w:tc>
          <w:tcPr>
            <w:tcW w:w="510" w:type="dxa"/>
          </w:tcPr>
          <w:p w:rsidR="006236DA" w:rsidRDefault="006236DA">
            <w:pPr>
              <w:pStyle w:val="ConsPlusNormal"/>
            </w:pPr>
            <w:r>
              <w:t>46</w:t>
            </w:r>
          </w:p>
        </w:tc>
        <w:tc>
          <w:tcPr>
            <w:tcW w:w="2632" w:type="dxa"/>
          </w:tcPr>
          <w:p w:rsidR="006236DA" w:rsidRDefault="006236DA">
            <w:pPr>
              <w:pStyle w:val="ConsPlusNormal"/>
            </w:pPr>
            <w:r>
              <w:t>Айткуловская</w:t>
            </w:r>
          </w:p>
        </w:tc>
        <w:tc>
          <w:tcPr>
            <w:tcW w:w="5839" w:type="dxa"/>
          </w:tcPr>
          <w:p w:rsidR="006236DA" w:rsidRDefault="006236DA">
            <w:pPr>
              <w:pStyle w:val="ConsPlusNormal"/>
            </w:pPr>
            <w:r>
              <w:t>река Иртыш (Тарский район):</w:t>
            </w:r>
          </w:p>
          <w:p w:rsidR="006236DA" w:rsidRDefault="006236DA">
            <w:pPr>
              <w:pStyle w:val="ConsPlusNormal"/>
            </w:pPr>
            <w:r>
              <w:t>1470,5 - 1471,5 км от устья по лоцманской карте;</w:t>
            </w:r>
          </w:p>
        </w:tc>
      </w:tr>
      <w:tr w:rsidR="006236DA">
        <w:tc>
          <w:tcPr>
            <w:tcW w:w="510" w:type="dxa"/>
          </w:tcPr>
          <w:p w:rsidR="006236DA" w:rsidRDefault="006236DA">
            <w:pPr>
              <w:pStyle w:val="ConsPlusNormal"/>
            </w:pPr>
            <w:r>
              <w:t>47</w:t>
            </w:r>
          </w:p>
        </w:tc>
        <w:tc>
          <w:tcPr>
            <w:tcW w:w="2632" w:type="dxa"/>
          </w:tcPr>
          <w:p w:rsidR="006236DA" w:rsidRDefault="006236DA">
            <w:pPr>
              <w:pStyle w:val="ConsPlusNormal"/>
            </w:pPr>
            <w:r>
              <w:t>Киргапская</w:t>
            </w:r>
          </w:p>
        </w:tc>
        <w:tc>
          <w:tcPr>
            <w:tcW w:w="5839" w:type="dxa"/>
          </w:tcPr>
          <w:p w:rsidR="006236DA" w:rsidRDefault="006236DA">
            <w:pPr>
              <w:pStyle w:val="ConsPlusNormal"/>
            </w:pPr>
            <w:r>
              <w:t>река Иртыш (Тарский район):</w:t>
            </w:r>
          </w:p>
          <w:p w:rsidR="006236DA" w:rsidRDefault="006236DA">
            <w:pPr>
              <w:pStyle w:val="ConsPlusNormal"/>
            </w:pPr>
            <w:r>
              <w:t>1474,5 - 1475,5 км от устья по лоцманской карте;</w:t>
            </w:r>
          </w:p>
        </w:tc>
      </w:tr>
      <w:tr w:rsidR="006236DA">
        <w:tc>
          <w:tcPr>
            <w:tcW w:w="510" w:type="dxa"/>
          </w:tcPr>
          <w:p w:rsidR="006236DA" w:rsidRDefault="006236DA">
            <w:pPr>
              <w:pStyle w:val="ConsPlusNormal"/>
            </w:pPr>
            <w:r>
              <w:t>48</w:t>
            </w:r>
          </w:p>
        </w:tc>
        <w:tc>
          <w:tcPr>
            <w:tcW w:w="2632" w:type="dxa"/>
          </w:tcPr>
          <w:p w:rsidR="006236DA" w:rsidRDefault="006236DA">
            <w:pPr>
              <w:pStyle w:val="ConsPlusNormal"/>
            </w:pPr>
            <w:r>
              <w:t>Черняевская</w:t>
            </w:r>
          </w:p>
        </w:tc>
        <w:tc>
          <w:tcPr>
            <w:tcW w:w="5839" w:type="dxa"/>
          </w:tcPr>
          <w:p w:rsidR="006236DA" w:rsidRDefault="006236DA">
            <w:pPr>
              <w:pStyle w:val="ConsPlusNormal"/>
            </w:pPr>
            <w:r>
              <w:t>река Иртыш (Тарский район):</w:t>
            </w:r>
          </w:p>
          <w:p w:rsidR="006236DA" w:rsidRDefault="006236DA">
            <w:pPr>
              <w:pStyle w:val="ConsPlusNormal"/>
            </w:pPr>
            <w:r>
              <w:t>1478,5 - 1479 км от устья по лоцманской карте;</w:t>
            </w:r>
          </w:p>
        </w:tc>
      </w:tr>
      <w:tr w:rsidR="006236DA">
        <w:tc>
          <w:tcPr>
            <w:tcW w:w="510" w:type="dxa"/>
          </w:tcPr>
          <w:p w:rsidR="006236DA" w:rsidRDefault="006236DA">
            <w:pPr>
              <w:pStyle w:val="ConsPlusNormal"/>
            </w:pPr>
            <w:r>
              <w:t>49</w:t>
            </w:r>
          </w:p>
        </w:tc>
        <w:tc>
          <w:tcPr>
            <w:tcW w:w="2632" w:type="dxa"/>
          </w:tcPr>
          <w:p w:rsidR="006236DA" w:rsidRDefault="006236DA">
            <w:pPr>
              <w:pStyle w:val="ConsPlusNormal"/>
            </w:pPr>
            <w:r>
              <w:t>Верхнечерняевская</w:t>
            </w:r>
          </w:p>
        </w:tc>
        <w:tc>
          <w:tcPr>
            <w:tcW w:w="5839" w:type="dxa"/>
          </w:tcPr>
          <w:p w:rsidR="006236DA" w:rsidRDefault="006236DA">
            <w:pPr>
              <w:pStyle w:val="ConsPlusNormal"/>
            </w:pPr>
            <w:r>
              <w:t>река Иртыш (Тарский район):</w:t>
            </w:r>
          </w:p>
          <w:p w:rsidR="006236DA" w:rsidRDefault="006236DA">
            <w:pPr>
              <w:pStyle w:val="ConsPlusNormal"/>
            </w:pPr>
            <w:r>
              <w:t>1481,5 - 1482,5 км от устья по лоцманской карте;</w:t>
            </w:r>
          </w:p>
        </w:tc>
      </w:tr>
      <w:tr w:rsidR="006236DA">
        <w:tc>
          <w:tcPr>
            <w:tcW w:w="510" w:type="dxa"/>
          </w:tcPr>
          <w:p w:rsidR="006236DA" w:rsidRDefault="006236DA">
            <w:pPr>
              <w:pStyle w:val="ConsPlusNormal"/>
            </w:pPr>
            <w:r>
              <w:t>50</w:t>
            </w:r>
          </w:p>
        </w:tc>
        <w:tc>
          <w:tcPr>
            <w:tcW w:w="2632" w:type="dxa"/>
          </w:tcPr>
          <w:p w:rsidR="006236DA" w:rsidRDefault="006236DA">
            <w:pPr>
              <w:pStyle w:val="ConsPlusNormal"/>
            </w:pPr>
            <w:r>
              <w:t>Усть-Тарская</w:t>
            </w:r>
          </w:p>
        </w:tc>
        <w:tc>
          <w:tcPr>
            <w:tcW w:w="5839" w:type="dxa"/>
          </w:tcPr>
          <w:p w:rsidR="006236DA" w:rsidRDefault="006236DA">
            <w:pPr>
              <w:pStyle w:val="ConsPlusNormal"/>
            </w:pPr>
            <w:r>
              <w:t>река Иртыш (Тарский район):</w:t>
            </w:r>
          </w:p>
          <w:p w:rsidR="006236DA" w:rsidRDefault="006236DA">
            <w:pPr>
              <w:pStyle w:val="ConsPlusNormal"/>
            </w:pPr>
            <w:r>
              <w:t>1490 - 1491 км от устья по лоцманской карте;</w:t>
            </w:r>
          </w:p>
        </w:tc>
      </w:tr>
      <w:tr w:rsidR="006236DA">
        <w:tc>
          <w:tcPr>
            <w:tcW w:w="510" w:type="dxa"/>
          </w:tcPr>
          <w:p w:rsidR="006236DA" w:rsidRDefault="006236DA">
            <w:pPr>
              <w:pStyle w:val="ConsPlusNormal"/>
            </w:pPr>
            <w:r>
              <w:t>51</w:t>
            </w:r>
          </w:p>
        </w:tc>
        <w:tc>
          <w:tcPr>
            <w:tcW w:w="2632" w:type="dxa"/>
          </w:tcPr>
          <w:p w:rsidR="006236DA" w:rsidRDefault="006236DA">
            <w:pPr>
              <w:pStyle w:val="ConsPlusNormal"/>
            </w:pPr>
            <w:r>
              <w:t>Новологинская</w:t>
            </w:r>
          </w:p>
        </w:tc>
        <w:tc>
          <w:tcPr>
            <w:tcW w:w="5839" w:type="dxa"/>
          </w:tcPr>
          <w:p w:rsidR="006236DA" w:rsidRDefault="006236DA">
            <w:pPr>
              <w:pStyle w:val="ConsPlusNormal"/>
            </w:pPr>
            <w:r>
              <w:t>река Иртыш (Тарский район):</w:t>
            </w:r>
          </w:p>
          <w:p w:rsidR="006236DA" w:rsidRDefault="006236DA">
            <w:pPr>
              <w:pStyle w:val="ConsPlusNormal"/>
            </w:pPr>
            <w:r>
              <w:t>1502 - 1502,5 км от устья по лоцманской карте;</w:t>
            </w:r>
          </w:p>
        </w:tc>
      </w:tr>
      <w:tr w:rsidR="006236DA">
        <w:tc>
          <w:tcPr>
            <w:tcW w:w="510" w:type="dxa"/>
          </w:tcPr>
          <w:p w:rsidR="006236DA" w:rsidRDefault="006236DA">
            <w:pPr>
              <w:pStyle w:val="ConsPlusNormal"/>
            </w:pPr>
            <w:r>
              <w:t>52</w:t>
            </w:r>
          </w:p>
        </w:tc>
        <w:tc>
          <w:tcPr>
            <w:tcW w:w="2632" w:type="dxa"/>
          </w:tcPr>
          <w:p w:rsidR="006236DA" w:rsidRDefault="006236DA">
            <w:pPr>
              <w:pStyle w:val="ConsPlusNormal"/>
            </w:pPr>
            <w:r>
              <w:t>Старологиновская</w:t>
            </w:r>
          </w:p>
        </w:tc>
        <w:tc>
          <w:tcPr>
            <w:tcW w:w="5839" w:type="dxa"/>
          </w:tcPr>
          <w:p w:rsidR="006236DA" w:rsidRDefault="006236DA">
            <w:pPr>
              <w:pStyle w:val="ConsPlusNormal"/>
            </w:pPr>
            <w:r>
              <w:t>река Иртыш (Тарский район):</w:t>
            </w:r>
          </w:p>
          <w:p w:rsidR="006236DA" w:rsidRDefault="006236DA">
            <w:pPr>
              <w:pStyle w:val="ConsPlusNormal"/>
            </w:pPr>
            <w:r>
              <w:t>1504,5 - 1505,5 км от устья по лоцманской карте;</w:t>
            </w:r>
          </w:p>
        </w:tc>
      </w:tr>
      <w:tr w:rsidR="006236DA">
        <w:tc>
          <w:tcPr>
            <w:tcW w:w="510" w:type="dxa"/>
          </w:tcPr>
          <w:p w:rsidR="006236DA" w:rsidRDefault="006236DA">
            <w:pPr>
              <w:pStyle w:val="ConsPlusNormal"/>
            </w:pPr>
            <w:r>
              <w:t>53</w:t>
            </w:r>
          </w:p>
        </w:tc>
        <w:tc>
          <w:tcPr>
            <w:tcW w:w="2632" w:type="dxa"/>
          </w:tcPr>
          <w:p w:rsidR="006236DA" w:rsidRDefault="006236DA">
            <w:pPr>
              <w:pStyle w:val="ConsPlusNormal"/>
            </w:pPr>
            <w:r>
              <w:t>Старологиновская 2</w:t>
            </w:r>
          </w:p>
        </w:tc>
        <w:tc>
          <w:tcPr>
            <w:tcW w:w="5839" w:type="dxa"/>
          </w:tcPr>
          <w:p w:rsidR="006236DA" w:rsidRDefault="006236DA">
            <w:pPr>
              <w:pStyle w:val="ConsPlusNormal"/>
            </w:pPr>
            <w:r>
              <w:t>река Иртыш (Тарский район):</w:t>
            </w:r>
          </w:p>
          <w:p w:rsidR="006236DA" w:rsidRDefault="006236DA">
            <w:pPr>
              <w:pStyle w:val="ConsPlusNormal"/>
            </w:pPr>
            <w:r>
              <w:t>1511 - 1511,5 км от устья по лоцманской карте;</w:t>
            </w:r>
          </w:p>
        </w:tc>
      </w:tr>
      <w:tr w:rsidR="006236DA">
        <w:tc>
          <w:tcPr>
            <w:tcW w:w="510" w:type="dxa"/>
          </w:tcPr>
          <w:p w:rsidR="006236DA" w:rsidRDefault="006236DA">
            <w:pPr>
              <w:pStyle w:val="ConsPlusNormal"/>
            </w:pPr>
            <w:r>
              <w:t>54</w:t>
            </w:r>
          </w:p>
        </w:tc>
        <w:tc>
          <w:tcPr>
            <w:tcW w:w="2632" w:type="dxa"/>
          </w:tcPr>
          <w:p w:rsidR="006236DA" w:rsidRDefault="006236DA">
            <w:pPr>
              <w:pStyle w:val="ConsPlusNormal"/>
            </w:pPr>
            <w:r>
              <w:t>Шуевская</w:t>
            </w:r>
          </w:p>
        </w:tc>
        <w:tc>
          <w:tcPr>
            <w:tcW w:w="5839" w:type="dxa"/>
          </w:tcPr>
          <w:p w:rsidR="006236DA" w:rsidRDefault="006236DA">
            <w:pPr>
              <w:pStyle w:val="ConsPlusNormal"/>
            </w:pPr>
            <w:r>
              <w:t>река Иртыш (Большереченский район):</w:t>
            </w:r>
          </w:p>
          <w:p w:rsidR="006236DA" w:rsidRDefault="006236DA">
            <w:pPr>
              <w:pStyle w:val="ConsPlusNormal"/>
            </w:pPr>
            <w:r>
              <w:t>1516 - 1517 км от устья по лоцманской карте;</w:t>
            </w:r>
          </w:p>
        </w:tc>
      </w:tr>
      <w:tr w:rsidR="006236DA">
        <w:tc>
          <w:tcPr>
            <w:tcW w:w="510" w:type="dxa"/>
          </w:tcPr>
          <w:p w:rsidR="006236DA" w:rsidRDefault="006236DA">
            <w:pPr>
              <w:pStyle w:val="ConsPlusNormal"/>
            </w:pPr>
            <w:r>
              <w:t>55</w:t>
            </w:r>
          </w:p>
        </w:tc>
        <w:tc>
          <w:tcPr>
            <w:tcW w:w="2632" w:type="dxa"/>
          </w:tcPr>
          <w:p w:rsidR="006236DA" w:rsidRDefault="006236DA">
            <w:pPr>
              <w:pStyle w:val="ConsPlusNormal"/>
            </w:pPr>
            <w:r>
              <w:t>Тереховская</w:t>
            </w:r>
          </w:p>
        </w:tc>
        <w:tc>
          <w:tcPr>
            <w:tcW w:w="5839" w:type="dxa"/>
          </w:tcPr>
          <w:p w:rsidR="006236DA" w:rsidRDefault="006236DA">
            <w:pPr>
              <w:pStyle w:val="ConsPlusNormal"/>
            </w:pPr>
            <w:r>
              <w:t>река Иртыш (Большереченский район):</w:t>
            </w:r>
          </w:p>
          <w:p w:rsidR="006236DA" w:rsidRDefault="006236DA">
            <w:pPr>
              <w:pStyle w:val="ConsPlusNormal"/>
            </w:pPr>
            <w:r>
              <w:t>1512,5 - 1513 км от устья по лоцманской карте;</w:t>
            </w:r>
          </w:p>
        </w:tc>
      </w:tr>
      <w:tr w:rsidR="006236DA">
        <w:tc>
          <w:tcPr>
            <w:tcW w:w="510" w:type="dxa"/>
          </w:tcPr>
          <w:p w:rsidR="006236DA" w:rsidRDefault="006236DA">
            <w:pPr>
              <w:pStyle w:val="ConsPlusNormal"/>
            </w:pPr>
            <w:r>
              <w:t>56</w:t>
            </w:r>
          </w:p>
        </w:tc>
        <w:tc>
          <w:tcPr>
            <w:tcW w:w="2632" w:type="dxa"/>
          </w:tcPr>
          <w:p w:rsidR="006236DA" w:rsidRDefault="006236DA">
            <w:pPr>
              <w:pStyle w:val="ConsPlusNormal"/>
            </w:pPr>
            <w:r>
              <w:t>Шуевская 2</w:t>
            </w:r>
          </w:p>
        </w:tc>
        <w:tc>
          <w:tcPr>
            <w:tcW w:w="5839" w:type="dxa"/>
          </w:tcPr>
          <w:p w:rsidR="006236DA" w:rsidRDefault="006236DA">
            <w:pPr>
              <w:pStyle w:val="ConsPlusNormal"/>
            </w:pPr>
            <w:r>
              <w:t>река Иртыш (Большереченский район):</w:t>
            </w:r>
          </w:p>
          <w:p w:rsidR="006236DA" w:rsidRDefault="006236DA">
            <w:pPr>
              <w:pStyle w:val="ConsPlusNormal"/>
            </w:pPr>
            <w:r>
              <w:t>1520 - 1520,5 км от устья по лоцманской карте;</w:t>
            </w:r>
          </w:p>
        </w:tc>
      </w:tr>
      <w:tr w:rsidR="006236DA">
        <w:tc>
          <w:tcPr>
            <w:tcW w:w="510" w:type="dxa"/>
          </w:tcPr>
          <w:p w:rsidR="006236DA" w:rsidRDefault="006236DA">
            <w:pPr>
              <w:pStyle w:val="ConsPlusNormal"/>
            </w:pPr>
            <w:r>
              <w:t>57</w:t>
            </w:r>
          </w:p>
        </w:tc>
        <w:tc>
          <w:tcPr>
            <w:tcW w:w="2632" w:type="dxa"/>
          </w:tcPr>
          <w:p w:rsidR="006236DA" w:rsidRDefault="006236DA">
            <w:pPr>
              <w:pStyle w:val="ConsPlusNormal"/>
            </w:pPr>
            <w:r>
              <w:t>Изюкская</w:t>
            </w:r>
          </w:p>
        </w:tc>
        <w:tc>
          <w:tcPr>
            <w:tcW w:w="5839" w:type="dxa"/>
          </w:tcPr>
          <w:p w:rsidR="006236DA" w:rsidRDefault="006236DA">
            <w:pPr>
              <w:pStyle w:val="ConsPlusNormal"/>
            </w:pPr>
            <w:r>
              <w:t>река Иртыш (Болшереченский район):</w:t>
            </w:r>
          </w:p>
          <w:p w:rsidR="006236DA" w:rsidRDefault="006236DA">
            <w:pPr>
              <w:pStyle w:val="ConsPlusNormal"/>
            </w:pPr>
            <w:r>
              <w:t>1535,5 - 1536 км от устья по лоцманской карте;</w:t>
            </w:r>
          </w:p>
        </w:tc>
      </w:tr>
      <w:tr w:rsidR="006236DA">
        <w:tc>
          <w:tcPr>
            <w:tcW w:w="510" w:type="dxa"/>
          </w:tcPr>
          <w:p w:rsidR="006236DA" w:rsidRDefault="006236DA">
            <w:pPr>
              <w:pStyle w:val="ConsPlusNormal"/>
            </w:pPr>
            <w:r>
              <w:t>58</w:t>
            </w:r>
          </w:p>
        </w:tc>
        <w:tc>
          <w:tcPr>
            <w:tcW w:w="2632" w:type="dxa"/>
          </w:tcPr>
          <w:p w:rsidR="006236DA" w:rsidRDefault="006236DA">
            <w:pPr>
              <w:pStyle w:val="ConsPlusNormal"/>
            </w:pPr>
            <w:r>
              <w:t>Мешковская</w:t>
            </w:r>
          </w:p>
        </w:tc>
        <w:tc>
          <w:tcPr>
            <w:tcW w:w="5839" w:type="dxa"/>
          </w:tcPr>
          <w:p w:rsidR="006236DA" w:rsidRDefault="006236DA">
            <w:pPr>
              <w:pStyle w:val="ConsPlusNormal"/>
            </w:pPr>
            <w:r>
              <w:t>река Иртыш (Большереченский район):</w:t>
            </w:r>
          </w:p>
          <w:p w:rsidR="006236DA" w:rsidRDefault="006236DA">
            <w:pPr>
              <w:pStyle w:val="ConsPlusNormal"/>
            </w:pPr>
            <w:r>
              <w:t>1537 - 1538 км от устья по лоцманской карте;</w:t>
            </w:r>
          </w:p>
        </w:tc>
      </w:tr>
      <w:tr w:rsidR="006236DA">
        <w:tc>
          <w:tcPr>
            <w:tcW w:w="510" w:type="dxa"/>
          </w:tcPr>
          <w:p w:rsidR="006236DA" w:rsidRDefault="006236DA">
            <w:pPr>
              <w:pStyle w:val="ConsPlusNormal"/>
            </w:pPr>
            <w:r>
              <w:t>59</w:t>
            </w:r>
          </w:p>
        </w:tc>
        <w:tc>
          <w:tcPr>
            <w:tcW w:w="2632" w:type="dxa"/>
          </w:tcPr>
          <w:p w:rsidR="006236DA" w:rsidRDefault="006236DA">
            <w:pPr>
              <w:pStyle w:val="ConsPlusNormal"/>
            </w:pPr>
            <w:r>
              <w:t>Нижнетанатовская</w:t>
            </w:r>
          </w:p>
        </w:tc>
        <w:tc>
          <w:tcPr>
            <w:tcW w:w="5839" w:type="dxa"/>
          </w:tcPr>
          <w:p w:rsidR="006236DA" w:rsidRDefault="006236DA">
            <w:pPr>
              <w:pStyle w:val="ConsPlusNormal"/>
            </w:pPr>
            <w:r>
              <w:t>река Иртыш (Большереченский район):</w:t>
            </w:r>
          </w:p>
          <w:p w:rsidR="006236DA" w:rsidRDefault="006236DA">
            <w:pPr>
              <w:pStyle w:val="ConsPlusNormal"/>
            </w:pPr>
            <w:r>
              <w:t>1540 - 1541 км от устья по лоцманской карте;</w:t>
            </w:r>
          </w:p>
        </w:tc>
      </w:tr>
      <w:tr w:rsidR="006236DA">
        <w:tc>
          <w:tcPr>
            <w:tcW w:w="510" w:type="dxa"/>
          </w:tcPr>
          <w:p w:rsidR="006236DA" w:rsidRDefault="006236DA">
            <w:pPr>
              <w:pStyle w:val="ConsPlusNormal"/>
            </w:pPr>
            <w:r>
              <w:lastRenderedPageBreak/>
              <w:t>60</w:t>
            </w:r>
          </w:p>
        </w:tc>
        <w:tc>
          <w:tcPr>
            <w:tcW w:w="2632" w:type="dxa"/>
          </w:tcPr>
          <w:p w:rsidR="006236DA" w:rsidRDefault="006236DA">
            <w:pPr>
              <w:pStyle w:val="ConsPlusNormal"/>
            </w:pPr>
            <w:r>
              <w:t>Танатовская</w:t>
            </w:r>
          </w:p>
        </w:tc>
        <w:tc>
          <w:tcPr>
            <w:tcW w:w="5839" w:type="dxa"/>
          </w:tcPr>
          <w:p w:rsidR="006236DA" w:rsidRDefault="006236DA">
            <w:pPr>
              <w:pStyle w:val="ConsPlusNormal"/>
            </w:pPr>
            <w:r>
              <w:t>река Иртыш (Большереченский район):</w:t>
            </w:r>
          </w:p>
          <w:p w:rsidR="006236DA" w:rsidRDefault="006236DA">
            <w:pPr>
              <w:pStyle w:val="ConsPlusNormal"/>
            </w:pPr>
            <w:r>
              <w:t>1545 - 1545,5 км от устья по лоцманской карте;</w:t>
            </w:r>
          </w:p>
        </w:tc>
      </w:tr>
      <w:tr w:rsidR="006236DA">
        <w:tc>
          <w:tcPr>
            <w:tcW w:w="510" w:type="dxa"/>
          </w:tcPr>
          <w:p w:rsidR="006236DA" w:rsidRDefault="006236DA">
            <w:pPr>
              <w:pStyle w:val="ConsPlusNormal"/>
              <w:jc w:val="both"/>
            </w:pPr>
            <w:r>
              <w:t>61</w:t>
            </w:r>
          </w:p>
        </w:tc>
        <w:tc>
          <w:tcPr>
            <w:tcW w:w="2632" w:type="dxa"/>
          </w:tcPr>
          <w:p w:rsidR="006236DA" w:rsidRDefault="006236DA">
            <w:pPr>
              <w:pStyle w:val="ConsPlusNormal"/>
              <w:jc w:val="both"/>
            </w:pPr>
            <w:r>
              <w:t>Красноярская</w:t>
            </w:r>
          </w:p>
        </w:tc>
        <w:tc>
          <w:tcPr>
            <w:tcW w:w="5839" w:type="dxa"/>
          </w:tcPr>
          <w:p w:rsidR="006236DA" w:rsidRDefault="006236DA">
            <w:pPr>
              <w:pStyle w:val="ConsPlusNormal"/>
            </w:pPr>
            <w:r>
              <w:t>река Иртыш (Большереченский район):</w:t>
            </w:r>
          </w:p>
          <w:p w:rsidR="006236DA" w:rsidRDefault="006236DA">
            <w:pPr>
              <w:pStyle w:val="ConsPlusNormal"/>
              <w:jc w:val="both"/>
            </w:pPr>
            <w:r>
              <w:t>1551 - 1552 км от устья по лоцманской карте;</w:t>
            </w:r>
          </w:p>
        </w:tc>
      </w:tr>
      <w:tr w:rsidR="006236DA">
        <w:tc>
          <w:tcPr>
            <w:tcW w:w="510" w:type="dxa"/>
          </w:tcPr>
          <w:p w:rsidR="006236DA" w:rsidRDefault="006236DA">
            <w:pPr>
              <w:pStyle w:val="ConsPlusNormal"/>
            </w:pPr>
            <w:r>
              <w:t>62</w:t>
            </w:r>
          </w:p>
        </w:tc>
        <w:tc>
          <w:tcPr>
            <w:tcW w:w="2632" w:type="dxa"/>
          </w:tcPr>
          <w:p w:rsidR="006236DA" w:rsidRDefault="006236DA">
            <w:pPr>
              <w:pStyle w:val="ConsPlusNormal"/>
            </w:pPr>
            <w:r>
              <w:t>Прокопская</w:t>
            </w:r>
          </w:p>
        </w:tc>
        <w:tc>
          <w:tcPr>
            <w:tcW w:w="5839" w:type="dxa"/>
          </w:tcPr>
          <w:p w:rsidR="006236DA" w:rsidRDefault="006236DA">
            <w:pPr>
              <w:pStyle w:val="ConsPlusNormal"/>
            </w:pPr>
            <w:r>
              <w:t>река Иртыш (Большереченский район):</w:t>
            </w:r>
          </w:p>
          <w:p w:rsidR="006236DA" w:rsidRDefault="006236DA">
            <w:pPr>
              <w:pStyle w:val="ConsPlusNormal"/>
            </w:pPr>
            <w:r>
              <w:t>1558,5 - 1559 км от устья по лоцманской карте;</w:t>
            </w:r>
          </w:p>
        </w:tc>
      </w:tr>
      <w:tr w:rsidR="006236DA">
        <w:tc>
          <w:tcPr>
            <w:tcW w:w="510" w:type="dxa"/>
          </w:tcPr>
          <w:p w:rsidR="006236DA" w:rsidRDefault="006236DA">
            <w:pPr>
              <w:pStyle w:val="ConsPlusNormal"/>
            </w:pPr>
            <w:r>
              <w:t>63</w:t>
            </w:r>
          </w:p>
        </w:tc>
        <w:tc>
          <w:tcPr>
            <w:tcW w:w="2632" w:type="dxa"/>
          </w:tcPr>
          <w:p w:rsidR="006236DA" w:rsidRDefault="006236DA">
            <w:pPr>
              <w:pStyle w:val="ConsPlusNormal"/>
            </w:pPr>
            <w:r>
              <w:t>Верхнесеткуловская</w:t>
            </w:r>
          </w:p>
        </w:tc>
        <w:tc>
          <w:tcPr>
            <w:tcW w:w="5839" w:type="dxa"/>
          </w:tcPr>
          <w:p w:rsidR="006236DA" w:rsidRDefault="006236DA">
            <w:pPr>
              <w:pStyle w:val="ConsPlusNormal"/>
            </w:pPr>
            <w:r>
              <w:t>река Иртыш (Большереченский район):</w:t>
            </w:r>
          </w:p>
          <w:p w:rsidR="006236DA" w:rsidRDefault="006236DA">
            <w:pPr>
              <w:pStyle w:val="ConsPlusNormal"/>
            </w:pPr>
            <w:r>
              <w:t>1570 - 1570,5 км от устья по лоцманской карте;</w:t>
            </w:r>
          </w:p>
        </w:tc>
      </w:tr>
      <w:tr w:rsidR="006236DA">
        <w:tc>
          <w:tcPr>
            <w:tcW w:w="510" w:type="dxa"/>
          </w:tcPr>
          <w:p w:rsidR="006236DA" w:rsidRDefault="006236DA">
            <w:pPr>
              <w:pStyle w:val="ConsPlusNormal"/>
            </w:pPr>
            <w:r>
              <w:t>64</w:t>
            </w:r>
          </w:p>
        </w:tc>
        <w:tc>
          <w:tcPr>
            <w:tcW w:w="2632" w:type="dxa"/>
          </w:tcPr>
          <w:p w:rsidR="006236DA" w:rsidRDefault="006236DA">
            <w:pPr>
              <w:pStyle w:val="ConsPlusNormal"/>
            </w:pPr>
            <w:r>
              <w:t>Артынская</w:t>
            </w:r>
          </w:p>
        </w:tc>
        <w:tc>
          <w:tcPr>
            <w:tcW w:w="5839" w:type="dxa"/>
          </w:tcPr>
          <w:p w:rsidR="006236DA" w:rsidRDefault="006236DA">
            <w:pPr>
              <w:pStyle w:val="ConsPlusNormal"/>
            </w:pPr>
            <w:r>
              <w:t>река Иртыш (Большереченский район):</w:t>
            </w:r>
          </w:p>
          <w:p w:rsidR="006236DA" w:rsidRDefault="006236DA">
            <w:pPr>
              <w:pStyle w:val="ConsPlusNormal"/>
            </w:pPr>
            <w:r>
              <w:t>1581 - 1582 км от устья по лоцманской карте;</w:t>
            </w:r>
          </w:p>
        </w:tc>
      </w:tr>
      <w:tr w:rsidR="006236DA">
        <w:tc>
          <w:tcPr>
            <w:tcW w:w="510" w:type="dxa"/>
          </w:tcPr>
          <w:p w:rsidR="006236DA" w:rsidRDefault="006236DA">
            <w:pPr>
              <w:pStyle w:val="ConsPlusNormal"/>
            </w:pPr>
            <w:r>
              <w:t>65</w:t>
            </w:r>
          </w:p>
        </w:tc>
        <w:tc>
          <w:tcPr>
            <w:tcW w:w="2632" w:type="dxa"/>
          </w:tcPr>
          <w:p w:rsidR="006236DA" w:rsidRDefault="006236DA">
            <w:pPr>
              <w:pStyle w:val="ConsPlusNormal"/>
            </w:pPr>
            <w:r>
              <w:t>Серебрянская</w:t>
            </w:r>
          </w:p>
        </w:tc>
        <w:tc>
          <w:tcPr>
            <w:tcW w:w="5839" w:type="dxa"/>
          </w:tcPr>
          <w:p w:rsidR="006236DA" w:rsidRDefault="006236DA">
            <w:pPr>
              <w:pStyle w:val="ConsPlusNormal"/>
            </w:pPr>
            <w:r>
              <w:t>река Иртыш (Горьковский район):</w:t>
            </w:r>
          </w:p>
          <w:p w:rsidR="006236DA" w:rsidRDefault="006236DA">
            <w:pPr>
              <w:pStyle w:val="ConsPlusNormal"/>
            </w:pPr>
            <w:r>
              <w:t>1664 - 1665 км от устья по лоцманской карте;</w:t>
            </w:r>
          </w:p>
        </w:tc>
      </w:tr>
      <w:tr w:rsidR="006236DA">
        <w:tc>
          <w:tcPr>
            <w:tcW w:w="510" w:type="dxa"/>
          </w:tcPr>
          <w:p w:rsidR="006236DA" w:rsidRDefault="006236DA">
            <w:pPr>
              <w:pStyle w:val="ConsPlusNormal"/>
            </w:pPr>
            <w:r>
              <w:t>66</w:t>
            </w:r>
          </w:p>
        </w:tc>
        <w:tc>
          <w:tcPr>
            <w:tcW w:w="2632" w:type="dxa"/>
          </w:tcPr>
          <w:p w:rsidR="006236DA" w:rsidRDefault="006236DA">
            <w:pPr>
              <w:pStyle w:val="ConsPlusNormal"/>
            </w:pPr>
            <w:r>
              <w:t>Черемховская</w:t>
            </w:r>
          </w:p>
        </w:tc>
        <w:tc>
          <w:tcPr>
            <w:tcW w:w="5839" w:type="dxa"/>
          </w:tcPr>
          <w:p w:rsidR="006236DA" w:rsidRDefault="006236DA">
            <w:pPr>
              <w:pStyle w:val="ConsPlusNormal"/>
            </w:pPr>
            <w:r>
              <w:t>река Иртыш (Горьковский район):</w:t>
            </w:r>
          </w:p>
          <w:p w:rsidR="006236DA" w:rsidRDefault="006236DA">
            <w:pPr>
              <w:pStyle w:val="ConsPlusNormal"/>
            </w:pPr>
            <w:r>
              <w:t>1694 - 1693 км от устья по лоцманской карте;</w:t>
            </w:r>
          </w:p>
        </w:tc>
      </w:tr>
      <w:tr w:rsidR="006236DA">
        <w:tc>
          <w:tcPr>
            <w:tcW w:w="510" w:type="dxa"/>
          </w:tcPr>
          <w:p w:rsidR="006236DA" w:rsidRDefault="006236DA">
            <w:pPr>
              <w:pStyle w:val="ConsPlusNormal"/>
            </w:pPr>
            <w:r>
              <w:t>67</w:t>
            </w:r>
          </w:p>
        </w:tc>
        <w:tc>
          <w:tcPr>
            <w:tcW w:w="2632" w:type="dxa"/>
          </w:tcPr>
          <w:p w:rsidR="006236DA" w:rsidRDefault="006236DA">
            <w:pPr>
              <w:pStyle w:val="ConsPlusNormal"/>
            </w:pPr>
            <w:r>
              <w:t>Сосновская</w:t>
            </w:r>
          </w:p>
        </w:tc>
        <w:tc>
          <w:tcPr>
            <w:tcW w:w="5839" w:type="dxa"/>
          </w:tcPr>
          <w:p w:rsidR="006236DA" w:rsidRDefault="006236DA">
            <w:pPr>
              <w:pStyle w:val="ConsPlusNormal"/>
            </w:pPr>
            <w:r>
              <w:t>река Иртыш (Горьковский район):</w:t>
            </w:r>
          </w:p>
          <w:p w:rsidR="006236DA" w:rsidRDefault="006236DA">
            <w:pPr>
              <w:pStyle w:val="ConsPlusNormal"/>
            </w:pPr>
            <w:r>
              <w:t>1698 - 1699 км от устья по лоцманской карте;</w:t>
            </w:r>
          </w:p>
        </w:tc>
      </w:tr>
      <w:tr w:rsidR="006236DA">
        <w:tc>
          <w:tcPr>
            <w:tcW w:w="510" w:type="dxa"/>
          </w:tcPr>
          <w:p w:rsidR="006236DA" w:rsidRDefault="006236DA">
            <w:pPr>
              <w:pStyle w:val="ConsPlusNormal"/>
            </w:pPr>
            <w:r>
              <w:t>68</w:t>
            </w:r>
          </w:p>
        </w:tc>
        <w:tc>
          <w:tcPr>
            <w:tcW w:w="2632" w:type="dxa"/>
          </w:tcPr>
          <w:p w:rsidR="006236DA" w:rsidRDefault="006236DA">
            <w:pPr>
              <w:pStyle w:val="ConsPlusNormal"/>
            </w:pPr>
            <w:r>
              <w:t>Крутихинская</w:t>
            </w:r>
          </w:p>
        </w:tc>
        <w:tc>
          <w:tcPr>
            <w:tcW w:w="5839" w:type="dxa"/>
          </w:tcPr>
          <w:p w:rsidR="006236DA" w:rsidRDefault="006236DA">
            <w:pPr>
              <w:pStyle w:val="ConsPlusNormal"/>
            </w:pPr>
            <w:r>
              <w:t>река Иртыш (Горьковский район):</w:t>
            </w:r>
          </w:p>
          <w:p w:rsidR="006236DA" w:rsidRDefault="006236DA">
            <w:pPr>
              <w:pStyle w:val="ConsPlusNormal"/>
            </w:pPr>
            <w:r>
              <w:t>1702,5 - 1703,5 км от устья по лоцманской карте;</w:t>
            </w:r>
          </w:p>
        </w:tc>
      </w:tr>
      <w:tr w:rsidR="006236DA">
        <w:tc>
          <w:tcPr>
            <w:tcW w:w="510" w:type="dxa"/>
          </w:tcPr>
          <w:p w:rsidR="006236DA" w:rsidRDefault="006236DA">
            <w:pPr>
              <w:pStyle w:val="ConsPlusNormal"/>
            </w:pPr>
            <w:r>
              <w:t>69</w:t>
            </w:r>
          </w:p>
        </w:tc>
        <w:tc>
          <w:tcPr>
            <w:tcW w:w="2632" w:type="dxa"/>
          </w:tcPr>
          <w:p w:rsidR="006236DA" w:rsidRDefault="006236DA">
            <w:pPr>
              <w:pStyle w:val="ConsPlusNormal"/>
            </w:pPr>
            <w:r>
              <w:t>Нижнерозовская</w:t>
            </w:r>
          </w:p>
        </w:tc>
        <w:tc>
          <w:tcPr>
            <w:tcW w:w="5839" w:type="dxa"/>
          </w:tcPr>
          <w:p w:rsidR="006236DA" w:rsidRDefault="006236DA">
            <w:pPr>
              <w:pStyle w:val="ConsPlusNormal"/>
            </w:pPr>
            <w:r>
              <w:t>река Иртыш (Горьковский район):</w:t>
            </w:r>
          </w:p>
          <w:p w:rsidR="006236DA" w:rsidRDefault="006236DA">
            <w:pPr>
              <w:pStyle w:val="ConsPlusNormal"/>
            </w:pPr>
            <w:r>
              <w:t>1722 - 1722,5 км от устья по лоцманской карте;</w:t>
            </w:r>
          </w:p>
        </w:tc>
      </w:tr>
      <w:tr w:rsidR="006236DA">
        <w:tc>
          <w:tcPr>
            <w:tcW w:w="510" w:type="dxa"/>
          </w:tcPr>
          <w:p w:rsidR="006236DA" w:rsidRDefault="006236DA">
            <w:pPr>
              <w:pStyle w:val="ConsPlusNormal"/>
            </w:pPr>
            <w:r>
              <w:t>70</w:t>
            </w:r>
          </w:p>
        </w:tc>
        <w:tc>
          <w:tcPr>
            <w:tcW w:w="2632" w:type="dxa"/>
          </w:tcPr>
          <w:p w:rsidR="006236DA" w:rsidRDefault="006236DA">
            <w:pPr>
              <w:pStyle w:val="ConsPlusNormal"/>
            </w:pPr>
            <w:r>
              <w:t>Каргановская</w:t>
            </w:r>
          </w:p>
        </w:tc>
        <w:tc>
          <w:tcPr>
            <w:tcW w:w="5839" w:type="dxa"/>
          </w:tcPr>
          <w:p w:rsidR="006236DA" w:rsidRDefault="006236DA">
            <w:pPr>
              <w:pStyle w:val="ConsPlusNormal"/>
            </w:pPr>
            <w:r>
              <w:t>река Иртыш (Горьковский район):</w:t>
            </w:r>
          </w:p>
          <w:p w:rsidR="006236DA" w:rsidRDefault="006236DA">
            <w:pPr>
              <w:pStyle w:val="ConsPlusNormal"/>
            </w:pPr>
            <w:r>
              <w:t>1728 - 1728,5 км от устья по лоцманской карте;</w:t>
            </w:r>
          </w:p>
        </w:tc>
      </w:tr>
      <w:tr w:rsidR="006236DA">
        <w:tc>
          <w:tcPr>
            <w:tcW w:w="510" w:type="dxa"/>
          </w:tcPr>
          <w:p w:rsidR="006236DA" w:rsidRDefault="006236DA">
            <w:pPr>
              <w:pStyle w:val="ConsPlusNormal"/>
            </w:pPr>
            <w:r>
              <w:t>71</w:t>
            </w:r>
          </w:p>
        </w:tc>
        <w:tc>
          <w:tcPr>
            <w:tcW w:w="2632" w:type="dxa"/>
          </w:tcPr>
          <w:p w:rsidR="006236DA" w:rsidRDefault="006236DA">
            <w:pPr>
              <w:pStyle w:val="ConsPlusNormal"/>
            </w:pPr>
            <w:r>
              <w:t>Нижнебитиинская</w:t>
            </w:r>
          </w:p>
        </w:tc>
        <w:tc>
          <w:tcPr>
            <w:tcW w:w="5839" w:type="dxa"/>
          </w:tcPr>
          <w:p w:rsidR="006236DA" w:rsidRDefault="006236DA">
            <w:pPr>
              <w:pStyle w:val="ConsPlusNormal"/>
            </w:pPr>
            <w:r>
              <w:t>река Иртыш (Горьковский район):</w:t>
            </w:r>
          </w:p>
          <w:p w:rsidR="006236DA" w:rsidRDefault="006236DA">
            <w:pPr>
              <w:pStyle w:val="ConsPlusNormal"/>
            </w:pPr>
            <w:r>
              <w:t>1738 - 1740 км от устья по лоцманской карте;</w:t>
            </w:r>
          </w:p>
        </w:tc>
      </w:tr>
      <w:tr w:rsidR="006236DA">
        <w:tc>
          <w:tcPr>
            <w:tcW w:w="510" w:type="dxa"/>
          </w:tcPr>
          <w:p w:rsidR="006236DA" w:rsidRDefault="006236DA">
            <w:pPr>
              <w:pStyle w:val="ConsPlusNormal"/>
            </w:pPr>
            <w:r>
              <w:t>72</w:t>
            </w:r>
          </w:p>
        </w:tc>
        <w:tc>
          <w:tcPr>
            <w:tcW w:w="2632" w:type="dxa"/>
          </w:tcPr>
          <w:p w:rsidR="006236DA" w:rsidRDefault="006236DA">
            <w:pPr>
              <w:pStyle w:val="ConsPlusNormal"/>
            </w:pPr>
            <w:r>
              <w:t>Нижнекрасноярская</w:t>
            </w:r>
          </w:p>
        </w:tc>
        <w:tc>
          <w:tcPr>
            <w:tcW w:w="5839" w:type="dxa"/>
          </w:tcPr>
          <w:p w:rsidR="006236DA" w:rsidRDefault="006236DA">
            <w:pPr>
              <w:pStyle w:val="ConsPlusNormal"/>
            </w:pPr>
            <w:r>
              <w:t>река Иртыш (Омский район):</w:t>
            </w:r>
          </w:p>
          <w:p w:rsidR="006236DA" w:rsidRDefault="006236DA">
            <w:pPr>
              <w:pStyle w:val="ConsPlusNormal"/>
            </w:pPr>
            <w:r>
              <w:t>1760 - 1760,5 км от устья по лоцманской карте;</w:t>
            </w:r>
          </w:p>
        </w:tc>
      </w:tr>
      <w:tr w:rsidR="006236DA">
        <w:tc>
          <w:tcPr>
            <w:tcW w:w="510" w:type="dxa"/>
          </w:tcPr>
          <w:p w:rsidR="006236DA" w:rsidRDefault="006236DA">
            <w:pPr>
              <w:pStyle w:val="ConsPlusNormal"/>
            </w:pPr>
            <w:r>
              <w:t>73</w:t>
            </w:r>
          </w:p>
        </w:tc>
        <w:tc>
          <w:tcPr>
            <w:tcW w:w="2632" w:type="dxa"/>
          </w:tcPr>
          <w:p w:rsidR="006236DA" w:rsidRDefault="006236DA">
            <w:pPr>
              <w:pStyle w:val="ConsPlusNormal"/>
            </w:pPr>
            <w:r>
              <w:t>Падинская</w:t>
            </w:r>
          </w:p>
        </w:tc>
        <w:tc>
          <w:tcPr>
            <w:tcW w:w="5839" w:type="dxa"/>
          </w:tcPr>
          <w:p w:rsidR="006236DA" w:rsidRDefault="006236DA">
            <w:pPr>
              <w:pStyle w:val="ConsPlusNormal"/>
            </w:pPr>
            <w:r>
              <w:t>река Иртыш (Омский район):</w:t>
            </w:r>
          </w:p>
          <w:p w:rsidR="006236DA" w:rsidRDefault="006236DA">
            <w:pPr>
              <w:pStyle w:val="ConsPlusNormal"/>
            </w:pPr>
            <w:r>
              <w:t>1866,5 - 1868,5 км от устья по лоцманской карте;</w:t>
            </w:r>
          </w:p>
        </w:tc>
      </w:tr>
      <w:tr w:rsidR="006236DA">
        <w:tc>
          <w:tcPr>
            <w:tcW w:w="510" w:type="dxa"/>
          </w:tcPr>
          <w:p w:rsidR="006236DA" w:rsidRDefault="006236DA">
            <w:pPr>
              <w:pStyle w:val="ConsPlusNormal"/>
            </w:pPr>
            <w:r>
              <w:t>74</w:t>
            </w:r>
          </w:p>
        </w:tc>
        <w:tc>
          <w:tcPr>
            <w:tcW w:w="2632" w:type="dxa"/>
          </w:tcPr>
          <w:p w:rsidR="006236DA" w:rsidRDefault="006236DA">
            <w:pPr>
              <w:pStyle w:val="ConsPlusNormal"/>
            </w:pPr>
            <w:r>
              <w:t>Покровская</w:t>
            </w:r>
          </w:p>
        </w:tc>
        <w:tc>
          <w:tcPr>
            <w:tcW w:w="5839" w:type="dxa"/>
          </w:tcPr>
          <w:p w:rsidR="006236DA" w:rsidRDefault="006236DA">
            <w:pPr>
              <w:pStyle w:val="ConsPlusNormal"/>
            </w:pPr>
            <w:r>
              <w:t>река Иртыш (Омский район):</w:t>
            </w:r>
          </w:p>
          <w:p w:rsidR="006236DA" w:rsidRDefault="006236DA">
            <w:pPr>
              <w:pStyle w:val="ConsPlusNormal"/>
            </w:pPr>
            <w:r>
              <w:t>1919 - 1921 км от устья по лоцманской карте;</w:t>
            </w:r>
          </w:p>
        </w:tc>
      </w:tr>
      <w:tr w:rsidR="006236DA">
        <w:tc>
          <w:tcPr>
            <w:tcW w:w="510" w:type="dxa"/>
          </w:tcPr>
          <w:p w:rsidR="006236DA" w:rsidRDefault="006236DA">
            <w:pPr>
              <w:pStyle w:val="ConsPlusNormal"/>
            </w:pPr>
            <w:r>
              <w:t>75</w:t>
            </w:r>
          </w:p>
        </w:tc>
        <w:tc>
          <w:tcPr>
            <w:tcW w:w="2632" w:type="dxa"/>
          </w:tcPr>
          <w:p w:rsidR="006236DA" w:rsidRDefault="006236DA">
            <w:pPr>
              <w:pStyle w:val="ConsPlusNormal"/>
            </w:pPr>
            <w:r>
              <w:t>Крутоярская</w:t>
            </w:r>
          </w:p>
        </w:tc>
        <w:tc>
          <w:tcPr>
            <w:tcW w:w="5839" w:type="dxa"/>
          </w:tcPr>
          <w:p w:rsidR="006236DA" w:rsidRDefault="006236DA">
            <w:pPr>
              <w:pStyle w:val="ConsPlusNormal"/>
            </w:pPr>
            <w:r>
              <w:t>река Иртыш (Черлакский район):</w:t>
            </w:r>
          </w:p>
          <w:p w:rsidR="006236DA" w:rsidRDefault="006236DA">
            <w:pPr>
              <w:pStyle w:val="ConsPlusNormal"/>
            </w:pPr>
            <w:r>
              <w:t>2039 - 2041 км от устья по лоцманской карте;</w:t>
            </w:r>
          </w:p>
        </w:tc>
      </w:tr>
      <w:tr w:rsidR="006236DA">
        <w:tc>
          <w:tcPr>
            <w:tcW w:w="510" w:type="dxa"/>
          </w:tcPr>
          <w:p w:rsidR="006236DA" w:rsidRDefault="006236DA">
            <w:pPr>
              <w:pStyle w:val="ConsPlusNormal"/>
            </w:pPr>
            <w:r>
              <w:t>76</w:t>
            </w:r>
          </w:p>
        </w:tc>
        <w:tc>
          <w:tcPr>
            <w:tcW w:w="2632" w:type="dxa"/>
          </w:tcPr>
          <w:p w:rsidR="006236DA" w:rsidRDefault="006236DA">
            <w:pPr>
              <w:pStyle w:val="ConsPlusNormal"/>
            </w:pPr>
            <w:r>
              <w:t>Малоатмасская</w:t>
            </w:r>
          </w:p>
        </w:tc>
        <w:tc>
          <w:tcPr>
            <w:tcW w:w="5839" w:type="dxa"/>
          </w:tcPr>
          <w:p w:rsidR="006236DA" w:rsidRDefault="006236DA">
            <w:pPr>
              <w:pStyle w:val="ConsPlusNormal"/>
            </w:pPr>
            <w:r>
              <w:t>река Иртыш (Черлакский район):</w:t>
            </w:r>
          </w:p>
          <w:p w:rsidR="006236DA" w:rsidRDefault="006236DA">
            <w:pPr>
              <w:pStyle w:val="ConsPlusNormal"/>
            </w:pPr>
            <w:r>
              <w:t>2023 - 2026 км от устья по лоцманской карте;</w:t>
            </w:r>
          </w:p>
        </w:tc>
      </w:tr>
      <w:tr w:rsidR="006236DA">
        <w:tc>
          <w:tcPr>
            <w:tcW w:w="510" w:type="dxa"/>
          </w:tcPr>
          <w:p w:rsidR="006236DA" w:rsidRDefault="006236DA">
            <w:pPr>
              <w:pStyle w:val="ConsPlusNormal"/>
            </w:pPr>
            <w:r>
              <w:t>77</w:t>
            </w:r>
          </w:p>
        </w:tc>
        <w:tc>
          <w:tcPr>
            <w:tcW w:w="2632" w:type="dxa"/>
          </w:tcPr>
          <w:p w:rsidR="006236DA" w:rsidRDefault="006236DA">
            <w:pPr>
              <w:pStyle w:val="ConsPlusNormal"/>
            </w:pPr>
            <w:r>
              <w:t>Бердниковская</w:t>
            </w:r>
          </w:p>
        </w:tc>
        <w:tc>
          <w:tcPr>
            <w:tcW w:w="5839" w:type="dxa"/>
          </w:tcPr>
          <w:p w:rsidR="006236DA" w:rsidRDefault="006236DA">
            <w:pPr>
              <w:pStyle w:val="ConsPlusNormal"/>
            </w:pPr>
            <w:r>
              <w:t>река Иртыш (Черлакский район):</w:t>
            </w:r>
          </w:p>
          <w:p w:rsidR="006236DA" w:rsidRDefault="006236DA">
            <w:pPr>
              <w:pStyle w:val="ConsPlusNormal"/>
            </w:pPr>
            <w:r>
              <w:t>1947 - 1950 км от устья по лоцманской карте;</w:t>
            </w:r>
          </w:p>
        </w:tc>
      </w:tr>
      <w:tr w:rsidR="006236DA">
        <w:tc>
          <w:tcPr>
            <w:tcW w:w="510" w:type="dxa"/>
          </w:tcPr>
          <w:p w:rsidR="006236DA" w:rsidRDefault="006236DA">
            <w:pPr>
              <w:pStyle w:val="ConsPlusNormal"/>
            </w:pPr>
            <w:r>
              <w:t>78</w:t>
            </w:r>
          </w:p>
        </w:tc>
        <w:tc>
          <w:tcPr>
            <w:tcW w:w="2632" w:type="dxa"/>
          </w:tcPr>
          <w:p w:rsidR="006236DA" w:rsidRDefault="006236DA">
            <w:pPr>
              <w:pStyle w:val="ConsPlusNormal"/>
            </w:pPr>
            <w:r>
              <w:t>Романтеевская</w:t>
            </w:r>
          </w:p>
        </w:tc>
        <w:tc>
          <w:tcPr>
            <w:tcW w:w="5839" w:type="dxa"/>
          </w:tcPr>
          <w:p w:rsidR="006236DA" w:rsidRDefault="006236DA">
            <w:pPr>
              <w:pStyle w:val="ConsPlusNormal"/>
            </w:pPr>
            <w:r>
              <w:t>река Иртыш (Черлакский район):</w:t>
            </w:r>
          </w:p>
          <w:p w:rsidR="006236DA" w:rsidRDefault="006236DA">
            <w:pPr>
              <w:pStyle w:val="ConsPlusNormal"/>
            </w:pPr>
            <w:r>
              <w:t>1935 - 1937 км от устья по лоцманской карте;</w:t>
            </w:r>
          </w:p>
        </w:tc>
      </w:tr>
      <w:tr w:rsidR="006236DA">
        <w:tc>
          <w:tcPr>
            <w:tcW w:w="510" w:type="dxa"/>
          </w:tcPr>
          <w:p w:rsidR="006236DA" w:rsidRDefault="006236DA">
            <w:pPr>
              <w:pStyle w:val="ConsPlusNormal"/>
            </w:pPr>
            <w:r>
              <w:lastRenderedPageBreak/>
              <w:t>79</w:t>
            </w:r>
          </w:p>
        </w:tc>
        <w:tc>
          <w:tcPr>
            <w:tcW w:w="2632" w:type="dxa"/>
          </w:tcPr>
          <w:p w:rsidR="006236DA" w:rsidRDefault="006236DA">
            <w:pPr>
              <w:pStyle w:val="ConsPlusNormal"/>
            </w:pPr>
            <w:r>
              <w:t>Верхнеильинская</w:t>
            </w:r>
          </w:p>
        </w:tc>
        <w:tc>
          <w:tcPr>
            <w:tcW w:w="5839" w:type="dxa"/>
          </w:tcPr>
          <w:p w:rsidR="006236DA" w:rsidRDefault="006236DA">
            <w:pPr>
              <w:pStyle w:val="ConsPlusNormal"/>
            </w:pPr>
            <w:r>
              <w:t>река Иртыш (Черлакский район):</w:t>
            </w:r>
          </w:p>
          <w:p w:rsidR="006236DA" w:rsidRDefault="006236DA">
            <w:pPr>
              <w:pStyle w:val="ConsPlusNormal"/>
            </w:pPr>
            <w:r>
              <w:t>1929 - 1934 км от устья по лоцманской карте;</w:t>
            </w:r>
          </w:p>
        </w:tc>
      </w:tr>
      <w:tr w:rsidR="006236DA">
        <w:tc>
          <w:tcPr>
            <w:tcW w:w="8981" w:type="dxa"/>
            <w:gridSpan w:val="3"/>
          </w:tcPr>
          <w:p w:rsidR="006236DA" w:rsidRDefault="006236DA">
            <w:pPr>
              <w:pStyle w:val="ConsPlusNormal"/>
              <w:outlineLvl w:val="2"/>
            </w:pPr>
            <w:r>
              <w:t>Томская область</w:t>
            </w:r>
          </w:p>
        </w:tc>
      </w:tr>
      <w:tr w:rsidR="006236DA">
        <w:tc>
          <w:tcPr>
            <w:tcW w:w="510" w:type="dxa"/>
          </w:tcPr>
          <w:p w:rsidR="006236DA" w:rsidRDefault="006236DA">
            <w:pPr>
              <w:pStyle w:val="ConsPlusNormal"/>
            </w:pPr>
            <w:r>
              <w:t>80</w:t>
            </w:r>
          </w:p>
        </w:tc>
        <w:tc>
          <w:tcPr>
            <w:tcW w:w="2632" w:type="dxa"/>
          </w:tcPr>
          <w:p w:rsidR="006236DA" w:rsidRDefault="006236DA">
            <w:pPr>
              <w:pStyle w:val="ConsPlusNormal"/>
            </w:pPr>
            <w:r>
              <w:t>Верхне-Уртамская</w:t>
            </w:r>
          </w:p>
        </w:tc>
        <w:tc>
          <w:tcPr>
            <w:tcW w:w="5839" w:type="dxa"/>
          </w:tcPr>
          <w:p w:rsidR="006236DA" w:rsidRDefault="006236DA">
            <w:pPr>
              <w:pStyle w:val="ConsPlusNormal"/>
            </w:pPr>
            <w:r>
              <w:t>река Обь (Кожевниковский район):</w:t>
            </w:r>
          </w:p>
          <w:p w:rsidR="006236DA" w:rsidRDefault="006236DA">
            <w:pPr>
              <w:pStyle w:val="ConsPlusNormal"/>
            </w:pPr>
            <w:r>
              <w:t>878 км от устья по лоцманской карте;</w:t>
            </w:r>
          </w:p>
        </w:tc>
      </w:tr>
      <w:tr w:rsidR="006236DA">
        <w:tc>
          <w:tcPr>
            <w:tcW w:w="510" w:type="dxa"/>
          </w:tcPr>
          <w:p w:rsidR="006236DA" w:rsidRDefault="006236DA">
            <w:pPr>
              <w:pStyle w:val="ConsPlusNormal"/>
            </w:pPr>
            <w:r>
              <w:t>81</w:t>
            </w:r>
          </w:p>
        </w:tc>
        <w:tc>
          <w:tcPr>
            <w:tcW w:w="2632" w:type="dxa"/>
          </w:tcPr>
          <w:p w:rsidR="006236DA" w:rsidRDefault="006236DA">
            <w:pPr>
              <w:pStyle w:val="ConsPlusNormal"/>
            </w:pPr>
            <w:r>
              <w:t>Сосновско-Кожевниковская</w:t>
            </w:r>
          </w:p>
        </w:tc>
        <w:tc>
          <w:tcPr>
            <w:tcW w:w="5839" w:type="dxa"/>
          </w:tcPr>
          <w:p w:rsidR="006236DA" w:rsidRDefault="006236DA">
            <w:pPr>
              <w:pStyle w:val="ConsPlusNormal"/>
            </w:pPr>
            <w:r>
              <w:t>река Обь (Кожевниковский район):</w:t>
            </w:r>
          </w:p>
          <w:p w:rsidR="006236DA" w:rsidRDefault="006236DA">
            <w:pPr>
              <w:pStyle w:val="ConsPlusNormal"/>
            </w:pPr>
            <w:r>
              <w:t>905 - 909 км от устья по лоцманской карте;</w:t>
            </w:r>
          </w:p>
        </w:tc>
      </w:tr>
      <w:tr w:rsidR="006236DA">
        <w:tc>
          <w:tcPr>
            <w:tcW w:w="510" w:type="dxa"/>
          </w:tcPr>
          <w:p w:rsidR="006236DA" w:rsidRDefault="006236DA">
            <w:pPr>
              <w:pStyle w:val="ConsPlusNormal"/>
            </w:pPr>
            <w:r>
              <w:t>82</w:t>
            </w:r>
          </w:p>
        </w:tc>
        <w:tc>
          <w:tcPr>
            <w:tcW w:w="2632" w:type="dxa"/>
          </w:tcPr>
          <w:p w:rsidR="006236DA" w:rsidRDefault="006236DA">
            <w:pPr>
              <w:pStyle w:val="ConsPlusNormal"/>
            </w:pPr>
            <w:r>
              <w:t>Верхне-Киреевская</w:t>
            </w:r>
          </w:p>
        </w:tc>
        <w:tc>
          <w:tcPr>
            <w:tcW w:w="5839" w:type="dxa"/>
          </w:tcPr>
          <w:p w:rsidR="006236DA" w:rsidRDefault="006236DA">
            <w:pPr>
              <w:pStyle w:val="ConsPlusNormal"/>
            </w:pPr>
            <w:r>
              <w:t>река Обь (Кожевниковский район):</w:t>
            </w:r>
          </w:p>
          <w:p w:rsidR="006236DA" w:rsidRDefault="006236DA">
            <w:pPr>
              <w:pStyle w:val="ConsPlusNormal"/>
            </w:pPr>
            <w:r>
              <w:t>912 - 915 км от устья по лоцманской карте;</w:t>
            </w:r>
          </w:p>
        </w:tc>
      </w:tr>
      <w:tr w:rsidR="006236DA">
        <w:tc>
          <w:tcPr>
            <w:tcW w:w="510" w:type="dxa"/>
          </w:tcPr>
          <w:p w:rsidR="006236DA" w:rsidRDefault="006236DA">
            <w:pPr>
              <w:pStyle w:val="ConsPlusNormal"/>
            </w:pPr>
            <w:r>
              <w:t>83</w:t>
            </w:r>
          </w:p>
        </w:tc>
        <w:tc>
          <w:tcPr>
            <w:tcW w:w="2632" w:type="dxa"/>
          </w:tcPr>
          <w:p w:rsidR="006236DA" w:rsidRDefault="006236DA">
            <w:pPr>
              <w:pStyle w:val="ConsPlusNormal"/>
            </w:pPr>
            <w:r>
              <w:t>Саргатская</w:t>
            </w:r>
          </w:p>
        </w:tc>
        <w:tc>
          <w:tcPr>
            <w:tcW w:w="5839" w:type="dxa"/>
          </w:tcPr>
          <w:p w:rsidR="006236DA" w:rsidRDefault="006236DA">
            <w:pPr>
              <w:pStyle w:val="ConsPlusNormal"/>
            </w:pPr>
            <w:r>
              <w:t>река Обь (Шегарский район):</w:t>
            </w:r>
          </w:p>
          <w:p w:rsidR="006236DA" w:rsidRDefault="006236DA">
            <w:pPr>
              <w:pStyle w:val="ConsPlusNormal"/>
            </w:pPr>
            <w:r>
              <w:t>934 км от устья по лоцманской карте;</w:t>
            </w:r>
          </w:p>
        </w:tc>
      </w:tr>
      <w:tr w:rsidR="006236DA">
        <w:tc>
          <w:tcPr>
            <w:tcW w:w="510" w:type="dxa"/>
          </w:tcPr>
          <w:p w:rsidR="006236DA" w:rsidRDefault="006236DA">
            <w:pPr>
              <w:pStyle w:val="ConsPlusNormal"/>
              <w:jc w:val="both"/>
            </w:pPr>
            <w:r>
              <w:t>84</w:t>
            </w:r>
          </w:p>
        </w:tc>
        <w:tc>
          <w:tcPr>
            <w:tcW w:w="2632" w:type="dxa"/>
          </w:tcPr>
          <w:p w:rsidR="006236DA" w:rsidRDefault="006236DA">
            <w:pPr>
              <w:pStyle w:val="ConsPlusNormal"/>
              <w:jc w:val="both"/>
            </w:pPr>
            <w:r>
              <w:t>Старообская</w:t>
            </w:r>
          </w:p>
        </w:tc>
        <w:tc>
          <w:tcPr>
            <w:tcW w:w="5839" w:type="dxa"/>
          </w:tcPr>
          <w:p w:rsidR="006236DA" w:rsidRDefault="006236DA">
            <w:pPr>
              <w:pStyle w:val="ConsPlusNormal"/>
            </w:pPr>
            <w:r>
              <w:t>река Старая Обь (Кривошеинский район):</w:t>
            </w:r>
          </w:p>
          <w:p w:rsidR="006236DA" w:rsidRDefault="006236DA">
            <w:pPr>
              <w:pStyle w:val="ConsPlusNormal"/>
              <w:jc w:val="both"/>
            </w:pPr>
            <w:r>
              <w:t>10 - 11 км от устья по лоцманской карте;</w:t>
            </w:r>
          </w:p>
        </w:tc>
      </w:tr>
      <w:tr w:rsidR="006236DA">
        <w:tc>
          <w:tcPr>
            <w:tcW w:w="510" w:type="dxa"/>
          </w:tcPr>
          <w:p w:rsidR="006236DA" w:rsidRDefault="006236DA">
            <w:pPr>
              <w:pStyle w:val="ConsPlusNormal"/>
            </w:pPr>
            <w:r>
              <w:t>85</w:t>
            </w:r>
          </w:p>
        </w:tc>
        <w:tc>
          <w:tcPr>
            <w:tcW w:w="2632" w:type="dxa"/>
          </w:tcPr>
          <w:p w:rsidR="006236DA" w:rsidRDefault="006236DA">
            <w:pPr>
              <w:pStyle w:val="ConsPlusNormal"/>
            </w:pPr>
            <w:r>
              <w:t>Зареченская</w:t>
            </w:r>
          </w:p>
        </w:tc>
        <w:tc>
          <w:tcPr>
            <w:tcW w:w="5839" w:type="dxa"/>
          </w:tcPr>
          <w:p w:rsidR="006236DA" w:rsidRDefault="006236DA">
            <w:pPr>
              <w:pStyle w:val="ConsPlusNormal"/>
            </w:pPr>
            <w:r>
              <w:t>река Обь (Кривошеинский район):</w:t>
            </w:r>
          </w:p>
          <w:p w:rsidR="006236DA" w:rsidRDefault="006236DA">
            <w:pPr>
              <w:pStyle w:val="ConsPlusNormal"/>
            </w:pPr>
            <w:r>
              <w:t>1037 - 1040 км от устья по лоцманской карте;</w:t>
            </w:r>
          </w:p>
        </w:tc>
      </w:tr>
      <w:tr w:rsidR="006236DA">
        <w:tc>
          <w:tcPr>
            <w:tcW w:w="510" w:type="dxa"/>
          </w:tcPr>
          <w:p w:rsidR="006236DA" w:rsidRDefault="006236DA">
            <w:pPr>
              <w:pStyle w:val="ConsPlusNormal"/>
            </w:pPr>
            <w:r>
              <w:t>86</w:t>
            </w:r>
          </w:p>
        </w:tc>
        <w:tc>
          <w:tcPr>
            <w:tcW w:w="2632" w:type="dxa"/>
          </w:tcPr>
          <w:p w:rsidR="006236DA" w:rsidRDefault="006236DA">
            <w:pPr>
              <w:pStyle w:val="ConsPlusNormal"/>
            </w:pPr>
            <w:r>
              <w:t>Амбарцевская</w:t>
            </w:r>
          </w:p>
        </w:tc>
        <w:tc>
          <w:tcPr>
            <w:tcW w:w="5839" w:type="dxa"/>
          </w:tcPr>
          <w:p w:rsidR="006236DA" w:rsidRDefault="006236DA">
            <w:pPr>
              <w:pStyle w:val="ConsPlusNormal"/>
            </w:pPr>
            <w:r>
              <w:t>река Обь (Кривошеинский район):</w:t>
            </w:r>
          </w:p>
          <w:p w:rsidR="006236DA" w:rsidRDefault="006236DA">
            <w:pPr>
              <w:pStyle w:val="ConsPlusNormal"/>
            </w:pPr>
            <w:r>
              <w:t>1095 - 1097 км от устья по лоцманской карте;</w:t>
            </w:r>
          </w:p>
        </w:tc>
      </w:tr>
      <w:tr w:rsidR="006236DA">
        <w:tc>
          <w:tcPr>
            <w:tcW w:w="510" w:type="dxa"/>
          </w:tcPr>
          <w:p w:rsidR="006236DA" w:rsidRDefault="006236DA">
            <w:pPr>
              <w:pStyle w:val="ConsPlusNormal"/>
              <w:jc w:val="both"/>
            </w:pPr>
            <w:r>
              <w:t>87</w:t>
            </w:r>
          </w:p>
        </w:tc>
        <w:tc>
          <w:tcPr>
            <w:tcW w:w="2632" w:type="dxa"/>
          </w:tcPr>
          <w:p w:rsidR="006236DA" w:rsidRDefault="006236DA">
            <w:pPr>
              <w:pStyle w:val="ConsPlusNormal"/>
              <w:jc w:val="both"/>
            </w:pPr>
            <w:r>
              <w:t>Пундогинская</w:t>
            </w:r>
          </w:p>
        </w:tc>
        <w:tc>
          <w:tcPr>
            <w:tcW w:w="5839" w:type="dxa"/>
          </w:tcPr>
          <w:p w:rsidR="006236DA" w:rsidRDefault="006236DA">
            <w:pPr>
              <w:pStyle w:val="ConsPlusNormal"/>
            </w:pPr>
            <w:r>
              <w:t>река Обь (Колпашевский район):</w:t>
            </w:r>
          </w:p>
          <w:p w:rsidR="006236DA" w:rsidRDefault="006236DA">
            <w:pPr>
              <w:pStyle w:val="ConsPlusNormal"/>
              <w:jc w:val="both"/>
            </w:pPr>
            <w:r>
              <w:t>1235 - 1236 км от устья по лоцманской карте;</w:t>
            </w:r>
          </w:p>
        </w:tc>
      </w:tr>
      <w:tr w:rsidR="006236DA">
        <w:tc>
          <w:tcPr>
            <w:tcW w:w="510" w:type="dxa"/>
          </w:tcPr>
          <w:p w:rsidR="006236DA" w:rsidRDefault="006236DA">
            <w:pPr>
              <w:pStyle w:val="ConsPlusNormal"/>
            </w:pPr>
            <w:r>
              <w:t>88</w:t>
            </w:r>
          </w:p>
        </w:tc>
        <w:tc>
          <w:tcPr>
            <w:tcW w:w="2632" w:type="dxa"/>
          </w:tcPr>
          <w:p w:rsidR="006236DA" w:rsidRDefault="006236DA">
            <w:pPr>
              <w:pStyle w:val="ConsPlusNormal"/>
            </w:pPr>
            <w:r>
              <w:t>Касогасовская</w:t>
            </w:r>
          </w:p>
        </w:tc>
        <w:tc>
          <w:tcPr>
            <w:tcW w:w="5839" w:type="dxa"/>
          </w:tcPr>
          <w:p w:rsidR="006236DA" w:rsidRDefault="006236DA">
            <w:pPr>
              <w:pStyle w:val="ConsPlusNormal"/>
            </w:pPr>
            <w:r>
              <w:t>река Обь (Колпашевский район):</w:t>
            </w:r>
          </w:p>
          <w:p w:rsidR="006236DA" w:rsidRDefault="006236DA">
            <w:pPr>
              <w:pStyle w:val="ConsPlusNormal"/>
            </w:pPr>
            <w:r>
              <w:t>1037 - 1040 км от устья по лоцманской карте;</w:t>
            </w:r>
          </w:p>
        </w:tc>
      </w:tr>
      <w:tr w:rsidR="006236DA">
        <w:tc>
          <w:tcPr>
            <w:tcW w:w="510" w:type="dxa"/>
          </w:tcPr>
          <w:p w:rsidR="006236DA" w:rsidRDefault="006236DA">
            <w:pPr>
              <w:pStyle w:val="ConsPlusNormal"/>
            </w:pPr>
            <w:r>
              <w:t>89</w:t>
            </w:r>
          </w:p>
        </w:tc>
        <w:tc>
          <w:tcPr>
            <w:tcW w:w="2632" w:type="dxa"/>
          </w:tcPr>
          <w:p w:rsidR="006236DA" w:rsidRDefault="006236DA">
            <w:pPr>
              <w:pStyle w:val="ConsPlusNormal"/>
            </w:pPr>
            <w:r>
              <w:t>Новойльинская</w:t>
            </w:r>
          </w:p>
        </w:tc>
        <w:tc>
          <w:tcPr>
            <w:tcW w:w="5839" w:type="dxa"/>
          </w:tcPr>
          <w:p w:rsidR="006236DA" w:rsidRDefault="006236DA">
            <w:pPr>
              <w:pStyle w:val="ConsPlusNormal"/>
            </w:pPr>
            <w:r>
              <w:t>река Обь (Колпашевский район):</w:t>
            </w:r>
          </w:p>
          <w:p w:rsidR="006236DA" w:rsidRDefault="006236DA">
            <w:pPr>
              <w:pStyle w:val="ConsPlusNormal"/>
            </w:pPr>
            <w:r>
              <w:t>1242 - 1244 км от устья по лоцманской карте;</w:t>
            </w:r>
          </w:p>
        </w:tc>
      </w:tr>
      <w:tr w:rsidR="006236DA">
        <w:tc>
          <w:tcPr>
            <w:tcW w:w="510" w:type="dxa"/>
          </w:tcPr>
          <w:p w:rsidR="006236DA" w:rsidRDefault="006236DA">
            <w:pPr>
              <w:pStyle w:val="ConsPlusNormal"/>
            </w:pPr>
            <w:r>
              <w:t>90</w:t>
            </w:r>
          </w:p>
        </w:tc>
        <w:tc>
          <w:tcPr>
            <w:tcW w:w="2632" w:type="dxa"/>
          </w:tcPr>
          <w:p w:rsidR="006236DA" w:rsidRDefault="006236DA">
            <w:pPr>
              <w:pStyle w:val="ConsPlusNormal"/>
            </w:pPr>
            <w:r>
              <w:t>Колпашевская</w:t>
            </w:r>
          </w:p>
        </w:tc>
        <w:tc>
          <w:tcPr>
            <w:tcW w:w="5839" w:type="dxa"/>
          </w:tcPr>
          <w:p w:rsidR="006236DA" w:rsidRDefault="006236DA">
            <w:pPr>
              <w:pStyle w:val="ConsPlusNormal"/>
            </w:pPr>
            <w:r>
              <w:t>река Обь (Колпашевский район):</w:t>
            </w:r>
          </w:p>
          <w:p w:rsidR="006236DA" w:rsidRDefault="006236DA">
            <w:pPr>
              <w:pStyle w:val="ConsPlusNormal"/>
            </w:pPr>
            <w:r>
              <w:t>1250 - 1252 км от устья по лоцманской карте;</w:t>
            </w:r>
          </w:p>
        </w:tc>
      </w:tr>
      <w:tr w:rsidR="006236DA">
        <w:tc>
          <w:tcPr>
            <w:tcW w:w="510" w:type="dxa"/>
          </w:tcPr>
          <w:p w:rsidR="006236DA" w:rsidRDefault="006236DA">
            <w:pPr>
              <w:pStyle w:val="ConsPlusNormal"/>
            </w:pPr>
            <w:r>
              <w:t>91</w:t>
            </w:r>
          </w:p>
        </w:tc>
        <w:tc>
          <w:tcPr>
            <w:tcW w:w="2632" w:type="dxa"/>
          </w:tcPr>
          <w:p w:rsidR="006236DA" w:rsidRDefault="006236DA">
            <w:pPr>
              <w:pStyle w:val="ConsPlusNormal"/>
            </w:pPr>
            <w:r>
              <w:t>Канеровская</w:t>
            </w:r>
          </w:p>
        </w:tc>
        <w:tc>
          <w:tcPr>
            <w:tcW w:w="5839" w:type="dxa"/>
          </w:tcPr>
          <w:p w:rsidR="006236DA" w:rsidRDefault="006236DA">
            <w:pPr>
              <w:pStyle w:val="ConsPlusNormal"/>
            </w:pPr>
            <w:r>
              <w:t>река Обь (Колпашевский район):</w:t>
            </w:r>
          </w:p>
          <w:p w:rsidR="006236DA" w:rsidRDefault="006236DA">
            <w:pPr>
              <w:pStyle w:val="ConsPlusNormal"/>
            </w:pPr>
            <w:r>
              <w:t>1286 - 1288 км от устья по лоцманской карте;</w:t>
            </w:r>
          </w:p>
        </w:tc>
      </w:tr>
      <w:tr w:rsidR="006236DA">
        <w:tc>
          <w:tcPr>
            <w:tcW w:w="510" w:type="dxa"/>
          </w:tcPr>
          <w:p w:rsidR="006236DA" w:rsidRDefault="006236DA">
            <w:pPr>
              <w:pStyle w:val="ConsPlusNormal"/>
            </w:pPr>
            <w:r>
              <w:t>92</w:t>
            </w:r>
          </w:p>
        </w:tc>
        <w:tc>
          <w:tcPr>
            <w:tcW w:w="2632" w:type="dxa"/>
          </w:tcPr>
          <w:p w:rsidR="006236DA" w:rsidRDefault="006236DA">
            <w:pPr>
              <w:pStyle w:val="ConsPlusNormal"/>
            </w:pPr>
            <w:r>
              <w:t>Петропавловская</w:t>
            </w:r>
          </w:p>
        </w:tc>
        <w:tc>
          <w:tcPr>
            <w:tcW w:w="5839" w:type="dxa"/>
          </w:tcPr>
          <w:p w:rsidR="006236DA" w:rsidRDefault="006236DA">
            <w:pPr>
              <w:pStyle w:val="ConsPlusNormal"/>
            </w:pPr>
            <w:r>
              <w:t>река Обь (Колпашевский район):</w:t>
            </w:r>
          </w:p>
          <w:p w:rsidR="006236DA" w:rsidRDefault="006236DA">
            <w:pPr>
              <w:pStyle w:val="ConsPlusNormal"/>
            </w:pPr>
            <w:r>
              <w:t>1296 - 1300 км от устья по лоцманской карте;</w:t>
            </w:r>
          </w:p>
        </w:tc>
      </w:tr>
      <w:tr w:rsidR="006236DA">
        <w:tc>
          <w:tcPr>
            <w:tcW w:w="510" w:type="dxa"/>
          </w:tcPr>
          <w:p w:rsidR="006236DA" w:rsidRDefault="006236DA">
            <w:pPr>
              <w:pStyle w:val="ConsPlusNormal"/>
            </w:pPr>
            <w:r>
              <w:t>93</w:t>
            </w:r>
          </w:p>
        </w:tc>
        <w:tc>
          <w:tcPr>
            <w:tcW w:w="2632" w:type="dxa"/>
          </w:tcPr>
          <w:p w:rsidR="006236DA" w:rsidRDefault="006236DA">
            <w:pPr>
              <w:pStyle w:val="ConsPlusNormal"/>
            </w:pPr>
            <w:r>
              <w:t>Березовская</w:t>
            </w:r>
          </w:p>
        </w:tc>
        <w:tc>
          <w:tcPr>
            <w:tcW w:w="5839" w:type="dxa"/>
          </w:tcPr>
          <w:p w:rsidR="006236DA" w:rsidRDefault="006236DA">
            <w:pPr>
              <w:pStyle w:val="ConsPlusNormal"/>
            </w:pPr>
            <w:r>
              <w:t>река Обь (Колпашевский район):</w:t>
            </w:r>
          </w:p>
          <w:p w:rsidR="006236DA" w:rsidRDefault="006236DA">
            <w:pPr>
              <w:pStyle w:val="ConsPlusNormal"/>
            </w:pPr>
            <w:r>
              <w:t>1302 - 1305 км от устья по лоцманской карте;</w:t>
            </w:r>
          </w:p>
        </w:tc>
      </w:tr>
      <w:tr w:rsidR="006236DA">
        <w:tc>
          <w:tcPr>
            <w:tcW w:w="510" w:type="dxa"/>
          </w:tcPr>
          <w:p w:rsidR="006236DA" w:rsidRDefault="006236DA">
            <w:pPr>
              <w:pStyle w:val="ConsPlusNormal"/>
            </w:pPr>
            <w:r>
              <w:t>94</w:t>
            </w:r>
          </w:p>
        </w:tc>
        <w:tc>
          <w:tcPr>
            <w:tcW w:w="2632" w:type="dxa"/>
          </w:tcPr>
          <w:p w:rsidR="006236DA" w:rsidRDefault="006236DA">
            <w:pPr>
              <w:pStyle w:val="ConsPlusNormal"/>
            </w:pPr>
            <w:r>
              <w:t>Тебенакская</w:t>
            </w:r>
          </w:p>
        </w:tc>
        <w:tc>
          <w:tcPr>
            <w:tcW w:w="5839" w:type="dxa"/>
          </w:tcPr>
          <w:p w:rsidR="006236DA" w:rsidRDefault="006236DA">
            <w:pPr>
              <w:pStyle w:val="ConsPlusNormal"/>
            </w:pPr>
            <w:r>
              <w:t>река Обь (Колпашевский район):</w:t>
            </w:r>
          </w:p>
          <w:p w:rsidR="006236DA" w:rsidRDefault="006236DA">
            <w:pPr>
              <w:pStyle w:val="ConsPlusNormal"/>
            </w:pPr>
            <w:r>
              <w:t>1328 - 1330 км от устья по лоцманской карте;</w:t>
            </w:r>
          </w:p>
        </w:tc>
      </w:tr>
      <w:tr w:rsidR="006236DA">
        <w:tc>
          <w:tcPr>
            <w:tcW w:w="510" w:type="dxa"/>
          </w:tcPr>
          <w:p w:rsidR="006236DA" w:rsidRDefault="006236DA">
            <w:pPr>
              <w:pStyle w:val="ConsPlusNormal"/>
            </w:pPr>
            <w:r>
              <w:t>95</w:t>
            </w:r>
          </w:p>
        </w:tc>
        <w:tc>
          <w:tcPr>
            <w:tcW w:w="2632" w:type="dxa"/>
          </w:tcPr>
          <w:p w:rsidR="006236DA" w:rsidRDefault="006236DA">
            <w:pPr>
              <w:pStyle w:val="ConsPlusNormal"/>
            </w:pPr>
            <w:r>
              <w:t>Кияровская прямица</w:t>
            </w:r>
          </w:p>
        </w:tc>
        <w:tc>
          <w:tcPr>
            <w:tcW w:w="5839" w:type="dxa"/>
          </w:tcPr>
          <w:p w:rsidR="006236DA" w:rsidRDefault="006236DA">
            <w:pPr>
              <w:pStyle w:val="ConsPlusNormal"/>
            </w:pPr>
            <w:r>
              <w:t>река Обь (Колпашевский район):</w:t>
            </w:r>
          </w:p>
          <w:p w:rsidR="006236DA" w:rsidRDefault="006236DA">
            <w:pPr>
              <w:pStyle w:val="ConsPlusNormal"/>
            </w:pPr>
            <w:r>
              <w:t>1309 - 1314 км от устья по лоцманской карте;</w:t>
            </w:r>
          </w:p>
        </w:tc>
      </w:tr>
      <w:tr w:rsidR="006236DA">
        <w:tc>
          <w:tcPr>
            <w:tcW w:w="510" w:type="dxa"/>
          </w:tcPr>
          <w:p w:rsidR="006236DA" w:rsidRDefault="006236DA">
            <w:pPr>
              <w:pStyle w:val="ConsPlusNormal"/>
            </w:pPr>
            <w:r>
              <w:t>96</w:t>
            </w:r>
          </w:p>
        </w:tc>
        <w:tc>
          <w:tcPr>
            <w:tcW w:w="2632" w:type="dxa"/>
          </w:tcPr>
          <w:p w:rsidR="006236DA" w:rsidRDefault="006236DA">
            <w:pPr>
              <w:pStyle w:val="ConsPlusNormal"/>
            </w:pPr>
            <w:r>
              <w:t>Зайкинская</w:t>
            </w:r>
          </w:p>
        </w:tc>
        <w:tc>
          <w:tcPr>
            <w:tcW w:w="5839" w:type="dxa"/>
          </w:tcPr>
          <w:p w:rsidR="006236DA" w:rsidRDefault="006236DA">
            <w:pPr>
              <w:pStyle w:val="ConsPlusNormal"/>
            </w:pPr>
            <w:r>
              <w:t>река Обь (Парабельский район):</w:t>
            </w:r>
          </w:p>
          <w:p w:rsidR="006236DA" w:rsidRDefault="006236DA">
            <w:pPr>
              <w:pStyle w:val="ConsPlusNormal"/>
            </w:pPr>
            <w:r>
              <w:t>1341 - 1343 км от устья по лоцманской карте;</w:t>
            </w:r>
          </w:p>
        </w:tc>
      </w:tr>
      <w:tr w:rsidR="006236DA">
        <w:tc>
          <w:tcPr>
            <w:tcW w:w="510" w:type="dxa"/>
          </w:tcPr>
          <w:p w:rsidR="006236DA" w:rsidRDefault="006236DA">
            <w:pPr>
              <w:pStyle w:val="ConsPlusNormal"/>
            </w:pPr>
            <w:r>
              <w:t>97</w:t>
            </w:r>
          </w:p>
        </w:tc>
        <w:tc>
          <w:tcPr>
            <w:tcW w:w="2632" w:type="dxa"/>
          </w:tcPr>
          <w:p w:rsidR="006236DA" w:rsidRDefault="006236DA">
            <w:pPr>
              <w:pStyle w:val="ConsPlusNormal"/>
            </w:pPr>
            <w:r>
              <w:t>Верхневальцевская</w:t>
            </w:r>
          </w:p>
        </w:tc>
        <w:tc>
          <w:tcPr>
            <w:tcW w:w="5839" w:type="dxa"/>
          </w:tcPr>
          <w:p w:rsidR="006236DA" w:rsidRDefault="006236DA">
            <w:pPr>
              <w:pStyle w:val="ConsPlusNormal"/>
            </w:pPr>
            <w:r>
              <w:t>река Обь (Парабельский район):</w:t>
            </w:r>
          </w:p>
          <w:p w:rsidR="006236DA" w:rsidRDefault="006236DA">
            <w:pPr>
              <w:pStyle w:val="ConsPlusNormal"/>
            </w:pPr>
            <w:r>
              <w:lastRenderedPageBreak/>
              <w:t>1355 - 1358 км от устья по лоцманской карте;</w:t>
            </w:r>
          </w:p>
        </w:tc>
      </w:tr>
      <w:tr w:rsidR="006236DA">
        <w:tc>
          <w:tcPr>
            <w:tcW w:w="510" w:type="dxa"/>
          </w:tcPr>
          <w:p w:rsidR="006236DA" w:rsidRDefault="006236DA">
            <w:pPr>
              <w:pStyle w:val="ConsPlusNormal"/>
            </w:pPr>
            <w:r>
              <w:lastRenderedPageBreak/>
              <w:t>98</w:t>
            </w:r>
          </w:p>
        </w:tc>
        <w:tc>
          <w:tcPr>
            <w:tcW w:w="2632" w:type="dxa"/>
          </w:tcPr>
          <w:p w:rsidR="006236DA" w:rsidRDefault="006236DA">
            <w:pPr>
              <w:pStyle w:val="ConsPlusNormal"/>
            </w:pPr>
            <w:r>
              <w:t>Кабанюрская</w:t>
            </w:r>
          </w:p>
        </w:tc>
        <w:tc>
          <w:tcPr>
            <w:tcW w:w="5839" w:type="dxa"/>
          </w:tcPr>
          <w:p w:rsidR="006236DA" w:rsidRDefault="006236DA">
            <w:pPr>
              <w:pStyle w:val="ConsPlusNormal"/>
            </w:pPr>
            <w:r>
              <w:t>река Обь (Парабельский район):</w:t>
            </w:r>
          </w:p>
          <w:p w:rsidR="006236DA" w:rsidRDefault="006236DA">
            <w:pPr>
              <w:pStyle w:val="ConsPlusNormal"/>
            </w:pPr>
            <w:r>
              <w:t>1376 - 1378 км от устья по лоцманской карте;</w:t>
            </w:r>
          </w:p>
        </w:tc>
      </w:tr>
      <w:tr w:rsidR="006236DA">
        <w:tc>
          <w:tcPr>
            <w:tcW w:w="510" w:type="dxa"/>
          </w:tcPr>
          <w:p w:rsidR="006236DA" w:rsidRDefault="006236DA">
            <w:pPr>
              <w:pStyle w:val="ConsPlusNormal"/>
            </w:pPr>
            <w:r>
              <w:t>99</w:t>
            </w:r>
          </w:p>
        </w:tc>
        <w:tc>
          <w:tcPr>
            <w:tcW w:w="2632" w:type="dxa"/>
          </w:tcPr>
          <w:p w:rsidR="006236DA" w:rsidRDefault="006236DA">
            <w:pPr>
              <w:pStyle w:val="ConsPlusNormal"/>
            </w:pPr>
            <w:r>
              <w:t>Ласкинская</w:t>
            </w:r>
          </w:p>
        </w:tc>
        <w:tc>
          <w:tcPr>
            <w:tcW w:w="5839" w:type="dxa"/>
          </w:tcPr>
          <w:p w:rsidR="006236DA" w:rsidRDefault="006236DA">
            <w:pPr>
              <w:pStyle w:val="ConsPlusNormal"/>
            </w:pPr>
            <w:r>
              <w:t>река Обь (Парабельский район):</w:t>
            </w:r>
          </w:p>
          <w:p w:rsidR="006236DA" w:rsidRDefault="006236DA">
            <w:pPr>
              <w:pStyle w:val="ConsPlusNormal"/>
            </w:pPr>
            <w:r>
              <w:t>1390 - 1394 км от устья по лоцманской карте;</w:t>
            </w:r>
          </w:p>
        </w:tc>
      </w:tr>
      <w:tr w:rsidR="006236DA">
        <w:tc>
          <w:tcPr>
            <w:tcW w:w="510" w:type="dxa"/>
          </w:tcPr>
          <w:p w:rsidR="006236DA" w:rsidRDefault="006236DA">
            <w:pPr>
              <w:pStyle w:val="ConsPlusNormal"/>
            </w:pPr>
            <w:r>
              <w:t>100</w:t>
            </w:r>
          </w:p>
        </w:tc>
        <w:tc>
          <w:tcPr>
            <w:tcW w:w="2632" w:type="dxa"/>
          </w:tcPr>
          <w:p w:rsidR="006236DA" w:rsidRDefault="006236DA">
            <w:pPr>
              <w:pStyle w:val="ConsPlusNormal"/>
            </w:pPr>
            <w:r>
              <w:t>Каленакская</w:t>
            </w:r>
          </w:p>
        </w:tc>
        <w:tc>
          <w:tcPr>
            <w:tcW w:w="5839" w:type="dxa"/>
          </w:tcPr>
          <w:p w:rsidR="006236DA" w:rsidRDefault="006236DA">
            <w:pPr>
              <w:pStyle w:val="ConsPlusNormal"/>
            </w:pPr>
            <w:r>
              <w:t>река Обь (Парабельский район):</w:t>
            </w:r>
          </w:p>
          <w:p w:rsidR="006236DA" w:rsidRDefault="006236DA">
            <w:pPr>
              <w:pStyle w:val="ConsPlusNormal"/>
            </w:pPr>
            <w:r>
              <w:t>1441 - 1444 км от устья по лоцманской карте;</w:t>
            </w:r>
          </w:p>
        </w:tc>
      </w:tr>
      <w:tr w:rsidR="006236DA">
        <w:tc>
          <w:tcPr>
            <w:tcW w:w="510" w:type="dxa"/>
          </w:tcPr>
          <w:p w:rsidR="006236DA" w:rsidRDefault="006236DA">
            <w:pPr>
              <w:pStyle w:val="ConsPlusNormal"/>
            </w:pPr>
            <w:r>
              <w:t>101</w:t>
            </w:r>
          </w:p>
        </w:tc>
        <w:tc>
          <w:tcPr>
            <w:tcW w:w="2632" w:type="dxa"/>
          </w:tcPr>
          <w:p w:rsidR="006236DA" w:rsidRDefault="006236DA">
            <w:pPr>
              <w:pStyle w:val="ConsPlusNormal"/>
            </w:pPr>
            <w:r>
              <w:t>Безымянная</w:t>
            </w:r>
          </w:p>
        </w:tc>
        <w:tc>
          <w:tcPr>
            <w:tcW w:w="5839" w:type="dxa"/>
          </w:tcPr>
          <w:p w:rsidR="006236DA" w:rsidRDefault="006236DA">
            <w:pPr>
              <w:pStyle w:val="ConsPlusNormal"/>
            </w:pPr>
            <w:r>
              <w:t>река Обь (Парабельский район):</w:t>
            </w:r>
          </w:p>
          <w:p w:rsidR="006236DA" w:rsidRDefault="006236DA">
            <w:pPr>
              <w:pStyle w:val="ConsPlusNormal"/>
            </w:pPr>
            <w:r>
              <w:t>1457 - 1460 км от устья по лоцманской карте;</w:t>
            </w:r>
          </w:p>
        </w:tc>
      </w:tr>
      <w:tr w:rsidR="006236DA">
        <w:tc>
          <w:tcPr>
            <w:tcW w:w="510" w:type="dxa"/>
          </w:tcPr>
          <w:p w:rsidR="006236DA" w:rsidRDefault="006236DA">
            <w:pPr>
              <w:pStyle w:val="ConsPlusNormal"/>
            </w:pPr>
            <w:r>
              <w:t>102</w:t>
            </w:r>
          </w:p>
        </w:tc>
        <w:tc>
          <w:tcPr>
            <w:tcW w:w="2632" w:type="dxa"/>
          </w:tcPr>
          <w:p w:rsidR="006236DA" w:rsidRDefault="006236DA">
            <w:pPr>
              <w:pStyle w:val="ConsPlusNormal"/>
            </w:pPr>
            <w:r>
              <w:t>Каранакская</w:t>
            </w:r>
          </w:p>
        </w:tc>
        <w:tc>
          <w:tcPr>
            <w:tcW w:w="5839" w:type="dxa"/>
          </w:tcPr>
          <w:p w:rsidR="006236DA" w:rsidRDefault="006236DA">
            <w:pPr>
              <w:pStyle w:val="ConsPlusNormal"/>
            </w:pPr>
            <w:r>
              <w:t>река Обь (Парабельский район):</w:t>
            </w:r>
          </w:p>
          <w:p w:rsidR="006236DA" w:rsidRDefault="006236DA">
            <w:pPr>
              <w:pStyle w:val="ConsPlusNormal"/>
            </w:pPr>
            <w:r>
              <w:t>1466 - 1471 км от устья по лоцманской карте;</w:t>
            </w:r>
          </w:p>
        </w:tc>
      </w:tr>
      <w:tr w:rsidR="006236DA">
        <w:tc>
          <w:tcPr>
            <w:tcW w:w="510" w:type="dxa"/>
          </w:tcPr>
          <w:p w:rsidR="006236DA" w:rsidRDefault="006236DA">
            <w:pPr>
              <w:pStyle w:val="ConsPlusNormal"/>
            </w:pPr>
            <w:r>
              <w:t>103</w:t>
            </w:r>
          </w:p>
        </w:tc>
        <w:tc>
          <w:tcPr>
            <w:tcW w:w="2632" w:type="dxa"/>
          </w:tcPr>
          <w:p w:rsidR="006236DA" w:rsidRDefault="006236DA">
            <w:pPr>
              <w:pStyle w:val="ConsPlusNormal"/>
            </w:pPr>
            <w:r>
              <w:t>Сахарная</w:t>
            </w:r>
          </w:p>
        </w:tc>
        <w:tc>
          <w:tcPr>
            <w:tcW w:w="5839" w:type="dxa"/>
          </w:tcPr>
          <w:p w:rsidR="006236DA" w:rsidRDefault="006236DA">
            <w:pPr>
              <w:pStyle w:val="ConsPlusNormal"/>
            </w:pPr>
            <w:r>
              <w:t>река Обь (Каргасокский район):</w:t>
            </w:r>
          </w:p>
          <w:p w:rsidR="006236DA" w:rsidRDefault="006236DA">
            <w:pPr>
              <w:pStyle w:val="ConsPlusNormal"/>
            </w:pPr>
            <w:r>
              <w:t>1488 - 1492 км от устья по лоцманской карте;</w:t>
            </w:r>
          </w:p>
        </w:tc>
      </w:tr>
      <w:tr w:rsidR="006236DA">
        <w:tc>
          <w:tcPr>
            <w:tcW w:w="510" w:type="dxa"/>
          </w:tcPr>
          <w:p w:rsidR="006236DA" w:rsidRDefault="006236DA">
            <w:pPr>
              <w:pStyle w:val="ConsPlusNormal"/>
            </w:pPr>
            <w:r>
              <w:t>104</w:t>
            </w:r>
          </w:p>
        </w:tc>
        <w:tc>
          <w:tcPr>
            <w:tcW w:w="2632" w:type="dxa"/>
          </w:tcPr>
          <w:p w:rsidR="006236DA" w:rsidRDefault="006236DA">
            <w:pPr>
              <w:pStyle w:val="ConsPlusNormal"/>
            </w:pPr>
            <w:r>
              <w:t>Мизуркинская</w:t>
            </w:r>
          </w:p>
        </w:tc>
        <w:tc>
          <w:tcPr>
            <w:tcW w:w="5839" w:type="dxa"/>
          </w:tcPr>
          <w:p w:rsidR="006236DA" w:rsidRDefault="006236DA">
            <w:pPr>
              <w:pStyle w:val="ConsPlusNormal"/>
            </w:pPr>
            <w:r>
              <w:t>река Обь (Каргасокский район):</w:t>
            </w:r>
          </w:p>
          <w:p w:rsidR="006236DA" w:rsidRDefault="006236DA">
            <w:pPr>
              <w:pStyle w:val="ConsPlusNormal"/>
            </w:pPr>
            <w:r>
              <w:t>1497 - 1500 км от устья по лоцманской карте;</w:t>
            </w:r>
          </w:p>
        </w:tc>
      </w:tr>
      <w:tr w:rsidR="006236DA">
        <w:tc>
          <w:tcPr>
            <w:tcW w:w="510" w:type="dxa"/>
          </w:tcPr>
          <w:p w:rsidR="006236DA" w:rsidRDefault="006236DA">
            <w:pPr>
              <w:pStyle w:val="ConsPlusNormal"/>
            </w:pPr>
            <w:r>
              <w:t>105</w:t>
            </w:r>
          </w:p>
        </w:tc>
        <w:tc>
          <w:tcPr>
            <w:tcW w:w="2632" w:type="dxa"/>
          </w:tcPr>
          <w:p w:rsidR="006236DA" w:rsidRDefault="006236DA">
            <w:pPr>
              <w:pStyle w:val="ConsPlusNormal"/>
            </w:pPr>
            <w:r>
              <w:t>Кашинская</w:t>
            </w:r>
          </w:p>
        </w:tc>
        <w:tc>
          <w:tcPr>
            <w:tcW w:w="5839" w:type="dxa"/>
          </w:tcPr>
          <w:p w:rsidR="006236DA" w:rsidRDefault="006236DA">
            <w:pPr>
              <w:pStyle w:val="ConsPlusNormal"/>
            </w:pPr>
            <w:r>
              <w:t>река Обь (Каргасокский район):</w:t>
            </w:r>
          </w:p>
          <w:p w:rsidR="006236DA" w:rsidRDefault="006236DA">
            <w:pPr>
              <w:pStyle w:val="ConsPlusNormal"/>
            </w:pPr>
            <w:r>
              <w:t>1521 - 1524 км от устья по лоцманской карте;</w:t>
            </w:r>
          </w:p>
        </w:tc>
      </w:tr>
      <w:tr w:rsidR="006236DA">
        <w:tc>
          <w:tcPr>
            <w:tcW w:w="510" w:type="dxa"/>
          </w:tcPr>
          <w:p w:rsidR="006236DA" w:rsidRDefault="006236DA">
            <w:pPr>
              <w:pStyle w:val="ConsPlusNormal"/>
            </w:pPr>
            <w:r>
              <w:t>106</w:t>
            </w:r>
          </w:p>
        </w:tc>
        <w:tc>
          <w:tcPr>
            <w:tcW w:w="2632" w:type="dxa"/>
          </w:tcPr>
          <w:p w:rsidR="006236DA" w:rsidRDefault="006236DA">
            <w:pPr>
              <w:pStyle w:val="ConsPlusNormal"/>
            </w:pPr>
            <w:r>
              <w:t>Каргасокская</w:t>
            </w:r>
          </w:p>
        </w:tc>
        <w:tc>
          <w:tcPr>
            <w:tcW w:w="5839" w:type="dxa"/>
          </w:tcPr>
          <w:p w:rsidR="006236DA" w:rsidRDefault="006236DA">
            <w:pPr>
              <w:pStyle w:val="ConsPlusNormal"/>
            </w:pPr>
            <w:r>
              <w:t>река Обь (Каргасокский район):</w:t>
            </w:r>
          </w:p>
          <w:p w:rsidR="006236DA" w:rsidRDefault="006236DA">
            <w:pPr>
              <w:pStyle w:val="ConsPlusNormal"/>
            </w:pPr>
            <w:r>
              <w:t>1533 - 1537 км от устья по лоцманской карте;</w:t>
            </w:r>
          </w:p>
        </w:tc>
      </w:tr>
      <w:tr w:rsidR="006236DA">
        <w:tc>
          <w:tcPr>
            <w:tcW w:w="510" w:type="dxa"/>
          </w:tcPr>
          <w:p w:rsidR="006236DA" w:rsidRDefault="006236DA">
            <w:pPr>
              <w:pStyle w:val="ConsPlusNormal"/>
            </w:pPr>
            <w:r>
              <w:t>107</w:t>
            </w:r>
          </w:p>
        </w:tc>
        <w:tc>
          <w:tcPr>
            <w:tcW w:w="2632" w:type="dxa"/>
          </w:tcPr>
          <w:p w:rsidR="006236DA" w:rsidRDefault="006236DA">
            <w:pPr>
              <w:pStyle w:val="ConsPlusNormal"/>
            </w:pPr>
            <w:r>
              <w:t>Киндальская</w:t>
            </w:r>
          </w:p>
        </w:tc>
        <w:tc>
          <w:tcPr>
            <w:tcW w:w="5839" w:type="dxa"/>
          </w:tcPr>
          <w:p w:rsidR="006236DA" w:rsidRDefault="006236DA">
            <w:pPr>
              <w:pStyle w:val="ConsPlusNormal"/>
            </w:pPr>
            <w:r>
              <w:t>река Обь (Каргасокский район):</w:t>
            </w:r>
          </w:p>
          <w:p w:rsidR="006236DA" w:rsidRDefault="006236DA">
            <w:pPr>
              <w:pStyle w:val="ConsPlusNormal"/>
            </w:pPr>
            <w:r>
              <w:t>1540 - 1542 км от устья по лоцманской карте;</w:t>
            </w:r>
          </w:p>
        </w:tc>
      </w:tr>
      <w:tr w:rsidR="006236DA">
        <w:tc>
          <w:tcPr>
            <w:tcW w:w="510" w:type="dxa"/>
          </w:tcPr>
          <w:p w:rsidR="006236DA" w:rsidRDefault="006236DA">
            <w:pPr>
              <w:pStyle w:val="ConsPlusNormal"/>
            </w:pPr>
            <w:r>
              <w:t>108</w:t>
            </w:r>
          </w:p>
        </w:tc>
        <w:tc>
          <w:tcPr>
            <w:tcW w:w="2632" w:type="dxa"/>
          </w:tcPr>
          <w:p w:rsidR="006236DA" w:rsidRDefault="006236DA">
            <w:pPr>
              <w:pStyle w:val="ConsPlusNormal"/>
            </w:pPr>
            <w:r>
              <w:t>Казальцевская</w:t>
            </w:r>
          </w:p>
        </w:tc>
        <w:tc>
          <w:tcPr>
            <w:tcW w:w="5839" w:type="dxa"/>
          </w:tcPr>
          <w:p w:rsidR="006236DA" w:rsidRDefault="006236DA">
            <w:pPr>
              <w:pStyle w:val="ConsPlusNormal"/>
            </w:pPr>
            <w:r>
              <w:t>река Обь (Каргасокский район):</w:t>
            </w:r>
          </w:p>
          <w:p w:rsidR="006236DA" w:rsidRDefault="006236DA">
            <w:pPr>
              <w:pStyle w:val="ConsPlusNormal"/>
            </w:pPr>
            <w:r>
              <w:t>1562 - 1564 км от устья по лоцманской карте;</w:t>
            </w:r>
          </w:p>
        </w:tc>
      </w:tr>
      <w:tr w:rsidR="006236DA">
        <w:tc>
          <w:tcPr>
            <w:tcW w:w="510" w:type="dxa"/>
          </w:tcPr>
          <w:p w:rsidR="006236DA" w:rsidRDefault="006236DA">
            <w:pPr>
              <w:pStyle w:val="ConsPlusNormal"/>
            </w:pPr>
            <w:r>
              <w:t>109</w:t>
            </w:r>
          </w:p>
        </w:tc>
        <w:tc>
          <w:tcPr>
            <w:tcW w:w="2632" w:type="dxa"/>
          </w:tcPr>
          <w:p w:rsidR="006236DA" w:rsidRDefault="006236DA">
            <w:pPr>
              <w:pStyle w:val="ConsPlusNormal"/>
            </w:pPr>
            <w:r>
              <w:t>Тымская</w:t>
            </w:r>
          </w:p>
        </w:tc>
        <w:tc>
          <w:tcPr>
            <w:tcW w:w="5839" w:type="dxa"/>
          </w:tcPr>
          <w:p w:rsidR="006236DA" w:rsidRDefault="006236DA">
            <w:pPr>
              <w:pStyle w:val="ConsPlusNormal"/>
            </w:pPr>
            <w:r>
              <w:t>река Обь (Каргасокский район):</w:t>
            </w:r>
          </w:p>
          <w:p w:rsidR="006236DA" w:rsidRDefault="006236DA">
            <w:pPr>
              <w:pStyle w:val="ConsPlusNormal"/>
            </w:pPr>
            <w:r>
              <w:t>1585 - 1587 км от устья по лоцманской карте;</w:t>
            </w:r>
          </w:p>
        </w:tc>
      </w:tr>
      <w:tr w:rsidR="006236DA">
        <w:tc>
          <w:tcPr>
            <w:tcW w:w="510" w:type="dxa"/>
          </w:tcPr>
          <w:p w:rsidR="006236DA" w:rsidRDefault="006236DA">
            <w:pPr>
              <w:pStyle w:val="ConsPlusNormal"/>
            </w:pPr>
            <w:r>
              <w:t>110</w:t>
            </w:r>
          </w:p>
        </w:tc>
        <w:tc>
          <w:tcPr>
            <w:tcW w:w="2632" w:type="dxa"/>
          </w:tcPr>
          <w:p w:rsidR="006236DA" w:rsidRDefault="006236DA">
            <w:pPr>
              <w:pStyle w:val="ConsPlusNormal"/>
            </w:pPr>
            <w:r>
              <w:t>Шубурда</w:t>
            </w:r>
          </w:p>
        </w:tc>
        <w:tc>
          <w:tcPr>
            <w:tcW w:w="5839" w:type="dxa"/>
          </w:tcPr>
          <w:p w:rsidR="006236DA" w:rsidRDefault="006236DA">
            <w:pPr>
              <w:pStyle w:val="ConsPlusNormal"/>
            </w:pPr>
            <w:r>
              <w:t>река Обь (Каргасокский район):</w:t>
            </w:r>
          </w:p>
          <w:p w:rsidR="006236DA" w:rsidRDefault="006236DA">
            <w:pPr>
              <w:pStyle w:val="ConsPlusNormal"/>
            </w:pPr>
            <w:r>
              <w:t>1589 - 1591 км от устья по лоцманской карте;</w:t>
            </w:r>
          </w:p>
        </w:tc>
      </w:tr>
      <w:tr w:rsidR="006236DA">
        <w:tc>
          <w:tcPr>
            <w:tcW w:w="510" w:type="dxa"/>
          </w:tcPr>
          <w:p w:rsidR="006236DA" w:rsidRDefault="006236DA">
            <w:pPr>
              <w:pStyle w:val="ConsPlusNormal"/>
            </w:pPr>
            <w:r>
              <w:t>111</w:t>
            </w:r>
          </w:p>
        </w:tc>
        <w:tc>
          <w:tcPr>
            <w:tcW w:w="2632" w:type="dxa"/>
          </w:tcPr>
          <w:p w:rsidR="006236DA" w:rsidRDefault="006236DA">
            <w:pPr>
              <w:pStyle w:val="ConsPlusNormal"/>
            </w:pPr>
            <w:r>
              <w:t>Нижненикулинская</w:t>
            </w:r>
          </w:p>
        </w:tc>
        <w:tc>
          <w:tcPr>
            <w:tcW w:w="5839" w:type="dxa"/>
          </w:tcPr>
          <w:p w:rsidR="006236DA" w:rsidRDefault="006236DA">
            <w:pPr>
              <w:pStyle w:val="ConsPlusNormal"/>
            </w:pPr>
            <w:r>
              <w:t>река Обь (Каргасокский район):</w:t>
            </w:r>
          </w:p>
          <w:p w:rsidR="006236DA" w:rsidRDefault="006236DA">
            <w:pPr>
              <w:pStyle w:val="ConsPlusNormal"/>
            </w:pPr>
            <w:r>
              <w:t>1617 - 1620 км от устья по лоцманской карте;</w:t>
            </w:r>
          </w:p>
        </w:tc>
      </w:tr>
      <w:tr w:rsidR="006236DA">
        <w:tc>
          <w:tcPr>
            <w:tcW w:w="510" w:type="dxa"/>
          </w:tcPr>
          <w:p w:rsidR="006236DA" w:rsidRDefault="006236DA">
            <w:pPr>
              <w:pStyle w:val="ConsPlusNormal"/>
            </w:pPr>
            <w:r>
              <w:t>112</w:t>
            </w:r>
          </w:p>
        </w:tc>
        <w:tc>
          <w:tcPr>
            <w:tcW w:w="2632" w:type="dxa"/>
          </w:tcPr>
          <w:p w:rsidR="006236DA" w:rsidRDefault="006236DA">
            <w:pPr>
              <w:pStyle w:val="ConsPlusNormal"/>
            </w:pPr>
            <w:r>
              <w:t>Усть-Тымская</w:t>
            </w:r>
          </w:p>
        </w:tc>
        <w:tc>
          <w:tcPr>
            <w:tcW w:w="5839" w:type="dxa"/>
          </w:tcPr>
          <w:p w:rsidR="006236DA" w:rsidRDefault="006236DA">
            <w:pPr>
              <w:pStyle w:val="ConsPlusNormal"/>
            </w:pPr>
            <w:r>
              <w:t>река Обь (Каргасокский район):</w:t>
            </w:r>
          </w:p>
          <w:p w:rsidR="006236DA" w:rsidRDefault="006236DA">
            <w:pPr>
              <w:pStyle w:val="ConsPlusNormal"/>
            </w:pPr>
            <w:r>
              <w:t>1621 - 1624 км от устья по лоцманской карте;</w:t>
            </w:r>
          </w:p>
        </w:tc>
      </w:tr>
      <w:tr w:rsidR="006236DA">
        <w:tc>
          <w:tcPr>
            <w:tcW w:w="510" w:type="dxa"/>
          </w:tcPr>
          <w:p w:rsidR="006236DA" w:rsidRDefault="006236DA">
            <w:pPr>
              <w:pStyle w:val="ConsPlusNormal"/>
            </w:pPr>
            <w:r>
              <w:t>113</w:t>
            </w:r>
          </w:p>
        </w:tc>
        <w:tc>
          <w:tcPr>
            <w:tcW w:w="2632" w:type="dxa"/>
          </w:tcPr>
          <w:p w:rsidR="006236DA" w:rsidRDefault="006236DA">
            <w:pPr>
              <w:pStyle w:val="ConsPlusNormal"/>
            </w:pPr>
            <w:r>
              <w:t>Вертикосская</w:t>
            </w:r>
          </w:p>
        </w:tc>
        <w:tc>
          <w:tcPr>
            <w:tcW w:w="5839" w:type="dxa"/>
          </w:tcPr>
          <w:p w:rsidR="006236DA" w:rsidRDefault="006236DA">
            <w:pPr>
              <w:pStyle w:val="ConsPlusNormal"/>
            </w:pPr>
            <w:r>
              <w:t>река Обь (Каргасокский район):</w:t>
            </w:r>
          </w:p>
          <w:p w:rsidR="006236DA" w:rsidRDefault="006236DA">
            <w:pPr>
              <w:pStyle w:val="ConsPlusNormal"/>
            </w:pPr>
            <w:r>
              <w:t>1649 - 1651 км от устья по лоцманской карте;</w:t>
            </w:r>
          </w:p>
        </w:tc>
      </w:tr>
      <w:tr w:rsidR="006236DA">
        <w:tc>
          <w:tcPr>
            <w:tcW w:w="510" w:type="dxa"/>
          </w:tcPr>
          <w:p w:rsidR="006236DA" w:rsidRDefault="006236DA">
            <w:pPr>
              <w:pStyle w:val="ConsPlusNormal"/>
            </w:pPr>
            <w:r>
              <w:t>114</w:t>
            </w:r>
          </w:p>
        </w:tc>
        <w:tc>
          <w:tcPr>
            <w:tcW w:w="2632" w:type="dxa"/>
          </w:tcPr>
          <w:p w:rsidR="006236DA" w:rsidRDefault="006236DA">
            <w:pPr>
              <w:pStyle w:val="ConsPlusNormal"/>
            </w:pPr>
            <w:r>
              <w:t>Прохоркинская</w:t>
            </w:r>
          </w:p>
        </w:tc>
        <w:tc>
          <w:tcPr>
            <w:tcW w:w="5839" w:type="dxa"/>
          </w:tcPr>
          <w:p w:rsidR="006236DA" w:rsidRDefault="006236DA">
            <w:pPr>
              <w:pStyle w:val="ConsPlusNormal"/>
            </w:pPr>
            <w:r>
              <w:t>река Обь (Александровский район):</w:t>
            </w:r>
          </w:p>
          <w:p w:rsidR="006236DA" w:rsidRDefault="006236DA">
            <w:pPr>
              <w:pStyle w:val="ConsPlusNormal"/>
            </w:pPr>
            <w:r>
              <w:t>1671 - 1674 км от устья по лоцманской карте;</w:t>
            </w:r>
          </w:p>
        </w:tc>
      </w:tr>
      <w:tr w:rsidR="006236DA">
        <w:tc>
          <w:tcPr>
            <w:tcW w:w="510" w:type="dxa"/>
          </w:tcPr>
          <w:p w:rsidR="006236DA" w:rsidRDefault="006236DA">
            <w:pPr>
              <w:pStyle w:val="ConsPlusNormal"/>
            </w:pPr>
            <w:r>
              <w:t>115</w:t>
            </w:r>
          </w:p>
        </w:tc>
        <w:tc>
          <w:tcPr>
            <w:tcW w:w="2632" w:type="dxa"/>
          </w:tcPr>
          <w:p w:rsidR="006236DA" w:rsidRDefault="006236DA">
            <w:pPr>
              <w:pStyle w:val="ConsPlusNormal"/>
            </w:pPr>
            <w:r>
              <w:t>Пырчинская</w:t>
            </w:r>
          </w:p>
        </w:tc>
        <w:tc>
          <w:tcPr>
            <w:tcW w:w="5839" w:type="dxa"/>
          </w:tcPr>
          <w:p w:rsidR="006236DA" w:rsidRDefault="006236DA">
            <w:pPr>
              <w:pStyle w:val="ConsPlusNormal"/>
            </w:pPr>
            <w:r>
              <w:t>река Обь (Александровский район):</w:t>
            </w:r>
          </w:p>
          <w:p w:rsidR="006236DA" w:rsidRDefault="006236DA">
            <w:pPr>
              <w:pStyle w:val="ConsPlusNormal"/>
            </w:pPr>
            <w:r>
              <w:t>1704 - 1708 км от устья по лоцманской карте;</w:t>
            </w:r>
          </w:p>
        </w:tc>
      </w:tr>
      <w:tr w:rsidR="006236DA">
        <w:tc>
          <w:tcPr>
            <w:tcW w:w="510" w:type="dxa"/>
          </w:tcPr>
          <w:p w:rsidR="006236DA" w:rsidRDefault="006236DA">
            <w:pPr>
              <w:pStyle w:val="ConsPlusNormal"/>
            </w:pPr>
            <w:r>
              <w:t>116</w:t>
            </w:r>
          </w:p>
        </w:tc>
        <w:tc>
          <w:tcPr>
            <w:tcW w:w="2632" w:type="dxa"/>
          </w:tcPr>
          <w:p w:rsidR="006236DA" w:rsidRDefault="006236DA">
            <w:pPr>
              <w:pStyle w:val="ConsPlusNormal"/>
            </w:pPr>
            <w:r>
              <w:t>Киевская</w:t>
            </w:r>
          </w:p>
        </w:tc>
        <w:tc>
          <w:tcPr>
            <w:tcW w:w="5839" w:type="dxa"/>
          </w:tcPr>
          <w:p w:rsidR="006236DA" w:rsidRDefault="006236DA">
            <w:pPr>
              <w:pStyle w:val="ConsPlusNormal"/>
            </w:pPr>
            <w:r>
              <w:t>река Обь (Александровский район):</w:t>
            </w:r>
          </w:p>
          <w:p w:rsidR="006236DA" w:rsidRDefault="006236DA">
            <w:pPr>
              <w:pStyle w:val="ConsPlusNormal"/>
            </w:pPr>
            <w:r>
              <w:lastRenderedPageBreak/>
              <w:t>1718 - 1722 км от устья по лоцманской карте;</w:t>
            </w:r>
          </w:p>
        </w:tc>
      </w:tr>
      <w:tr w:rsidR="006236DA">
        <w:tc>
          <w:tcPr>
            <w:tcW w:w="510" w:type="dxa"/>
          </w:tcPr>
          <w:p w:rsidR="006236DA" w:rsidRDefault="006236DA">
            <w:pPr>
              <w:pStyle w:val="ConsPlusNormal"/>
            </w:pPr>
            <w:r>
              <w:lastRenderedPageBreak/>
              <w:t>117</w:t>
            </w:r>
          </w:p>
        </w:tc>
        <w:tc>
          <w:tcPr>
            <w:tcW w:w="2632" w:type="dxa"/>
          </w:tcPr>
          <w:p w:rsidR="006236DA" w:rsidRDefault="006236DA">
            <w:pPr>
              <w:pStyle w:val="ConsPlusNormal"/>
            </w:pPr>
            <w:r>
              <w:t>Верхневартовская</w:t>
            </w:r>
          </w:p>
        </w:tc>
        <w:tc>
          <w:tcPr>
            <w:tcW w:w="5839" w:type="dxa"/>
          </w:tcPr>
          <w:p w:rsidR="006236DA" w:rsidRDefault="006236DA">
            <w:pPr>
              <w:pStyle w:val="ConsPlusNormal"/>
            </w:pPr>
            <w:r>
              <w:t>река Обь (Александровский район):</w:t>
            </w:r>
          </w:p>
          <w:p w:rsidR="006236DA" w:rsidRDefault="006236DA">
            <w:pPr>
              <w:pStyle w:val="ConsPlusNormal"/>
            </w:pPr>
            <w:r>
              <w:t>1752 - 1755 км от устья по лоцманской карте;</w:t>
            </w:r>
          </w:p>
        </w:tc>
      </w:tr>
      <w:tr w:rsidR="006236DA">
        <w:tc>
          <w:tcPr>
            <w:tcW w:w="510" w:type="dxa"/>
          </w:tcPr>
          <w:p w:rsidR="006236DA" w:rsidRDefault="006236DA">
            <w:pPr>
              <w:pStyle w:val="ConsPlusNormal"/>
            </w:pPr>
            <w:r>
              <w:t>118</w:t>
            </w:r>
          </w:p>
        </w:tc>
        <w:tc>
          <w:tcPr>
            <w:tcW w:w="2632" w:type="dxa"/>
          </w:tcPr>
          <w:p w:rsidR="006236DA" w:rsidRDefault="006236DA">
            <w:pPr>
              <w:pStyle w:val="ConsPlusNormal"/>
            </w:pPr>
            <w:r>
              <w:t>Назинская</w:t>
            </w:r>
          </w:p>
        </w:tc>
        <w:tc>
          <w:tcPr>
            <w:tcW w:w="5839" w:type="dxa"/>
          </w:tcPr>
          <w:p w:rsidR="006236DA" w:rsidRDefault="006236DA">
            <w:pPr>
              <w:pStyle w:val="ConsPlusNormal"/>
            </w:pPr>
            <w:r>
              <w:t>река Обь (Александровский район):</w:t>
            </w:r>
          </w:p>
          <w:p w:rsidR="006236DA" w:rsidRDefault="006236DA">
            <w:pPr>
              <w:pStyle w:val="ConsPlusNormal"/>
            </w:pPr>
            <w:r>
              <w:t>1776 - 1779 км от устья по лоцманской карте;</w:t>
            </w:r>
          </w:p>
        </w:tc>
      </w:tr>
      <w:tr w:rsidR="006236DA">
        <w:tc>
          <w:tcPr>
            <w:tcW w:w="510" w:type="dxa"/>
          </w:tcPr>
          <w:p w:rsidR="006236DA" w:rsidRDefault="006236DA">
            <w:pPr>
              <w:pStyle w:val="ConsPlusNormal"/>
            </w:pPr>
            <w:r>
              <w:t>119</w:t>
            </w:r>
          </w:p>
        </w:tc>
        <w:tc>
          <w:tcPr>
            <w:tcW w:w="2632" w:type="dxa"/>
          </w:tcPr>
          <w:p w:rsidR="006236DA" w:rsidRDefault="006236DA">
            <w:pPr>
              <w:pStyle w:val="ConsPlusNormal"/>
            </w:pPr>
            <w:r>
              <w:t>Мегипугольская</w:t>
            </w:r>
          </w:p>
        </w:tc>
        <w:tc>
          <w:tcPr>
            <w:tcW w:w="5839" w:type="dxa"/>
          </w:tcPr>
          <w:p w:rsidR="006236DA" w:rsidRDefault="006236DA">
            <w:pPr>
              <w:pStyle w:val="ConsPlusNormal"/>
            </w:pPr>
            <w:r>
              <w:t>река Обь (Александровский район):</w:t>
            </w:r>
          </w:p>
          <w:p w:rsidR="006236DA" w:rsidRDefault="006236DA">
            <w:pPr>
              <w:pStyle w:val="ConsPlusNormal"/>
            </w:pPr>
            <w:r>
              <w:t>1804 - 1806 км от устья по лоцманской карте;</w:t>
            </w:r>
          </w:p>
        </w:tc>
      </w:tr>
      <w:tr w:rsidR="006236DA">
        <w:tc>
          <w:tcPr>
            <w:tcW w:w="510" w:type="dxa"/>
          </w:tcPr>
          <w:p w:rsidR="006236DA" w:rsidRDefault="006236DA">
            <w:pPr>
              <w:pStyle w:val="ConsPlusNormal"/>
            </w:pPr>
            <w:r>
              <w:t>120</w:t>
            </w:r>
          </w:p>
        </w:tc>
        <w:tc>
          <w:tcPr>
            <w:tcW w:w="2632" w:type="dxa"/>
          </w:tcPr>
          <w:p w:rsidR="006236DA" w:rsidRDefault="006236DA">
            <w:pPr>
              <w:pStyle w:val="ConsPlusNormal"/>
            </w:pPr>
            <w:r>
              <w:t>Нижне-Мегипугольская</w:t>
            </w:r>
          </w:p>
        </w:tc>
        <w:tc>
          <w:tcPr>
            <w:tcW w:w="5839" w:type="dxa"/>
          </w:tcPr>
          <w:p w:rsidR="006236DA" w:rsidRDefault="006236DA">
            <w:pPr>
              <w:pStyle w:val="ConsPlusNormal"/>
            </w:pPr>
            <w:r>
              <w:t>река Обь (Александровский район):</w:t>
            </w:r>
          </w:p>
          <w:p w:rsidR="006236DA" w:rsidRDefault="006236DA">
            <w:pPr>
              <w:pStyle w:val="ConsPlusNormal"/>
            </w:pPr>
            <w:r>
              <w:t>1813 - 1816 км от устья по лоцманской карте;</w:t>
            </w:r>
          </w:p>
        </w:tc>
      </w:tr>
      <w:tr w:rsidR="006236DA">
        <w:tc>
          <w:tcPr>
            <w:tcW w:w="510" w:type="dxa"/>
          </w:tcPr>
          <w:p w:rsidR="006236DA" w:rsidRDefault="006236DA">
            <w:pPr>
              <w:pStyle w:val="ConsPlusNormal"/>
              <w:jc w:val="both"/>
            </w:pPr>
            <w:r>
              <w:t>121</w:t>
            </w:r>
          </w:p>
        </w:tc>
        <w:tc>
          <w:tcPr>
            <w:tcW w:w="2632" w:type="dxa"/>
          </w:tcPr>
          <w:p w:rsidR="006236DA" w:rsidRDefault="006236DA">
            <w:pPr>
              <w:pStyle w:val="ConsPlusNormal"/>
              <w:jc w:val="both"/>
            </w:pPr>
            <w:r>
              <w:t>Киселевская</w:t>
            </w:r>
          </w:p>
        </w:tc>
        <w:tc>
          <w:tcPr>
            <w:tcW w:w="5839" w:type="dxa"/>
          </w:tcPr>
          <w:p w:rsidR="006236DA" w:rsidRDefault="006236DA">
            <w:pPr>
              <w:pStyle w:val="ConsPlusNormal"/>
              <w:jc w:val="both"/>
            </w:pPr>
            <w:r>
              <w:t>река Обь (Александровский район):</w:t>
            </w:r>
          </w:p>
          <w:p w:rsidR="006236DA" w:rsidRDefault="006236DA">
            <w:pPr>
              <w:pStyle w:val="ConsPlusNormal"/>
              <w:jc w:val="both"/>
            </w:pPr>
            <w:r>
              <w:t>1890 - 1892 км от устья по лоцманской карте;</w:t>
            </w:r>
          </w:p>
        </w:tc>
      </w:tr>
      <w:tr w:rsidR="006236DA">
        <w:tc>
          <w:tcPr>
            <w:tcW w:w="510" w:type="dxa"/>
          </w:tcPr>
          <w:p w:rsidR="006236DA" w:rsidRDefault="006236DA">
            <w:pPr>
              <w:pStyle w:val="ConsPlusNormal"/>
              <w:jc w:val="both"/>
            </w:pPr>
            <w:r>
              <w:t>122</w:t>
            </w:r>
          </w:p>
        </w:tc>
        <w:tc>
          <w:tcPr>
            <w:tcW w:w="2632" w:type="dxa"/>
          </w:tcPr>
          <w:p w:rsidR="006236DA" w:rsidRDefault="006236DA">
            <w:pPr>
              <w:pStyle w:val="ConsPlusNormal"/>
              <w:jc w:val="both"/>
            </w:pPr>
            <w:r>
              <w:t>Светлопроточинская</w:t>
            </w:r>
          </w:p>
        </w:tc>
        <w:tc>
          <w:tcPr>
            <w:tcW w:w="5839" w:type="dxa"/>
          </w:tcPr>
          <w:p w:rsidR="006236DA" w:rsidRDefault="006236DA">
            <w:pPr>
              <w:pStyle w:val="ConsPlusNormal"/>
              <w:jc w:val="both"/>
            </w:pPr>
            <w:r>
              <w:t>река Обь (Александровский район):</w:t>
            </w:r>
          </w:p>
          <w:p w:rsidR="006236DA" w:rsidRDefault="006236DA">
            <w:pPr>
              <w:pStyle w:val="ConsPlusNormal"/>
              <w:jc w:val="both"/>
            </w:pPr>
            <w:r>
              <w:t>1925 - 1928 км от устья по лоцманской карте;</w:t>
            </w:r>
          </w:p>
        </w:tc>
      </w:tr>
      <w:tr w:rsidR="006236DA">
        <w:tc>
          <w:tcPr>
            <w:tcW w:w="8981" w:type="dxa"/>
            <w:gridSpan w:val="3"/>
          </w:tcPr>
          <w:p w:rsidR="006236DA" w:rsidRDefault="006236DA">
            <w:pPr>
              <w:pStyle w:val="ConsPlusNormal"/>
              <w:jc w:val="both"/>
              <w:outlineLvl w:val="2"/>
            </w:pPr>
            <w:r>
              <w:t>Новосибирская область</w:t>
            </w:r>
          </w:p>
        </w:tc>
      </w:tr>
      <w:tr w:rsidR="006236DA">
        <w:tc>
          <w:tcPr>
            <w:tcW w:w="510" w:type="dxa"/>
          </w:tcPr>
          <w:p w:rsidR="006236DA" w:rsidRDefault="006236DA">
            <w:pPr>
              <w:pStyle w:val="ConsPlusNormal"/>
              <w:jc w:val="both"/>
            </w:pPr>
            <w:r>
              <w:t>123</w:t>
            </w:r>
          </w:p>
        </w:tc>
        <w:tc>
          <w:tcPr>
            <w:tcW w:w="2632" w:type="dxa"/>
          </w:tcPr>
          <w:p w:rsidR="006236DA" w:rsidRDefault="006236DA">
            <w:pPr>
              <w:pStyle w:val="ConsPlusNormal"/>
              <w:jc w:val="both"/>
            </w:pPr>
            <w:r>
              <w:t>Хромовская</w:t>
            </w:r>
          </w:p>
        </w:tc>
        <w:tc>
          <w:tcPr>
            <w:tcW w:w="5839" w:type="dxa"/>
          </w:tcPr>
          <w:p w:rsidR="006236DA" w:rsidRDefault="006236DA">
            <w:pPr>
              <w:pStyle w:val="ConsPlusNormal"/>
              <w:jc w:val="both"/>
            </w:pPr>
            <w:r>
              <w:t>река Обь (Новосибирский район):</w:t>
            </w:r>
          </w:p>
          <w:p w:rsidR="006236DA" w:rsidRDefault="006236DA">
            <w:pPr>
              <w:pStyle w:val="ConsPlusNormal"/>
              <w:jc w:val="both"/>
            </w:pPr>
            <w:r>
              <w:t>740 - 742 км от устья по лоцманской карте;</w:t>
            </w:r>
          </w:p>
        </w:tc>
      </w:tr>
      <w:tr w:rsidR="006236DA">
        <w:tc>
          <w:tcPr>
            <w:tcW w:w="510" w:type="dxa"/>
          </w:tcPr>
          <w:p w:rsidR="006236DA" w:rsidRDefault="006236DA">
            <w:pPr>
              <w:pStyle w:val="ConsPlusNormal"/>
              <w:jc w:val="both"/>
            </w:pPr>
            <w:r>
              <w:t>124</w:t>
            </w:r>
          </w:p>
        </w:tc>
        <w:tc>
          <w:tcPr>
            <w:tcW w:w="2632" w:type="dxa"/>
          </w:tcPr>
          <w:p w:rsidR="006236DA" w:rsidRDefault="006236DA">
            <w:pPr>
              <w:pStyle w:val="ConsPlusNormal"/>
              <w:jc w:val="both"/>
            </w:pPr>
            <w:r>
              <w:t>Шиповицкая</w:t>
            </w:r>
          </w:p>
        </w:tc>
        <w:tc>
          <w:tcPr>
            <w:tcW w:w="5839" w:type="dxa"/>
          </w:tcPr>
          <w:p w:rsidR="006236DA" w:rsidRDefault="006236DA">
            <w:pPr>
              <w:pStyle w:val="ConsPlusNormal"/>
              <w:jc w:val="both"/>
            </w:pPr>
            <w:r>
              <w:t>река Обь (Колыванский район):</w:t>
            </w:r>
          </w:p>
          <w:p w:rsidR="006236DA" w:rsidRDefault="006236DA">
            <w:pPr>
              <w:pStyle w:val="ConsPlusNormal"/>
              <w:jc w:val="both"/>
            </w:pPr>
            <w:r>
              <w:t>752 - 753 км от устья по лоцманской карте;</w:t>
            </w:r>
          </w:p>
        </w:tc>
      </w:tr>
      <w:tr w:rsidR="006236DA">
        <w:tc>
          <w:tcPr>
            <w:tcW w:w="510" w:type="dxa"/>
          </w:tcPr>
          <w:p w:rsidR="006236DA" w:rsidRDefault="006236DA">
            <w:pPr>
              <w:pStyle w:val="ConsPlusNormal"/>
              <w:jc w:val="both"/>
            </w:pPr>
            <w:r>
              <w:t>125</w:t>
            </w:r>
          </w:p>
        </w:tc>
        <w:tc>
          <w:tcPr>
            <w:tcW w:w="2632" w:type="dxa"/>
          </w:tcPr>
          <w:p w:rsidR="006236DA" w:rsidRDefault="006236DA">
            <w:pPr>
              <w:pStyle w:val="ConsPlusNormal"/>
              <w:jc w:val="both"/>
            </w:pPr>
            <w:r>
              <w:t>Батуринская</w:t>
            </w:r>
          </w:p>
        </w:tc>
        <w:tc>
          <w:tcPr>
            <w:tcW w:w="5839" w:type="dxa"/>
          </w:tcPr>
          <w:p w:rsidR="006236DA" w:rsidRDefault="006236DA">
            <w:pPr>
              <w:pStyle w:val="ConsPlusNormal"/>
              <w:jc w:val="both"/>
            </w:pPr>
            <w:r>
              <w:t>река Обь (Мошковский район):</w:t>
            </w:r>
          </w:p>
          <w:p w:rsidR="006236DA" w:rsidRDefault="006236DA">
            <w:pPr>
              <w:pStyle w:val="ConsPlusNormal"/>
              <w:jc w:val="both"/>
            </w:pPr>
            <w:r>
              <w:t>825 - 827 км от устья по лоцманской карте;</w:t>
            </w:r>
          </w:p>
        </w:tc>
      </w:tr>
      <w:tr w:rsidR="006236DA">
        <w:tc>
          <w:tcPr>
            <w:tcW w:w="8981" w:type="dxa"/>
            <w:gridSpan w:val="3"/>
          </w:tcPr>
          <w:p w:rsidR="006236DA" w:rsidRDefault="006236DA">
            <w:pPr>
              <w:pStyle w:val="ConsPlusNormal"/>
              <w:jc w:val="both"/>
              <w:outlineLvl w:val="2"/>
            </w:pPr>
            <w:r>
              <w:t>Алтайский край</w:t>
            </w:r>
          </w:p>
        </w:tc>
      </w:tr>
      <w:tr w:rsidR="006236DA">
        <w:tc>
          <w:tcPr>
            <w:tcW w:w="510" w:type="dxa"/>
          </w:tcPr>
          <w:p w:rsidR="006236DA" w:rsidRDefault="006236DA">
            <w:pPr>
              <w:pStyle w:val="ConsPlusNormal"/>
              <w:jc w:val="both"/>
            </w:pPr>
            <w:r>
              <w:t>126</w:t>
            </w:r>
          </w:p>
        </w:tc>
        <w:tc>
          <w:tcPr>
            <w:tcW w:w="2632" w:type="dxa"/>
          </w:tcPr>
          <w:p w:rsidR="006236DA" w:rsidRDefault="006236DA">
            <w:pPr>
              <w:pStyle w:val="ConsPlusNormal"/>
              <w:jc w:val="both"/>
            </w:pPr>
            <w:r>
              <w:t>Быстроистокская</w:t>
            </w:r>
          </w:p>
        </w:tc>
        <w:tc>
          <w:tcPr>
            <w:tcW w:w="5839" w:type="dxa"/>
          </w:tcPr>
          <w:p w:rsidR="006236DA" w:rsidRDefault="006236DA">
            <w:pPr>
              <w:pStyle w:val="ConsPlusNormal"/>
              <w:jc w:val="both"/>
            </w:pPr>
            <w:r>
              <w:t>река Обь: от административной границы села Быстрый Исток вниз по течению на протяжении 3 км (49 - 52 км по лоцманской карте;</w:t>
            </w:r>
          </w:p>
        </w:tc>
      </w:tr>
      <w:tr w:rsidR="006236DA">
        <w:tc>
          <w:tcPr>
            <w:tcW w:w="510" w:type="dxa"/>
          </w:tcPr>
          <w:p w:rsidR="006236DA" w:rsidRDefault="006236DA">
            <w:pPr>
              <w:pStyle w:val="ConsPlusNormal"/>
            </w:pPr>
            <w:r>
              <w:t>127</w:t>
            </w:r>
          </w:p>
        </w:tc>
        <w:tc>
          <w:tcPr>
            <w:tcW w:w="2632" w:type="dxa"/>
          </w:tcPr>
          <w:p w:rsidR="006236DA" w:rsidRDefault="006236DA">
            <w:pPr>
              <w:pStyle w:val="ConsPlusNormal"/>
            </w:pPr>
            <w:r>
              <w:t>Усть-Калманская</w:t>
            </w:r>
          </w:p>
        </w:tc>
        <w:tc>
          <w:tcPr>
            <w:tcW w:w="5839" w:type="dxa"/>
          </w:tcPr>
          <w:p w:rsidR="006236DA" w:rsidRDefault="006236DA">
            <w:pPr>
              <w:pStyle w:val="ConsPlusNormal"/>
              <w:jc w:val="both"/>
            </w:pPr>
            <w:r>
              <w:t>река Обь: от устья реки Калманка вверх и вниз по течению протяжении по 1 км (168 - 169 и 170 - 171 км по лоцманской карте);</w:t>
            </w:r>
          </w:p>
        </w:tc>
      </w:tr>
      <w:tr w:rsidR="006236DA">
        <w:tc>
          <w:tcPr>
            <w:tcW w:w="510" w:type="dxa"/>
          </w:tcPr>
          <w:p w:rsidR="006236DA" w:rsidRDefault="006236DA">
            <w:pPr>
              <w:pStyle w:val="ConsPlusNormal"/>
            </w:pPr>
            <w:r>
              <w:t>128</w:t>
            </w:r>
          </w:p>
        </w:tc>
        <w:tc>
          <w:tcPr>
            <w:tcW w:w="2632" w:type="dxa"/>
          </w:tcPr>
          <w:p w:rsidR="006236DA" w:rsidRDefault="006236DA">
            <w:pPr>
              <w:pStyle w:val="ConsPlusNormal"/>
            </w:pPr>
            <w:r>
              <w:t>Калистратихинская</w:t>
            </w:r>
          </w:p>
        </w:tc>
        <w:tc>
          <w:tcPr>
            <w:tcW w:w="5839" w:type="dxa"/>
          </w:tcPr>
          <w:p w:rsidR="006236DA" w:rsidRDefault="006236DA">
            <w:pPr>
              <w:pStyle w:val="ConsPlusNormal"/>
              <w:jc w:val="both"/>
            </w:pPr>
            <w:r>
              <w:t>река Обь: 2,5 км вверх от административной границы села Калистратиха (176 - 178 км по лоцманской карте);</w:t>
            </w:r>
          </w:p>
        </w:tc>
      </w:tr>
      <w:tr w:rsidR="006236DA">
        <w:tc>
          <w:tcPr>
            <w:tcW w:w="510" w:type="dxa"/>
          </w:tcPr>
          <w:p w:rsidR="006236DA" w:rsidRDefault="006236DA">
            <w:pPr>
              <w:pStyle w:val="ConsPlusNormal"/>
            </w:pPr>
            <w:r>
              <w:t>129</w:t>
            </w:r>
          </w:p>
        </w:tc>
        <w:tc>
          <w:tcPr>
            <w:tcW w:w="2632" w:type="dxa"/>
          </w:tcPr>
          <w:p w:rsidR="006236DA" w:rsidRDefault="006236DA">
            <w:pPr>
              <w:pStyle w:val="ConsPlusNormal"/>
            </w:pPr>
            <w:r>
              <w:t>Блюдечко</w:t>
            </w:r>
          </w:p>
        </w:tc>
        <w:tc>
          <w:tcPr>
            <w:tcW w:w="5839" w:type="dxa"/>
          </w:tcPr>
          <w:p w:rsidR="006236DA" w:rsidRDefault="006236DA">
            <w:pPr>
              <w:pStyle w:val="ConsPlusNormal"/>
              <w:jc w:val="both"/>
            </w:pPr>
            <w:r>
              <w:t>река Обь: от лодочной базы вниз по течению 4 км (197 - 201 км по лоцманской карте);</w:t>
            </w:r>
          </w:p>
        </w:tc>
      </w:tr>
      <w:tr w:rsidR="006236DA">
        <w:tc>
          <w:tcPr>
            <w:tcW w:w="510" w:type="dxa"/>
          </w:tcPr>
          <w:p w:rsidR="006236DA" w:rsidRDefault="006236DA">
            <w:pPr>
              <w:pStyle w:val="ConsPlusNormal"/>
            </w:pPr>
            <w:r>
              <w:t>130</w:t>
            </w:r>
          </w:p>
        </w:tc>
        <w:tc>
          <w:tcPr>
            <w:tcW w:w="2632" w:type="dxa"/>
          </w:tcPr>
          <w:p w:rsidR="006236DA" w:rsidRDefault="006236DA">
            <w:pPr>
              <w:pStyle w:val="ConsPlusNormal"/>
            </w:pPr>
            <w:r>
              <w:t>Затонская</w:t>
            </w:r>
          </w:p>
        </w:tc>
        <w:tc>
          <w:tcPr>
            <w:tcW w:w="5839" w:type="dxa"/>
          </w:tcPr>
          <w:p w:rsidR="006236DA" w:rsidRDefault="006236DA">
            <w:pPr>
              <w:pStyle w:val="ConsPlusNormal"/>
              <w:jc w:val="both"/>
            </w:pPr>
            <w:r>
              <w:t>река Обь: от конца о. Ерестнинский 2 км вниз по течению (228 - 230 км по лоцманской карте);</w:t>
            </w:r>
          </w:p>
        </w:tc>
      </w:tr>
      <w:tr w:rsidR="006236DA">
        <w:tc>
          <w:tcPr>
            <w:tcW w:w="510" w:type="dxa"/>
          </w:tcPr>
          <w:p w:rsidR="006236DA" w:rsidRDefault="006236DA">
            <w:pPr>
              <w:pStyle w:val="ConsPlusNormal"/>
            </w:pPr>
            <w:r>
              <w:t>131</w:t>
            </w:r>
          </w:p>
        </w:tc>
        <w:tc>
          <w:tcPr>
            <w:tcW w:w="2632" w:type="dxa"/>
          </w:tcPr>
          <w:p w:rsidR="006236DA" w:rsidRDefault="006236DA">
            <w:pPr>
              <w:pStyle w:val="ConsPlusNormal"/>
            </w:pPr>
            <w:r>
              <w:t>Чумышская</w:t>
            </w:r>
          </w:p>
        </w:tc>
        <w:tc>
          <w:tcPr>
            <w:tcW w:w="5839" w:type="dxa"/>
          </w:tcPr>
          <w:p w:rsidR="006236DA" w:rsidRDefault="006236DA">
            <w:pPr>
              <w:pStyle w:val="ConsPlusNormal"/>
              <w:jc w:val="both"/>
            </w:pPr>
            <w:r>
              <w:t>река Обь: первый участок: от протоки Кокуйская вниз по течению на протяжении 5 км (311 - 316 км по лоцманской карте);</w:t>
            </w:r>
          </w:p>
          <w:p w:rsidR="006236DA" w:rsidRDefault="006236DA">
            <w:pPr>
              <w:pStyle w:val="ConsPlusNormal"/>
              <w:jc w:val="both"/>
            </w:pPr>
            <w:r>
              <w:t>второй участок: 1 км ниже ЛЭП - начало ямы, 300 м ниже устья р. Чумыш - окончание ямы, протяженность 1 км (318 - 319 км по лоцманской карте);</w:t>
            </w:r>
          </w:p>
        </w:tc>
      </w:tr>
      <w:tr w:rsidR="006236DA">
        <w:tc>
          <w:tcPr>
            <w:tcW w:w="510" w:type="dxa"/>
          </w:tcPr>
          <w:p w:rsidR="006236DA" w:rsidRDefault="006236DA">
            <w:pPr>
              <w:pStyle w:val="ConsPlusNormal"/>
            </w:pPr>
            <w:r>
              <w:lastRenderedPageBreak/>
              <w:t>132</w:t>
            </w:r>
          </w:p>
        </w:tc>
        <w:tc>
          <w:tcPr>
            <w:tcW w:w="2632" w:type="dxa"/>
          </w:tcPr>
          <w:p w:rsidR="006236DA" w:rsidRDefault="006236DA">
            <w:pPr>
              <w:pStyle w:val="ConsPlusNormal"/>
            </w:pPr>
            <w:r>
              <w:t>Елунинская</w:t>
            </w:r>
          </w:p>
        </w:tc>
        <w:tc>
          <w:tcPr>
            <w:tcW w:w="5839" w:type="dxa"/>
          </w:tcPr>
          <w:p w:rsidR="006236DA" w:rsidRDefault="006236DA">
            <w:pPr>
              <w:pStyle w:val="ConsPlusNormal"/>
              <w:jc w:val="both"/>
            </w:pPr>
            <w:r>
              <w:t>река Обь: вниз от устья протоки Тихая на протяжении 2 км (334 - 336 км по лоцманской карте);</w:t>
            </w:r>
          </w:p>
        </w:tc>
      </w:tr>
      <w:tr w:rsidR="006236DA">
        <w:tc>
          <w:tcPr>
            <w:tcW w:w="510" w:type="dxa"/>
          </w:tcPr>
          <w:p w:rsidR="006236DA" w:rsidRDefault="006236DA">
            <w:pPr>
              <w:pStyle w:val="ConsPlusNormal"/>
            </w:pPr>
            <w:r>
              <w:t>133</w:t>
            </w:r>
          </w:p>
        </w:tc>
        <w:tc>
          <w:tcPr>
            <w:tcW w:w="2632" w:type="dxa"/>
          </w:tcPr>
          <w:p w:rsidR="006236DA" w:rsidRDefault="006236DA">
            <w:pPr>
              <w:pStyle w:val="ConsPlusNormal"/>
            </w:pPr>
            <w:r>
              <w:t>Боровиковская</w:t>
            </w:r>
          </w:p>
        </w:tc>
        <w:tc>
          <w:tcPr>
            <w:tcW w:w="5839" w:type="dxa"/>
          </w:tcPr>
          <w:p w:rsidR="006236DA" w:rsidRDefault="006236DA">
            <w:pPr>
              <w:pStyle w:val="ConsPlusNormal"/>
              <w:jc w:val="both"/>
            </w:pPr>
            <w:r>
              <w:t>река Обь: от села Малиновка вверх течению на протяжении 3 км (348 - по лоцманской карте);</w:t>
            </w:r>
          </w:p>
        </w:tc>
      </w:tr>
      <w:tr w:rsidR="006236DA">
        <w:tc>
          <w:tcPr>
            <w:tcW w:w="510" w:type="dxa"/>
          </w:tcPr>
          <w:p w:rsidR="006236DA" w:rsidRDefault="006236DA">
            <w:pPr>
              <w:pStyle w:val="ConsPlusNormal"/>
            </w:pPr>
            <w:r>
              <w:t>134</w:t>
            </w:r>
          </w:p>
        </w:tc>
        <w:tc>
          <w:tcPr>
            <w:tcW w:w="2632" w:type="dxa"/>
          </w:tcPr>
          <w:p w:rsidR="006236DA" w:rsidRDefault="006236DA">
            <w:pPr>
              <w:pStyle w:val="ConsPlusNormal"/>
            </w:pPr>
            <w:r>
              <w:t>Шелаболихинская</w:t>
            </w:r>
          </w:p>
        </w:tc>
        <w:tc>
          <w:tcPr>
            <w:tcW w:w="5839" w:type="dxa"/>
          </w:tcPr>
          <w:p w:rsidR="006236DA" w:rsidRDefault="006236DA">
            <w:pPr>
              <w:pStyle w:val="ConsPlusNormal"/>
              <w:jc w:val="both"/>
            </w:pPr>
            <w:r>
              <w:t>река Обь: от административной границы села Шелаболиха вниз по течению протяженностью 2 км (367 - 368 км по лоцманской карте)</w:t>
            </w:r>
          </w:p>
        </w:tc>
      </w:tr>
    </w:tbl>
    <w:p w:rsidR="006236DA" w:rsidRDefault="006236DA">
      <w:pPr>
        <w:pStyle w:val="ConsPlusNormal"/>
        <w:jc w:val="both"/>
      </w:pPr>
    </w:p>
    <w:p w:rsidR="006236DA" w:rsidRDefault="006236DA">
      <w:pPr>
        <w:pStyle w:val="ConsPlusNormal"/>
        <w:jc w:val="both"/>
      </w:pPr>
    </w:p>
    <w:p w:rsidR="006236DA" w:rsidRDefault="006236DA">
      <w:pPr>
        <w:pStyle w:val="ConsPlusNormal"/>
        <w:jc w:val="both"/>
      </w:pPr>
    </w:p>
    <w:p w:rsidR="006236DA" w:rsidRDefault="006236DA">
      <w:pPr>
        <w:pStyle w:val="ConsPlusNormal"/>
        <w:jc w:val="both"/>
      </w:pPr>
    </w:p>
    <w:p w:rsidR="006236DA" w:rsidRDefault="006236DA">
      <w:pPr>
        <w:pStyle w:val="ConsPlusNormal"/>
        <w:jc w:val="both"/>
      </w:pPr>
    </w:p>
    <w:p w:rsidR="006236DA" w:rsidRDefault="006236DA">
      <w:pPr>
        <w:pStyle w:val="ConsPlusNormal"/>
        <w:jc w:val="right"/>
        <w:outlineLvl w:val="1"/>
      </w:pPr>
      <w:r>
        <w:t>Приложение N 2</w:t>
      </w:r>
    </w:p>
    <w:p w:rsidR="006236DA" w:rsidRDefault="006236DA">
      <w:pPr>
        <w:pStyle w:val="ConsPlusNormal"/>
        <w:jc w:val="right"/>
      </w:pPr>
      <w:r>
        <w:t>к Правилам рыболовства</w:t>
      </w:r>
    </w:p>
    <w:p w:rsidR="006236DA" w:rsidRDefault="006236DA">
      <w:pPr>
        <w:pStyle w:val="ConsPlusNormal"/>
        <w:jc w:val="right"/>
      </w:pPr>
      <w:r>
        <w:t>для Западно-Сибирского</w:t>
      </w:r>
    </w:p>
    <w:p w:rsidR="006236DA" w:rsidRDefault="006236DA">
      <w:pPr>
        <w:pStyle w:val="ConsPlusNormal"/>
        <w:jc w:val="right"/>
      </w:pPr>
      <w:r>
        <w:t>рыбохозяйственного бассейна</w:t>
      </w:r>
    </w:p>
    <w:p w:rsidR="006236DA" w:rsidRDefault="006236DA">
      <w:pPr>
        <w:pStyle w:val="ConsPlusNormal"/>
        <w:jc w:val="both"/>
      </w:pPr>
    </w:p>
    <w:p w:rsidR="006236DA" w:rsidRDefault="006236DA">
      <w:pPr>
        <w:pStyle w:val="ConsPlusNormal"/>
        <w:jc w:val="center"/>
      </w:pPr>
      <w:bookmarkStart w:id="108" w:name="P2963"/>
      <w:bookmarkEnd w:id="108"/>
      <w:r>
        <w:t>ПРОМЫСЛОВЫЙ РАЗМЕР (СМ)</w:t>
      </w:r>
    </w:p>
    <w:p w:rsidR="006236DA" w:rsidRDefault="006236DA">
      <w:pPr>
        <w:pStyle w:val="ConsPlusNormal"/>
        <w:jc w:val="center"/>
      </w:pPr>
      <w:r>
        <w:t>ВОДНЫХ БИОРЕСУРСОВ, РАЗРЕШЕННЫХ ДЛЯ ДОБЫЧИ (ВЫЛОВА)</w:t>
      </w:r>
    </w:p>
    <w:p w:rsidR="006236DA" w:rsidRDefault="006236DA">
      <w:pPr>
        <w:pStyle w:val="ConsPlusNormal"/>
        <w:jc w:val="center"/>
      </w:pPr>
      <w:r>
        <w:t>В ЕНИСЕЙСКОМ РЫБОХОЗЯЙСТВЕННОМ РАЙОНЕ</w:t>
      </w:r>
    </w:p>
    <w:p w:rsidR="006236DA" w:rsidRDefault="006236DA">
      <w:pPr>
        <w:pStyle w:val="ConsPlusNormal"/>
        <w:jc w:val="center"/>
      </w:pPr>
    </w:p>
    <w:p w:rsidR="006236DA" w:rsidRDefault="006236DA">
      <w:pPr>
        <w:pStyle w:val="ConsPlusNormal"/>
        <w:jc w:val="center"/>
      </w:pPr>
      <w:r>
        <w:t>Список изменяющих документов</w:t>
      </w:r>
    </w:p>
    <w:p w:rsidR="006236DA" w:rsidRDefault="006236DA">
      <w:pPr>
        <w:pStyle w:val="ConsPlusNormal"/>
        <w:jc w:val="center"/>
      </w:pPr>
      <w:r>
        <w:t xml:space="preserve">(в ред. </w:t>
      </w:r>
      <w:hyperlink r:id="rId152" w:history="1">
        <w:r>
          <w:rPr>
            <w:color w:val="0000FF"/>
          </w:rPr>
          <w:t>Приказа</w:t>
        </w:r>
      </w:hyperlink>
      <w:r>
        <w:t xml:space="preserve"> Минсельхоза России от 18.02.2016 N 62)</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1757"/>
        <w:gridCol w:w="960"/>
        <w:gridCol w:w="960"/>
        <w:gridCol w:w="851"/>
        <w:gridCol w:w="957"/>
        <w:gridCol w:w="1132"/>
        <w:gridCol w:w="984"/>
        <w:gridCol w:w="1020"/>
      </w:tblGrid>
      <w:tr w:rsidR="006236DA">
        <w:tc>
          <w:tcPr>
            <w:tcW w:w="456" w:type="dxa"/>
          </w:tcPr>
          <w:p w:rsidR="006236DA" w:rsidRDefault="006236DA">
            <w:pPr>
              <w:pStyle w:val="ConsPlusNormal"/>
              <w:jc w:val="center"/>
            </w:pPr>
            <w:r>
              <w:t>N п/п</w:t>
            </w:r>
          </w:p>
        </w:tc>
        <w:tc>
          <w:tcPr>
            <w:tcW w:w="1757" w:type="dxa"/>
          </w:tcPr>
          <w:p w:rsidR="006236DA" w:rsidRDefault="006236DA">
            <w:pPr>
              <w:pStyle w:val="ConsPlusNormal"/>
              <w:jc w:val="center"/>
            </w:pPr>
            <w:r>
              <w:t>Виды водных биоресурсов</w:t>
            </w:r>
          </w:p>
        </w:tc>
        <w:tc>
          <w:tcPr>
            <w:tcW w:w="960" w:type="dxa"/>
          </w:tcPr>
          <w:p w:rsidR="006236DA" w:rsidRDefault="006236DA">
            <w:pPr>
              <w:pStyle w:val="ConsPlusNormal"/>
              <w:jc w:val="center"/>
            </w:pPr>
            <w:r>
              <w:t>Бассейн реки Енисей</w:t>
            </w:r>
          </w:p>
        </w:tc>
        <w:tc>
          <w:tcPr>
            <w:tcW w:w="960" w:type="dxa"/>
          </w:tcPr>
          <w:p w:rsidR="006236DA" w:rsidRDefault="006236DA">
            <w:pPr>
              <w:pStyle w:val="ConsPlusNormal"/>
              <w:jc w:val="center"/>
            </w:pPr>
            <w:r>
              <w:t>Бассейн реки Пясина</w:t>
            </w:r>
          </w:p>
        </w:tc>
        <w:tc>
          <w:tcPr>
            <w:tcW w:w="851" w:type="dxa"/>
          </w:tcPr>
          <w:p w:rsidR="006236DA" w:rsidRDefault="006236DA">
            <w:pPr>
              <w:pStyle w:val="ConsPlusNormal"/>
              <w:jc w:val="center"/>
            </w:pPr>
            <w:r>
              <w:t>Бассейн озера Таймыр</w:t>
            </w:r>
          </w:p>
        </w:tc>
        <w:tc>
          <w:tcPr>
            <w:tcW w:w="957" w:type="dxa"/>
          </w:tcPr>
          <w:p w:rsidR="006236DA" w:rsidRDefault="006236DA">
            <w:pPr>
              <w:pStyle w:val="ConsPlusNormal"/>
              <w:jc w:val="center"/>
            </w:pPr>
            <w:r>
              <w:t>Бассейн реки Хатанга</w:t>
            </w:r>
          </w:p>
        </w:tc>
        <w:tc>
          <w:tcPr>
            <w:tcW w:w="1132" w:type="dxa"/>
          </w:tcPr>
          <w:p w:rsidR="006236DA" w:rsidRDefault="006236DA">
            <w:pPr>
              <w:pStyle w:val="ConsPlusNormal"/>
              <w:jc w:val="center"/>
            </w:pPr>
            <w:r>
              <w:t>Бассейн реки Обь (бассейны рек Чулык и Кеть)</w:t>
            </w:r>
          </w:p>
        </w:tc>
        <w:tc>
          <w:tcPr>
            <w:tcW w:w="984" w:type="dxa"/>
          </w:tcPr>
          <w:p w:rsidR="006236DA" w:rsidRDefault="006236DA">
            <w:pPr>
              <w:pStyle w:val="ConsPlusNormal"/>
              <w:jc w:val="center"/>
            </w:pPr>
            <w:r>
              <w:t>Водохранилища ГЭС</w:t>
            </w:r>
          </w:p>
        </w:tc>
        <w:tc>
          <w:tcPr>
            <w:tcW w:w="1020" w:type="dxa"/>
          </w:tcPr>
          <w:p w:rsidR="006236DA" w:rsidRDefault="006236DA">
            <w:pPr>
              <w:pStyle w:val="ConsPlusNormal"/>
              <w:jc w:val="center"/>
            </w:pPr>
            <w:r>
              <w:t>Другие водные объекты рыбохозяйственного значения</w:t>
            </w:r>
          </w:p>
        </w:tc>
      </w:tr>
      <w:tr w:rsidR="006236DA">
        <w:tc>
          <w:tcPr>
            <w:tcW w:w="9077" w:type="dxa"/>
            <w:gridSpan w:val="9"/>
          </w:tcPr>
          <w:p w:rsidR="006236DA" w:rsidRDefault="006236DA">
            <w:pPr>
              <w:pStyle w:val="ConsPlusNormal"/>
              <w:jc w:val="center"/>
            </w:pPr>
          </w:p>
        </w:tc>
      </w:tr>
      <w:tr w:rsidR="006236DA">
        <w:tc>
          <w:tcPr>
            <w:tcW w:w="456" w:type="dxa"/>
          </w:tcPr>
          <w:p w:rsidR="006236DA" w:rsidRDefault="006236DA">
            <w:pPr>
              <w:pStyle w:val="ConsPlusNormal"/>
            </w:pPr>
            <w:r>
              <w:t>1</w:t>
            </w:r>
          </w:p>
        </w:tc>
        <w:tc>
          <w:tcPr>
            <w:tcW w:w="1757" w:type="dxa"/>
          </w:tcPr>
          <w:p w:rsidR="006236DA" w:rsidRDefault="006236DA">
            <w:pPr>
              <w:pStyle w:val="ConsPlusNormal"/>
            </w:pPr>
            <w:r>
              <w:t>Таймень</w:t>
            </w:r>
          </w:p>
        </w:tc>
        <w:tc>
          <w:tcPr>
            <w:tcW w:w="960" w:type="dxa"/>
          </w:tcPr>
          <w:p w:rsidR="006236DA" w:rsidRDefault="006236DA">
            <w:pPr>
              <w:pStyle w:val="ConsPlusNormal"/>
              <w:jc w:val="center"/>
            </w:pPr>
            <w:r>
              <w:t>56</w:t>
            </w:r>
          </w:p>
        </w:tc>
        <w:tc>
          <w:tcPr>
            <w:tcW w:w="960" w:type="dxa"/>
          </w:tcPr>
          <w:p w:rsidR="006236DA" w:rsidRDefault="006236DA">
            <w:pPr>
              <w:pStyle w:val="ConsPlusNormal"/>
              <w:jc w:val="center"/>
            </w:pPr>
            <w:r>
              <w:t>56</w:t>
            </w:r>
          </w:p>
        </w:tc>
        <w:tc>
          <w:tcPr>
            <w:tcW w:w="851" w:type="dxa"/>
          </w:tcPr>
          <w:p w:rsidR="006236DA" w:rsidRDefault="006236DA">
            <w:pPr>
              <w:pStyle w:val="ConsPlusNormal"/>
              <w:jc w:val="center"/>
            </w:pPr>
            <w:r>
              <w:t>-</w:t>
            </w:r>
          </w:p>
        </w:tc>
        <w:tc>
          <w:tcPr>
            <w:tcW w:w="957" w:type="dxa"/>
          </w:tcPr>
          <w:p w:rsidR="006236DA" w:rsidRDefault="006236DA">
            <w:pPr>
              <w:pStyle w:val="ConsPlusNormal"/>
              <w:jc w:val="center"/>
            </w:pPr>
            <w:r>
              <w:t>56</w:t>
            </w:r>
          </w:p>
        </w:tc>
        <w:tc>
          <w:tcPr>
            <w:tcW w:w="1132" w:type="dxa"/>
          </w:tcPr>
          <w:p w:rsidR="006236DA" w:rsidRDefault="006236DA">
            <w:pPr>
              <w:pStyle w:val="ConsPlusNormal"/>
              <w:jc w:val="center"/>
            </w:pPr>
            <w:r>
              <w:t>-</w:t>
            </w:r>
          </w:p>
        </w:tc>
        <w:tc>
          <w:tcPr>
            <w:tcW w:w="984" w:type="dxa"/>
          </w:tcPr>
          <w:p w:rsidR="006236DA" w:rsidRDefault="006236DA">
            <w:pPr>
              <w:pStyle w:val="ConsPlusNormal"/>
              <w:jc w:val="center"/>
            </w:pPr>
            <w:r>
              <w:t>-</w:t>
            </w:r>
          </w:p>
        </w:tc>
        <w:tc>
          <w:tcPr>
            <w:tcW w:w="1020" w:type="dxa"/>
          </w:tcPr>
          <w:p w:rsidR="006236DA" w:rsidRDefault="006236DA">
            <w:pPr>
              <w:pStyle w:val="ConsPlusNormal"/>
              <w:jc w:val="center"/>
            </w:pPr>
            <w:r>
              <w:t>-</w:t>
            </w:r>
          </w:p>
        </w:tc>
      </w:tr>
      <w:tr w:rsidR="006236DA">
        <w:tc>
          <w:tcPr>
            <w:tcW w:w="456" w:type="dxa"/>
          </w:tcPr>
          <w:p w:rsidR="006236DA" w:rsidRDefault="006236DA">
            <w:pPr>
              <w:pStyle w:val="ConsPlusNormal"/>
            </w:pPr>
            <w:r>
              <w:t>2</w:t>
            </w:r>
          </w:p>
        </w:tc>
        <w:tc>
          <w:tcPr>
            <w:tcW w:w="1757" w:type="dxa"/>
          </w:tcPr>
          <w:p w:rsidR="006236DA" w:rsidRDefault="006236DA">
            <w:pPr>
              <w:pStyle w:val="ConsPlusNormal"/>
            </w:pPr>
            <w:r>
              <w:t>Ленок</w:t>
            </w:r>
          </w:p>
        </w:tc>
        <w:tc>
          <w:tcPr>
            <w:tcW w:w="960" w:type="dxa"/>
          </w:tcPr>
          <w:p w:rsidR="006236DA" w:rsidRDefault="006236DA">
            <w:pPr>
              <w:pStyle w:val="ConsPlusNormal"/>
              <w:jc w:val="center"/>
            </w:pPr>
            <w:r>
              <w:t>35</w:t>
            </w:r>
          </w:p>
        </w:tc>
        <w:tc>
          <w:tcPr>
            <w:tcW w:w="960" w:type="dxa"/>
          </w:tcPr>
          <w:p w:rsidR="006236DA" w:rsidRDefault="006236DA">
            <w:pPr>
              <w:pStyle w:val="ConsPlusNormal"/>
              <w:jc w:val="center"/>
            </w:pPr>
            <w:r>
              <w:t>35</w:t>
            </w:r>
          </w:p>
        </w:tc>
        <w:tc>
          <w:tcPr>
            <w:tcW w:w="851" w:type="dxa"/>
          </w:tcPr>
          <w:p w:rsidR="006236DA" w:rsidRDefault="006236DA">
            <w:pPr>
              <w:pStyle w:val="ConsPlusNormal"/>
              <w:jc w:val="center"/>
            </w:pPr>
            <w:r>
              <w:t>-</w:t>
            </w:r>
          </w:p>
        </w:tc>
        <w:tc>
          <w:tcPr>
            <w:tcW w:w="957" w:type="dxa"/>
          </w:tcPr>
          <w:p w:rsidR="006236DA" w:rsidRDefault="006236DA">
            <w:pPr>
              <w:pStyle w:val="ConsPlusNormal"/>
              <w:jc w:val="center"/>
            </w:pPr>
            <w:r>
              <w:t>35</w:t>
            </w:r>
          </w:p>
        </w:tc>
        <w:tc>
          <w:tcPr>
            <w:tcW w:w="1132" w:type="dxa"/>
          </w:tcPr>
          <w:p w:rsidR="006236DA" w:rsidRDefault="006236DA">
            <w:pPr>
              <w:pStyle w:val="ConsPlusNormal"/>
              <w:jc w:val="center"/>
            </w:pPr>
            <w:r>
              <w:t>-</w:t>
            </w:r>
          </w:p>
        </w:tc>
        <w:tc>
          <w:tcPr>
            <w:tcW w:w="984" w:type="dxa"/>
          </w:tcPr>
          <w:p w:rsidR="006236DA" w:rsidRDefault="006236DA">
            <w:pPr>
              <w:pStyle w:val="ConsPlusNormal"/>
              <w:jc w:val="center"/>
            </w:pPr>
            <w:r>
              <w:t>-</w:t>
            </w:r>
          </w:p>
        </w:tc>
        <w:tc>
          <w:tcPr>
            <w:tcW w:w="1020" w:type="dxa"/>
          </w:tcPr>
          <w:p w:rsidR="006236DA" w:rsidRDefault="006236DA">
            <w:pPr>
              <w:pStyle w:val="ConsPlusNormal"/>
              <w:jc w:val="center"/>
            </w:pPr>
            <w:r>
              <w:t>-</w:t>
            </w:r>
          </w:p>
        </w:tc>
      </w:tr>
      <w:tr w:rsidR="006236DA">
        <w:tc>
          <w:tcPr>
            <w:tcW w:w="456" w:type="dxa"/>
            <w:vMerge w:val="restart"/>
          </w:tcPr>
          <w:p w:rsidR="006236DA" w:rsidRDefault="006236DA">
            <w:pPr>
              <w:pStyle w:val="ConsPlusNormal"/>
            </w:pPr>
            <w:r>
              <w:t>3</w:t>
            </w:r>
          </w:p>
        </w:tc>
        <w:tc>
          <w:tcPr>
            <w:tcW w:w="1757" w:type="dxa"/>
            <w:tcBorders>
              <w:bottom w:val="nil"/>
            </w:tcBorders>
          </w:tcPr>
          <w:p w:rsidR="006236DA" w:rsidRDefault="006236DA">
            <w:pPr>
              <w:pStyle w:val="ConsPlusNormal"/>
            </w:pPr>
            <w:r>
              <w:t>Голец пресноводный:</w:t>
            </w:r>
          </w:p>
        </w:tc>
        <w:tc>
          <w:tcPr>
            <w:tcW w:w="960" w:type="dxa"/>
            <w:tcBorders>
              <w:bottom w:val="nil"/>
            </w:tcBorders>
          </w:tcPr>
          <w:p w:rsidR="006236DA" w:rsidRDefault="006236DA">
            <w:pPr>
              <w:pStyle w:val="ConsPlusNormal"/>
              <w:jc w:val="center"/>
            </w:pPr>
          </w:p>
        </w:tc>
        <w:tc>
          <w:tcPr>
            <w:tcW w:w="960" w:type="dxa"/>
            <w:tcBorders>
              <w:bottom w:val="nil"/>
            </w:tcBorders>
          </w:tcPr>
          <w:p w:rsidR="006236DA" w:rsidRDefault="006236DA">
            <w:pPr>
              <w:pStyle w:val="ConsPlusNormal"/>
              <w:jc w:val="center"/>
            </w:pPr>
          </w:p>
        </w:tc>
        <w:tc>
          <w:tcPr>
            <w:tcW w:w="851" w:type="dxa"/>
            <w:tcBorders>
              <w:bottom w:val="nil"/>
            </w:tcBorders>
          </w:tcPr>
          <w:p w:rsidR="006236DA" w:rsidRDefault="006236DA">
            <w:pPr>
              <w:pStyle w:val="ConsPlusNormal"/>
              <w:jc w:val="center"/>
            </w:pPr>
          </w:p>
        </w:tc>
        <w:tc>
          <w:tcPr>
            <w:tcW w:w="957" w:type="dxa"/>
            <w:tcBorders>
              <w:bottom w:val="nil"/>
            </w:tcBorders>
          </w:tcPr>
          <w:p w:rsidR="006236DA" w:rsidRDefault="006236DA">
            <w:pPr>
              <w:pStyle w:val="ConsPlusNormal"/>
              <w:jc w:val="center"/>
            </w:pPr>
          </w:p>
        </w:tc>
        <w:tc>
          <w:tcPr>
            <w:tcW w:w="1132" w:type="dxa"/>
            <w:tcBorders>
              <w:bottom w:val="nil"/>
            </w:tcBorders>
          </w:tcPr>
          <w:p w:rsidR="006236DA" w:rsidRDefault="006236DA">
            <w:pPr>
              <w:pStyle w:val="ConsPlusNormal"/>
              <w:jc w:val="center"/>
            </w:pPr>
          </w:p>
        </w:tc>
        <w:tc>
          <w:tcPr>
            <w:tcW w:w="984" w:type="dxa"/>
            <w:tcBorders>
              <w:bottom w:val="nil"/>
            </w:tcBorders>
          </w:tcPr>
          <w:p w:rsidR="006236DA" w:rsidRDefault="006236DA">
            <w:pPr>
              <w:pStyle w:val="ConsPlusNormal"/>
              <w:jc w:val="center"/>
            </w:pPr>
            <w:r>
              <w:t>-</w:t>
            </w:r>
          </w:p>
        </w:tc>
        <w:tc>
          <w:tcPr>
            <w:tcW w:w="1020" w:type="dxa"/>
            <w:tcBorders>
              <w:bottom w:val="nil"/>
            </w:tcBorders>
          </w:tcPr>
          <w:p w:rsidR="006236DA" w:rsidRDefault="006236DA">
            <w:pPr>
              <w:pStyle w:val="ConsPlusNormal"/>
              <w:jc w:val="center"/>
            </w:pPr>
            <w:r>
              <w:t>-</w:t>
            </w:r>
          </w:p>
        </w:tc>
      </w:tr>
      <w:tr w:rsidR="006236DA">
        <w:tblPrEx>
          <w:tblBorders>
            <w:insideH w:val="nil"/>
          </w:tblBorders>
        </w:tblPrEx>
        <w:tc>
          <w:tcPr>
            <w:tcW w:w="456" w:type="dxa"/>
            <w:vMerge/>
          </w:tcPr>
          <w:p w:rsidR="006236DA" w:rsidRDefault="006236DA"/>
        </w:tc>
        <w:tc>
          <w:tcPr>
            <w:tcW w:w="1757" w:type="dxa"/>
            <w:tcBorders>
              <w:top w:val="nil"/>
              <w:bottom w:val="nil"/>
            </w:tcBorders>
          </w:tcPr>
          <w:p w:rsidR="006236DA" w:rsidRDefault="006236DA">
            <w:pPr>
              <w:pStyle w:val="ConsPlusNormal"/>
              <w:jc w:val="both"/>
            </w:pPr>
            <w:r>
              <w:t>мелкая форма</w:t>
            </w:r>
          </w:p>
        </w:tc>
        <w:tc>
          <w:tcPr>
            <w:tcW w:w="960" w:type="dxa"/>
            <w:tcBorders>
              <w:top w:val="nil"/>
              <w:bottom w:val="nil"/>
            </w:tcBorders>
          </w:tcPr>
          <w:p w:rsidR="006236DA" w:rsidRDefault="006236DA">
            <w:pPr>
              <w:pStyle w:val="ConsPlusNormal"/>
              <w:jc w:val="center"/>
            </w:pPr>
            <w:r>
              <w:t>35</w:t>
            </w:r>
          </w:p>
        </w:tc>
        <w:tc>
          <w:tcPr>
            <w:tcW w:w="960" w:type="dxa"/>
            <w:tcBorders>
              <w:top w:val="nil"/>
              <w:bottom w:val="nil"/>
            </w:tcBorders>
          </w:tcPr>
          <w:p w:rsidR="006236DA" w:rsidRDefault="006236DA">
            <w:pPr>
              <w:pStyle w:val="ConsPlusNormal"/>
              <w:jc w:val="center"/>
            </w:pPr>
            <w:r>
              <w:t>35</w:t>
            </w:r>
          </w:p>
        </w:tc>
        <w:tc>
          <w:tcPr>
            <w:tcW w:w="851" w:type="dxa"/>
            <w:tcBorders>
              <w:top w:val="nil"/>
              <w:bottom w:val="nil"/>
            </w:tcBorders>
          </w:tcPr>
          <w:p w:rsidR="006236DA" w:rsidRDefault="006236DA">
            <w:pPr>
              <w:pStyle w:val="ConsPlusNormal"/>
              <w:jc w:val="center"/>
            </w:pPr>
            <w:r>
              <w:t>35</w:t>
            </w:r>
          </w:p>
        </w:tc>
        <w:tc>
          <w:tcPr>
            <w:tcW w:w="957" w:type="dxa"/>
            <w:tcBorders>
              <w:top w:val="nil"/>
              <w:bottom w:val="nil"/>
            </w:tcBorders>
          </w:tcPr>
          <w:p w:rsidR="006236DA" w:rsidRDefault="006236DA">
            <w:pPr>
              <w:pStyle w:val="ConsPlusNormal"/>
              <w:jc w:val="center"/>
            </w:pPr>
            <w:r>
              <w:t>35</w:t>
            </w:r>
          </w:p>
        </w:tc>
        <w:tc>
          <w:tcPr>
            <w:tcW w:w="1132" w:type="dxa"/>
            <w:tcBorders>
              <w:top w:val="nil"/>
              <w:bottom w:val="nil"/>
            </w:tcBorders>
          </w:tcPr>
          <w:p w:rsidR="006236DA" w:rsidRDefault="006236DA">
            <w:pPr>
              <w:pStyle w:val="ConsPlusNormal"/>
              <w:jc w:val="center"/>
            </w:pPr>
            <w:r>
              <w:t>-</w:t>
            </w:r>
          </w:p>
        </w:tc>
        <w:tc>
          <w:tcPr>
            <w:tcW w:w="984" w:type="dxa"/>
            <w:tcBorders>
              <w:top w:val="nil"/>
              <w:bottom w:val="nil"/>
            </w:tcBorders>
          </w:tcPr>
          <w:p w:rsidR="006236DA" w:rsidRDefault="006236DA">
            <w:pPr>
              <w:pStyle w:val="ConsPlusNormal"/>
              <w:jc w:val="center"/>
            </w:pPr>
            <w:r>
              <w:t>-</w:t>
            </w:r>
          </w:p>
        </w:tc>
        <w:tc>
          <w:tcPr>
            <w:tcW w:w="1020" w:type="dxa"/>
            <w:tcBorders>
              <w:top w:val="nil"/>
              <w:bottom w:val="nil"/>
            </w:tcBorders>
          </w:tcPr>
          <w:p w:rsidR="006236DA" w:rsidRDefault="006236DA">
            <w:pPr>
              <w:pStyle w:val="ConsPlusNormal"/>
              <w:jc w:val="center"/>
            </w:pPr>
            <w:r>
              <w:t>-</w:t>
            </w:r>
          </w:p>
        </w:tc>
      </w:tr>
      <w:tr w:rsidR="006236DA">
        <w:tc>
          <w:tcPr>
            <w:tcW w:w="456" w:type="dxa"/>
            <w:vMerge/>
          </w:tcPr>
          <w:p w:rsidR="006236DA" w:rsidRDefault="006236DA"/>
        </w:tc>
        <w:tc>
          <w:tcPr>
            <w:tcW w:w="1757" w:type="dxa"/>
            <w:tcBorders>
              <w:top w:val="nil"/>
            </w:tcBorders>
          </w:tcPr>
          <w:p w:rsidR="006236DA" w:rsidRDefault="006236DA">
            <w:pPr>
              <w:pStyle w:val="ConsPlusNormal"/>
              <w:jc w:val="both"/>
            </w:pPr>
            <w:r>
              <w:t>крупная форма</w:t>
            </w:r>
          </w:p>
        </w:tc>
        <w:tc>
          <w:tcPr>
            <w:tcW w:w="960" w:type="dxa"/>
            <w:tcBorders>
              <w:top w:val="nil"/>
            </w:tcBorders>
          </w:tcPr>
          <w:p w:rsidR="006236DA" w:rsidRDefault="006236DA">
            <w:pPr>
              <w:pStyle w:val="ConsPlusNormal"/>
              <w:jc w:val="center"/>
            </w:pPr>
            <w:r>
              <w:t>42</w:t>
            </w:r>
          </w:p>
        </w:tc>
        <w:tc>
          <w:tcPr>
            <w:tcW w:w="960" w:type="dxa"/>
            <w:tcBorders>
              <w:top w:val="nil"/>
            </w:tcBorders>
          </w:tcPr>
          <w:p w:rsidR="006236DA" w:rsidRDefault="006236DA">
            <w:pPr>
              <w:pStyle w:val="ConsPlusNormal"/>
              <w:jc w:val="center"/>
            </w:pPr>
            <w:r>
              <w:t>42</w:t>
            </w:r>
          </w:p>
        </w:tc>
        <w:tc>
          <w:tcPr>
            <w:tcW w:w="851" w:type="dxa"/>
            <w:tcBorders>
              <w:top w:val="nil"/>
            </w:tcBorders>
          </w:tcPr>
          <w:p w:rsidR="006236DA" w:rsidRDefault="006236DA">
            <w:pPr>
              <w:pStyle w:val="ConsPlusNormal"/>
              <w:jc w:val="center"/>
            </w:pPr>
            <w:r>
              <w:t>42</w:t>
            </w:r>
          </w:p>
        </w:tc>
        <w:tc>
          <w:tcPr>
            <w:tcW w:w="957" w:type="dxa"/>
            <w:tcBorders>
              <w:top w:val="nil"/>
            </w:tcBorders>
          </w:tcPr>
          <w:p w:rsidR="006236DA" w:rsidRDefault="006236DA">
            <w:pPr>
              <w:pStyle w:val="ConsPlusNormal"/>
              <w:jc w:val="center"/>
            </w:pPr>
            <w:r>
              <w:t>42</w:t>
            </w:r>
          </w:p>
        </w:tc>
        <w:tc>
          <w:tcPr>
            <w:tcW w:w="1132" w:type="dxa"/>
            <w:tcBorders>
              <w:top w:val="nil"/>
            </w:tcBorders>
          </w:tcPr>
          <w:p w:rsidR="006236DA" w:rsidRDefault="006236DA">
            <w:pPr>
              <w:pStyle w:val="ConsPlusNormal"/>
              <w:jc w:val="center"/>
            </w:pPr>
            <w:r>
              <w:t>-</w:t>
            </w:r>
          </w:p>
        </w:tc>
        <w:tc>
          <w:tcPr>
            <w:tcW w:w="984" w:type="dxa"/>
            <w:tcBorders>
              <w:top w:val="nil"/>
            </w:tcBorders>
          </w:tcPr>
          <w:p w:rsidR="006236DA" w:rsidRDefault="006236DA">
            <w:pPr>
              <w:pStyle w:val="ConsPlusNormal"/>
              <w:jc w:val="center"/>
            </w:pPr>
            <w:r>
              <w:t>-</w:t>
            </w:r>
          </w:p>
        </w:tc>
        <w:tc>
          <w:tcPr>
            <w:tcW w:w="1020" w:type="dxa"/>
            <w:tcBorders>
              <w:top w:val="nil"/>
            </w:tcBorders>
          </w:tcPr>
          <w:p w:rsidR="006236DA" w:rsidRDefault="006236DA">
            <w:pPr>
              <w:pStyle w:val="ConsPlusNormal"/>
              <w:jc w:val="center"/>
            </w:pPr>
            <w:r>
              <w:t>-</w:t>
            </w:r>
          </w:p>
        </w:tc>
      </w:tr>
      <w:tr w:rsidR="006236DA">
        <w:tc>
          <w:tcPr>
            <w:tcW w:w="456" w:type="dxa"/>
          </w:tcPr>
          <w:p w:rsidR="006236DA" w:rsidRDefault="006236DA">
            <w:pPr>
              <w:pStyle w:val="ConsPlusNormal"/>
            </w:pPr>
            <w:r>
              <w:t>4</w:t>
            </w:r>
          </w:p>
        </w:tc>
        <w:tc>
          <w:tcPr>
            <w:tcW w:w="1757" w:type="dxa"/>
          </w:tcPr>
          <w:p w:rsidR="006236DA" w:rsidRDefault="006236DA">
            <w:pPr>
              <w:pStyle w:val="ConsPlusNormal"/>
            </w:pPr>
            <w:r>
              <w:t xml:space="preserve">Хариус во всех водных объектах рыбохозяйственного значения, относящихся к бассейнам рек Нижняя Тунгуска </w:t>
            </w:r>
            <w:r>
              <w:lastRenderedPageBreak/>
              <w:t>и Турухан; водных объектах 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w:t>
            </w:r>
          </w:p>
        </w:tc>
        <w:tc>
          <w:tcPr>
            <w:tcW w:w="960" w:type="dxa"/>
          </w:tcPr>
          <w:p w:rsidR="006236DA" w:rsidRDefault="006236DA">
            <w:pPr>
              <w:pStyle w:val="ConsPlusNormal"/>
              <w:jc w:val="center"/>
            </w:pPr>
            <w:r>
              <w:lastRenderedPageBreak/>
              <w:t>26</w:t>
            </w:r>
          </w:p>
        </w:tc>
        <w:tc>
          <w:tcPr>
            <w:tcW w:w="960" w:type="dxa"/>
          </w:tcPr>
          <w:p w:rsidR="006236DA" w:rsidRDefault="006236DA">
            <w:pPr>
              <w:pStyle w:val="ConsPlusNormal"/>
              <w:jc w:val="center"/>
            </w:pPr>
            <w:r>
              <w:t>26</w:t>
            </w:r>
          </w:p>
        </w:tc>
        <w:tc>
          <w:tcPr>
            <w:tcW w:w="851" w:type="dxa"/>
          </w:tcPr>
          <w:p w:rsidR="006236DA" w:rsidRDefault="006236DA">
            <w:pPr>
              <w:pStyle w:val="ConsPlusNormal"/>
              <w:jc w:val="center"/>
            </w:pPr>
            <w:r>
              <w:t>26</w:t>
            </w:r>
          </w:p>
        </w:tc>
        <w:tc>
          <w:tcPr>
            <w:tcW w:w="957" w:type="dxa"/>
          </w:tcPr>
          <w:p w:rsidR="006236DA" w:rsidRDefault="006236DA">
            <w:pPr>
              <w:pStyle w:val="ConsPlusNormal"/>
              <w:jc w:val="center"/>
            </w:pPr>
            <w:r>
              <w:t>26</w:t>
            </w:r>
          </w:p>
        </w:tc>
        <w:tc>
          <w:tcPr>
            <w:tcW w:w="1132" w:type="dxa"/>
          </w:tcPr>
          <w:p w:rsidR="006236DA" w:rsidRDefault="006236DA">
            <w:pPr>
              <w:pStyle w:val="ConsPlusNormal"/>
              <w:jc w:val="center"/>
            </w:pPr>
            <w:r>
              <w:t>-</w:t>
            </w:r>
          </w:p>
        </w:tc>
        <w:tc>
          <w:tcPr>
            <w:tcW w:w="984" w:type="dxa"/>
          </w:tcPr>
          <w:p w:rsidR="006236DA" w:rsidRDefault="006236DA">
            <w:pPr>
              <w:pStyle w:val="ConsPlusNormal"/>
              <w:jc w:val="center"/>
            </w:pPr>
            <w:r>
              <w:t>26</w:t>
            </w:r>
          </w:p>
        </w:tc>
        <w:tc>
          <w:tcPr>
            <w:tcW w:w="1020" w:type="dxa"/>
          </w:tcPr>
          <w:p w:rsidR="006236DA" w:rsidRDefault="006236DA">
            <w:pPr>
              <w:pStyle w:val="ConsPlusNormal"/>
              <w:jc w:val="center"/>
            </w:pPr>
            <w:r>
              <w:t>26</w:t>
            </w:r>
          </w:p>
        </w:tc>
      </w:tr>
      <w:tr w:rsidR="006236DA">
        <w:tc>
          <w:tcPr>
            <w:tcW w:w="456" w:type="dxa"/>
          </w:tcPr>
          <w:p w:rsidR="006236DA" w:rsidRDefault="006236DA">
            <w:pPr>
              <w:pStyle w:val="ConsPlusNormal"/>
            </w:pPr>
            <w:r>
              <w:lastRenderedPageBreak/>
              <w:t>5</w:t>
            </w:r>
          </w:p>
        </w:tc>
        <w:tc>
          <w:tcPr>
            <w:tcW w:w="1757" w:type="dxa"/>
          </w:tcPr>
          <w:p w:rsidR="006236DA" w:rsidRDefault="006236DA">
            <w:pPr>
              <w:pStyle w:val="ConsPlusNormal"/>
            </w:pPr>
            <w:r>
              <w:t>Хариус в других водных объектах рыбохозяйствен ного значения</w:t>
            </w:r>
          </w:p>
        </w:tc>
        <w:tc>
          <w:tcPr>
            <w:tcW w:w="960" w:type="dxa"/>
          </w:tcPr>
          <w:p w:rsidR="006236DA" w:rsidRDefault="006236DA">
            <w:pPr>
              <w:pStyle w:val="ConsPlusNormal"/>
              <w:jc w:val="center"/>
            </w:pPr>
            <w:r>
              <w:t>23</w:t>
            </w:r>
          </w:p>
        </w:tc>
        <w:tc>
          <w:tcPr>
            <w:tcW w:w="960" w:type="dxa"/>
          </w:tcPr>
          <w:p w:rsidR="006236DA" w:rsidRDefault="006236DA">
            <w:pPr>
              <w:pStyle w:val="ConsPlusNormal"/>
              <w:jc w:val="center"/>
            </w:pPr>
            <w:r>
              <w:t>-</w:t>
            </w:r>
          </w:p>
        </w:tc>
        <w:tc>
          <w:tcPr>
            <w:tcW w:w="851" w:type="dxa"/>
          </w:tcPr>
          <w:p w:rsidR="006236DA" w:rsidRDefault="006236DA">
            <w:pPr>
              <w:pStyle w:val="ConsPlusNormal"/>
              <w:jc w:val="center"/>
            </w:pPr>
            <w:r>
              <w:t>-</w:t>
            </w:r>
          </w:p>
        </w:tc>
        <w:tc>
          <w:tcPr>
            <w:tcW w:w="957" w:type="dxa"/>
          </w:tcPr>
          <w:p w:rsidR="006236DA" w:rsidRDefault="006236DA">
            <w:pPr>
              <w:pStyle w:val="ConsPlusNormal"/>
              <w:jc w:val="center"/>
            </w:pPr>
            <w:r>
              <w:t>-</w:t>
            </w:r>
          </w:p>
        </w:tc>
        <w:tc>
          <w:tcPr>
            <w:tcW w:w="1132" w:type="dxa"/>
          </w:tcPr>
          <w:p w:rsidR="006236DA" w:rsidRDefault="006236DA">
            <w:pPr>
              <w:pStyle w:val="ConsPlusNormal"/>
              <w:jc w:val="center"/>
            </w:pPr>
            <w:r>
              <w:t>23</w:t>
            </w:r>
          </w:p>
        </w:tc>
        <w:tc>
          <w:tcPr>
            <w:tcW w:w="984" w:type="dxa"/>
          </w:tcPr>
          <w:p w:rsidR="006236DA" w:rsidRDefault="006236DA">
            <w:pPr>
              <w:pStyle w:val="ConsPlusNormal"/>
              <w:jc w:val="center"/>
            </w:pPr>
            <w:r>
              <w:t>23</w:t>
            </w:r>
          </w:p>
        </w:tc>
        <w:tc>
          <w:tcPr>
            <w:tcW w:w="1020" w:type="dxa"/>
          </w:tcPr>
          <w:p w:rsidR="006236DA" w:rsidRDefault="006236DA">
            <w:pPr>
              <w:pStyle w:val="ConsPlusNormal"/>
              <w:jc w:val="center"/>
            </w:pPr>
            <w:r>
              <w:t>-</w:t>
            </w:r>
          </w:p>
        </w:tc>
      </w:tr>
      <w:tr w:rsidR="006236DA">
        <w:tc>
          <w:tcPr>
            <w:tcW w:w="456" w:type="dxa"/>
          </w:tcPr>
          <w:p w:rsidR="006236DA" w:rsidRDefault="006236DA">
            <w:pPr>
              <w:pStyle w:val="ConsPlusNormal"/>
            </w:pPr>
            <w:r>
              <w:t>6</w:t>
            </w:r>
          </w:p>
        </w:tc>
        <w:tc>
          <w:tcPr>
            <w:tcW w:w="1757" w:type="dxa"/>
          </w:tcPr>
          <w:p w:rsidR="006236DA" w:rsidRDefault="006236DA">
            <w:pPr>
              <w:pStyle w:val="ConsPlusNormal"/>
            </w:pPr>
            <w:r>
              <w:t>Муксун</w:t>
            </w:r>
          </w:p>
        </w:tc>
        <w:tc>
          <w:tcPr>
            <w:tcW w:w="960" w:type="dxa"/>
          </w:tcPr>
          <w:p w:rsidR="006236DA" w:rsidRDefault="006236DA">
            <w:pPr>
              <w:pStyle w:val="ConsPlusNormal"/>
              <w:jc w:val="center"/>
            </w:pPr>
            <w:r>
              <w:t>40</w:t>
            </w:r>
          </w:p>
        </w:tc>
        <w:tc>
          <w:tcPr>
            <w:tcW w:w="960" w:type="dxa"/>
          </w:tcPr>
          <w:p w:rsidR="006236DA" w:rsidRDefault="006236DA">
            <w:pPr>
              <w:pStyle w:val="ConsPlusNormal"/>
              <w:jc w:val="center"/>
            </w:pPr>
            <w:r>
              <w:t>40</w:t>
            </w:r>
          </w:p>
        </w:tc>
        <w:tc>
          <w:tcPr>
            <w:tcW w:w="851" w:type="dxa"/>
          </w:tcPr>
          <w:p w:rsidR="006236DA" w:rsidRDefault="006236DA">
            <w:pPr>
              <w:pStyle w:val="ConsPlusNormal"/>
              <w:jc w:val="center"/>
            </w:pPr>
            <w:r>
              <w:t>40</w:t>
            </w:r>
          </w:p>
        </w:tc>
        <w:tc>
          <w:tcPr>
            <w:tcW w:w="957" w:type="dxa"/>
          </w:tcPr>
          <w:p w:rsidR="006236DA" w:rsidRDefault="006236DA">
            <w:pPr>
              <w:pStyle w:val="ConsPlusNormal"/>
              <w:jc w:val="center"/>
            </w:pPr>
            <w:r>
              <w:t>40</w:t>
            </w:r>
          </w:p>
        </w:tc>
        <w:tc>
          <w:tcPr>
            <w:tcW w:w="1132" w:type="dxa"/>
          </w:tcPr>
          <w:p w:rsidR="006236DA" w:rsidRDefault="006236DA">
            <w:pPr>
              <w:pStyle w:val="ConsPlusNormal"/>
              <w:jc w:val="center"/>
            </w:pPr>
            <w:r>
              <w:t>-</w:t>
            </w:r>
          </w:p>
        </w:tc>
        <w:tc>
          <w:tcPr>
            <w:tcW w:w="984" w:type="dxa"/>
          </w:tcPr>
          <w:p w:rsidR="006236DA" w:rsidRDefault="006236DA">
            <w:pPr>
              <w:pStyle w:val="ConsPlusNormal"/>
              <w:jc w:val="center"/>
            </w:pPr>
            <w:r>
              <w:t>40</w:t>
            </w:r>
          </w:p>
        </w:tc>
        <w:tc>
          <w:tcPr>
            <w:tcW w:w="1020" w:type="dxa"/>
          </w:tcPr>
          <w:p w:rsidR="006236DA" w:rsidRDefault="006236DA">
            <w:pPr>
              <w:pStyle w:val="ConsPlusNormal"/>
              <w:jc w:val="center"/>
            </w:pPr>
            <w:r>
              <w:t>40</w:t>
            </w:r>
          </w:p>
        </w:tc>
      </w:tr>
      <w:tr w:rsidR="006236DA">
        <w:tc>
          <w:tcPr>
            <w:tcW w:w="456" w:type="dxa"/>
          </w:tcPr>
          <w:p w:rsidR="006236DA" w:rsidRDefault="006236DA">
            <w:pPr>
              <w:pStyle w:val="ConsPlusNormal"/>
            </w:pPr>
            <w:r>
              <w:t>7</w:t>
            </w:r>
          </w:p>
        </w:tc>
        <w:tc>
          <w:tcPr>
            <w:tcW w:w="1757" w:type="dxa"/>
          </w:tcPr>
          <w:p w:rsidR="006236DA" w:rsidRDefault="006236DA">
            <w:pPr>
              <w:pStyle w:val="ConsPlusNormal"/>
            </w:pPr>
            <w:r>
              <w:t>Пелядь (сырок) в озерах бассейна реки Хантайка и Усть-Хантайского водохранилища</w:t>
            </w:r>
          </w:p>
        </w:tc>
        <w:tc>
          <w:tcPr>
            <w:tcW w:w="960" w:type="dxa"/>
          </w:tcPr>
          <w:p w:rsidR="006236DA" w:rsidRDefault="006236DA">
            <w:pPr>
              <w:pStyle w:val="ConsPlusNormal"/>
              <w:jc w:val="center"/>
            </w:pPr>
            <w:r>
              <w:t>28</w:t>
            </w:r>
          </w:p>
        </w:tc>
        <w:tc>
          <w:tcPr>
            <w:tcW w:w="960" w:type="dxa"/>
          </w:tcPr>
          <w:p w:rsidR="006236DA" w:rsidRDefault="006236DA">
            <w:pPr>
              <w:pStyle w:val="ConsPlusNormal"/>
              <w:jc w:val="center"/>
            </w:pPr>
            <w:r>
              <w:t>-</w:t>
            </w:r>
          </w:p>
        </w:tc>
        <w:tc>
          <w:tcPr>
            <w:tcW w:w="851" w:type="dxa"/>
          </w:tcPr>
          <w:p w:rsidR="006236DA" w:rsidRDefault="006236DA">
            <w:pPr>
              <w:pStyle w:val="ConsPlusNormal"/>
              <w:jc w:val="center"/>
            </w:pPr>
            <w:r>
              <w:t>-</w:t>
            </w:r>
          </w:p>
        </w:tc>
        <w:tc>
          <w:tcPr>
            <w:tcW w:w="957" w:type="dxa"/>
          </w:tcPr>
          <w:p w:rsidR="006236DA" w:rsidRDefault="006236DA">
            <w:pPr>
              <w:pStyle w:val="ConsPlusNormal"/>
              <w:jc w:val="center"/>
            </w:pPr>
            <w:r>
              <w:t>-</w:t>
            </w:r>
          </w:p>
        </w:tc>
        <w:tc>
          <w:tcPr>
            <w:tcW w:w="1132" w:type="dxa"/>
          </w:tcPr>
          <w:p w:rsidR="006236DA" w:rsidRDefault="006236DA">
            <w:pPr>
              <w:pStyle w:val="ConsPlusNormal"/>
              <w:jc w:val="center"/>
            </w:pPr>
            <w:r>
              <w:t>-</w:t>
            </w:r>
          </w:p>
        </w:tc>
        <w:tc>
          <w:tcPr>
            <w:tcW w:w="984" w:type="dxa"/>
          </w:tcPr>
          <w:p w:rsidR="006236DA" w:rsidRDefault="006236DA">
            <w:pPr>
              <w:pStyle w:val="ConsPlusNormal"/>
              <w:jc w:val="center"/>
            </w:pPr>
            <w:r>
              <w:t>28</w:t>
            </w:r>
          </w:p>
        </w:tc>
        <w:tc>
          <w:tcPr>
            <w:tcW w:w="1020" w:type="dxa"/>
          </w:tcPr>
          <w:p w:rsidR="006236DA" w:rsidRDefault="006236DA">
            <w:pPr>
              <w:pStyle w:val="ConsPlusNormal"/>
              <w:jc w:val="center"/>
            </w:pPr>
            <w:r>
              <w:t>-</w:t>
            </w:r>
          </w:p>
        </w:tc>
      </w:tr>
      <w:tr w:rsidR="006236DA">
        <w:tc>
          <w:tcPr>
            <w:tcW w:w="456" w:type="dxa"/>
            <w:vMerge w:val="restart"/>
          </w:tcPr>
          <w:p w:rsidR="006236DA" w:rsidRDefault="006236DA">
            <w:pPr>
              <w:pStyle w:val="ConsPlusNormal"/>
            </w:pPr>
            <w:r>
              <w:t>8</w:t>
            </w:r>
          </w:p>
        </w:tc>
        <w:tc>
          <w:tcPr>
            <w:tcW w:w="1757" w:type="dxa"/>
            <w:tcBorders>
              <w:bottom w:val="nil"/>
            </w:tcBorders>
          </w:tcPr>
          <w:p w:rsidR="006236DA" w:rsidRDefault="006236DA">
            <w:pPr>
              <w:pStyle w:val="ConsPlusNormal"/>
            </w:pPr>
            <w:r>
              <w:t>Пелядь (сырок) в других водных объектах рыбохозяйствен ного значения, включая озеро Чагытай:</w:t>
            </w:r>
          </w:p>
        </w:tc>
        <w:tc>
          <w:tcPr>
            <w:tcW w:w="960" w:type="dxa"/>
            <w:tcBorders>
              <w:bottom w:val="nil"/>
            </w:tcBorders>
          </w:tcPr>
          <w:p w:rsidR="006236DA" w:rsidRDefault="006236DA">
            <w:pPr>
              <w:pStyle w:val="ConsPlusNormal"/>
              <w:jc w:val="center"/>
            </w:pPr>
            <w:r>
              <w:t>25</w:t>
            </w:r>
          </w:p>
          <w:p w:rsidR="006236DA" w:rsidRDefault="006236DA">
            <w:pPr>
              <w:pStyle w:val="ConsPlusNormal"/>
              <w:jc w:val="center"/>
            </w:pPr>
            <w:r>
              <w:t>20</w:t>
            </w:r>
          </w:p>
        </w:tc>
        <w:tc>
          <w:tcPr>
            <w:tcW w:w="960" w:type="dxa"/>
            <w:tcBorders>
              <w:bottom w:val="nil"/>
            </w:tcBorders>
          </w:tcPr>
          <w:p w:rsidR="006236DA" w:rsidRDefault="006236DA">
            <w:pPr>
              <w:pStyle w:val="ConsPlusNormal"/>
              <w:jc w:val="center"/>
            </w:pPr>
          </w:p>
        </w:tc>
        <w:tc>
          <w:tcPr>
            <w:tcW w:w="851" w:type="dxa"/>
            <w:tcBorders>
              <w:bottom w:val="nil"/>
            </w:tcBorders>
          </w:tcPr>
          <w:p w:rsidR="006236DA" w:rsidRDefault="006236DA">
            <w:pPr>
              <w:pStyle w:val="ConsPlusNormal"/>
              <w:jc w:val="center"/>
            </w:pPr>
          </w:p>
        </w:tc>
        <w:tc>
          <w:tcPr>
            <w:tcW w:w="957" w:type="dxa"/>
            <w:tcBorders>
              <w:bottom w:val="nil"/>
            </w:tcBorders>
          </w:tcPr>
          <w:p w:rsidR="006236DA" w:rsidRDefault="006236DA">
            <w:pPr>
              <w:pStyle w:val="ConsPlusNormal"/>
              <w:jc w:val="center"/>
            </w:pPr>
          </w:p>
        </w:tc>
        <w:tc>
          <w:tcPr>
            <w:tcW w:w="1132" w:type="dxa"/>
            <w:tcBorders>
              <w:bottom w:val="nil"/>
            </w:tcBorders>
          </w:tcPr>
          <w:p w:rsidR="006236DA" w:rsidRDefault="006236DA">
            <w:pPr>
              <w:pStyle w:val="ConsPlusNormal"/>
              <w:jc w:val="center"/>
            </w:pPr>
          </w:p>
        </w:tc>
        <w:tc>
          <w:tcPr>
            <w:tcW w:w="984" w:type="dxa"/>
            <w:tcBorders>
              <w:bottom w:val="nil"/>
            </w:tcBorders>
          </w:tcPr>
          <w:p w:rsidR="006236DA" w:rsidRDefault="006236DA">
            <w:pPr>
              <w:pStyle w:val="ConsPlusNormal"/>
              <w:jc w:val="center"/>
            </w:pPr>
          </w:p>
        </w:tc>
        <w:tc>
          <w:tcPr>
            <w:tcW w:w="1020" w:type="dxa"/>
            <w:tcBorders>
              <w:bottom w:val="nil"/>
            </w:tcBorders>
          </w:tcPr>
          <w:p w:rsidR="006236DA" w:rsidRDefault="006236DA">
            <w:pPr>
              <w:pStyle w:val="ConsPlusNormal"/>
              <w:jc w:val="center"/>
            </w:pPr>
          </w:p>
        </w:tc>
      </w:tr>
      <w:tr w:rsidR="006236DA">
        <w:tblPrEx>
          <w:tblBorders>
            <w:insideH w:val="nil"/>
          </w:tblBorders>
        </w:tblPrEx>
        <w:tc>
          <w:tcPr>
            <w:tcW w:w="456" w:type="dxa"/>
            <w:vMerge/>
          </w:tcPr>
          <w:p w:rsidR="006236DA" w:rsidRDefault="006236DA"/>
        </w:tc>
        <w:tc>
          <w:tcPr>
            <w:tcW w:w="1757" w:type="dxa"/>
            <w:tcBorders>
              <w:top w:val="nil"/>
              <w:bottom w:val="nil"/>
            </w:tcBorders>
          </w:tcPr>
          <w:p w:rsidR="006236DA" w:rsidRDefault="006236DA">
            <w:pPr>
              <w:pStyle w:val="ConsPlusNormal"/>
              <w:jc w:val="both"/>
            </w:pPr>
            <w:r>
              <w:t>крупная форма</w:t>
            </w:r>
          </w:p>
        </w:tc>
        <w:tc>
          <w:tcPr>
            <w:tcW w:w="960" w:type="dxa"/>
            <w:tcBorders>
              <w:top w:val="nil"/>
              <w:bottom w:val="nil"/>
            </w:tcBorders>
          </w:tcPr>
          <w:p w:rsidR="006236DA" w:rsidRDefault="006236DA">
            <w:pPr>
              <w:pStyle w:val="ConsPlusNormal"/>
              <w:jc w:val="center"/>
            </w:pPr>
          </w:p>
        </w:tc>
        <w:tc>
          <w:tcPr>
            <w:tcW w:w="960" w:type="dxa"/>
            <w:tcBorders>
              <w:top w:val="nil"/>
              <w:bottom w:val="nil"/>
            </w:tcBorders>
          </w:tcPr>
          <w:p w:rsidR="006236DA" w:rsidRDefault="006236DA">
            <w:pPr>
              <w:pStyle w:val="ConsPlusNormal"/>
              <w:jc w:val="center"/>
            </w:pPr>
            <w:r>
              <w:t>25</w:t>
            </w:r>
          </w:p>
        </w:tc>
        <w:tc>
          <w:tcPr>
            <w:tcW w:w="851" w:type="dxa"/>
            <w:tcBorders>
              <w:top w:val="nil"/>
              <w:bottom w:val="nil"/>
            </w:tcBorders>
          </w:tcPr>
          <w:p w:rsidR="006236DA" w:rsidRDefault="006236DA">
            <w:pPr>
              <w:pStyle w:val="ConsPlusNormal"/>
              <w:jc w:val="center"/>
            </w:pPr>
            <w:r>
              <w:t>-</w:t>
            </w:r>
          </w:p>
        </w:tc>
        <w:tc>
          <w:tcPr>
            <w:tcW w:w="957" w:type="dxa"/>
            <w:tcBorders>
              <w:top w:val="nil"/>
              <w:bottom w:val="nil"/>
            </w:tcBorders>
          </w:tcPr>
          <w:p w:rsidR="006236DA" w:rsidRDefault="006236DA">
            <w:pPr>
              <w:pStyle w:val="ConsPlusNormal"/>
              <w:jc w:val="center"/>
            </w:pPr>
            <w:r>
              <w:t>25</w:t>
            </w:r>
          </w:p>
        </w:tc>
        <w:tc>
          <w:tcPr>
            <w:tcW w:w="1132" w:type="dxa"/>
            <w:tcBorders>
              <w:top w:val="nil"/>
              <w:bottom w:val="nil"/>
            </w:tcBorders>
          </w:tcPr>
          <w:p w:rsidR="006236DA" w:rsidRDefault="006236DA">
            <w:pPr>
              <w:pStyle w:val="ConsPlusNormal"/>
              <w:jc w:val="center"/>
            </w:pPr>
            <w:r>
              <w:t>-</w:t>
            </w:r>
          </w:p>
        </w:tc>
        <w:tc>
          <w:tcPr>
            <w:tcW w:w="984" w:type="dxa"/>
            <w:tcBorders>
              <w:top w:val="nil"/>
              <w:bottom w:val="nil"/>
            </w:tcBorders>
          </w:tcPr>
          <w:p w:rsidR="006236DA" w:rsidRDefault="006236DA">
            <w:pPr>
              <w:pStyle w:val="ConsPlusNormal"/>
              <w:jc w:val="center"/>
            </w:pPr>
            <w:r>
              <w:t>25</w:t>
            </w:r>
          </w:p>
        </w:tc>
        <w:tc>
          <w:tcPr>
            <w:tcW w:w="1020" w:type="dxa"/>
            <w:tcBorders>
              <w:top w:val="nil"/>
              <w:bottom w:val="nil"/>
            </w:tcBorders>
          </w:tcPr>
          <w:p w:rsidR="006236DA" w:rsidRDefault="006236DA">
            <w:pPr>
              <w:pStyle w:val="ConsPlusNormal"/>
              <w:jc w:val="center"/>
            </w:pPr>
            <w:r>
              <w:t>-</w:t>
            </w:r>
          </w:p>
        </w:tc>
      </w:tr>
      <w:tr w:rsidR="006236DA">
        <w:tc>
          <w:tcPr>
            <w:tcW w:w="456" w:type="dxa"/>
            <w:vMerge/>
          </w:tcPr>
          <w:p w:rsidR="006236DA" w:rsidRDefault="006236DA"/>
        </w:tc>
        <w:tc>
          <w:tcPr>
            <w:tcW w:w="1757" w:type="dxa"/>
            <w:tcBorders>
              <w:top w:val="nil"/>
            </w:tcBorders>
          </w:tcPr>
          <w:p w:rsidR="006236DA" w:rsidRDefault="006236DA">
            <w:pPr>
              <w:pStyle w:val="ConsPlusNormal"/>
              <w:jc w:val="both"/>
            </w:pPr>
            <w:r>
              <w:t>мелкая форма</w:t>
            </w:r>
          </w:p>
        </w:tc>
        <w:tc>
          <w:tcPr>
            <w:tcW w:w="960" w:type="dxa"/>
            <w:tcBorders>
              <w:top w:val="nil"/>
            </w:tcBorders>
          </w:tcPr>
          <w:p w:rsidR="006236DA" w:rsidRDefault="006236DA">
            <w:pPr>
              <w:pStyle w:val="ConsPlusNormal"/>
              <w:jc w:val="center"/>
            </w:pPr>
          </w:p>
        </w:tc>
        <w:tc>
          <w:tcPr>
            <w:tcW w:w="960" w:type="dxa"/>
            <w:tcBorders>
              <w:top w:val="nil"/>
            </w:tcBorders>
          </w:tcPr>
          <w:p w:rsidR="006236DA" w:rsidRDefault="006236DA">
            <w:pPr>
              <w:pStyle w:val="ConsPlusNormal"/>
              <w:jc w:val="center"/>
            </w:pPr>
            <w:r>
              <w:t>20</w:t>
            </w:r>
          </w:p>
        </w:tc>
        <w:tc>
          <w:tcPr>
            <w:tcW w:w="851" w:type="dxa"/>
            <w:tcBorders>
              <w:top w:val="nil"/>
            </w:tcBorders>
          </w:tcPr>
          <w:p w:rsidR="006236DA" w:rsidRDefault="006236DA">
            <w:pPr>
              <w:pStyle w:val="ConsPlusNormal"/>
              <w:jc w:val="center"/>
            </w:pPr>
            <w:r>
              <w:t>-</w:t>
            </w:r>
          </w:p>
        </w:tc>
        <w:tc>
          <w:tcPr>
            <w:tcW w:w="957" w:type="dxa"/>
            <w:tcBorders>
              <w:top w:val="nil"/>
            </w:tcBorders>
          </w:tcPr>
          <w:p w:rsidR="006236DA" w:rsidRDefault="006236DA">
            <w:pPr>
              <w:pStyle w:val="ConsPlusNormal"/>
              <w:jc w:val="center"/>
            </w:pPr>
            <w:r>
              <w:t>20</w:t>
            </w:r>
          </w:p>
        </w:tc>
        <w:tc>
          <w:tcPr>
            <w:tcW w:w="1132" w:type="dxa"/>
            <w:tcBorders>
              <w:top w:val="nil"/>
            </w:tcBorders>
          </w:tcPr>
          <w:p w:rsidR="006236DA" w:rsidRDefault="006236DA">
            <w:pPr>
              <w:pStyle w:val="ConsPlusNormal"/>
              <w:jc w:val="center"/>
            </w:pPr>
            <w:r>
              <w:t>-</w:t>
            </w:r>
          </w:p>
        </w:tc>
        <w:tc>
          <w:tcPr>
            <w:tcW w:w="984" w:type="dxa"/>
            <w:tcBorders>
              <w:top w:val="nil"/>
            </w:tcBorders>
          </w:tcPr>
          <w:p w:rsidR="006236DA" w:rsidRDefault="006236DA">
            <w:pPr>
              <w:pStyle w:val="ConsPlusNormal"/>
              <w:jc w:val="center"/>
            </w:pPr>
            <w:r>
              <w:t>-</w:t>
            </w:r>
          </w:p>
        </w:tc>
        <w:tc>
          <w:tcPr>
            <w:tcW w:w="1020" w:type="dxa"/>
            <w:tcBorders>
              <w:top w:val="nil"/>
            </w:tcBorders>
          </w:tcPr>
          <w:p w:rsidR="006236DA" w:rsidRDefault="006236DA">
            <w:pPr>
              <w:pStyle w:val="ConsPlusNormal"/>
              <w:jc w:val="center"/>
            </w:pPr>
            <w:r>
              <w:t>20</w:t>
            </w:r>
          </w:p>
        </w:tc>
      </w:tr>
      <w:tr w:rsidR="006236DA">
        <w:tc>
          <w:tcPr>
            <w:tcW w:w="456" w:type="dxa"/>
          </w:tcPr>
          <w:p w:rsidR="006236DA" w:rsidRDefault="006236DA">
            <w:pPr>
              <w:pStyle w:val="ConsPlusNormal"/>
            </w:pPr>
            <w:r>
              <w:t>9</w:t>
            </w:r>
          </w:p>
        </w:tc>
        <w:tc>
          <w:tcPr>
            <w:tcW w:w="1757" w:type="dxa"/>
          </w:tcPr>
          <w:p w:rsidR="006236DA" w:rsidRDefault="006236DA">
            <w:pPr>
              <w:pStyle w:val="ConsPlusNormal"/>
            </w:pPr>
            <w:r>
              <w:t>Чир</w:t>
            </w:r>
          </w:p>
        </w:tc>
        <w:tc>
          <w:tcPr>
            <w:tcW w:w="960" w:type="dxa"/>
          </w:tcPr>
          <w:p w:rsidR="006236DA" w:rsidRDefault="006236DA">
            <w:pPr>
              <w:pStyle w:val="ConsPlusNormal"/>
              <w:jc w:val="center"/>
            </w:pPr>
            <w:r>
              <w:t>40</w:t>
            </w:r>
          </w:p>
        </w:tc>
        <w:tc>
          <w:tcPr>
            <w:tcW w:w="960" w:type="dxa"/>
          </w:tcPr>
          <w:p w:rsidR="006236DA" w:rsidRDefault="006236DA">
            <w:pPr>
              <w:pStyle w:val="ConsPlusNormal"/>
              <w:jc w:val="center"/>
            </w:pPr>
            <w:r>
              <w:t>40</w:t>
            </w:r>
          </w:p>
        </w:tc>
        <w:tc>
          <w:tcPr>
            <w:tcW w:w="851" w:type="dxa"/>
            <w:vAlign w:val="center"/>
          </w:tcPr>
          <w:p w:rsidR="006236DA" w:rsidRDefault="006236DA">
            <w:pPr>
              <w:pStyle w:val="ConsPlusNormal"/>
              <w:jc w:val="center"/>
            </w:pPr>
            <w:r>
              <w:t>40</w:t>
            </w:r>
          </w:p>
        </w:tc>
        <w:tc>
          <w:tcPr>
            <w:tcW w:w="957" w:type="dxa"/>
          </w:tcPr>
          <w:p w:rsidR="006236DA" w:rsidRDefault="006236DA">
            <w:pPr>
              <w:pStyle w:val="ConsPlusNormal"/>
              <w:jc w:val="center"/>
            </w:pPr>
            <w:r>
              <w:t>40</w:t>
            </w:r>
          </w:p>
        </w:tc>
        <w:tc>
          <w:tcPr>
            <w:tcW w:w="1132" w:type="dxa"/>
          </w:tcPr>
          <w:p w:rsidR="006236DA" w:rsidRDefault="006236DA">
            <w:pPr>
              <w:pStyle w:val="ConsPlusNormal"/>
              <w:jc w:val="center"/>
            </w:pPr>
            <w:r>
              <w:t>-</w:t>
            </w:r>
          </w:p>
        </w:tc>
        <w:tc>
          <w:tcPr>
            <w:tcW w:w="984" w:type="dxa"/>
          </w:tcPr>
          <w:p w:rsidR="006236DA" w:rsidRDefault="006236DA">
            <w:pPr>
              <w:pStyle w:val="ConsPlusNormal"/>
              <w:jc w:val="center"/>
            </w:pPr>
            <w:r>
              <w:t>40</w:t>
            </w:r>
          </w:p>
        </w:tc>
        <w:tc>
          <w:tcPr>
            <w:tcW w:w="1020" w:type="dxa"/>
          </w:tcPr>
          <w:p w:rsidR="006236DA" w:rsidRDefault="006236DA">
            <w:pPr>
              <w:pStyle w:val="ConsPlusNormal"/>
              <w:jc w:val="center"/>
            </w:pPr>
            <w:r>
              <w:t>40</w:t>
            </w:r>
          </w:p>
        </w:tc>
      </w:tr>
      <w:tr w:rsidR="006236DA">
        <w:tc>
          <w:tcPr>
            <w:tcW w:w="456" w:type="dxa"/>
          </w:tcPr>
          <w:p w:rsidR="006236DA" w:rsidRDefault="006236DA">
            <w:pPr>
              <w:pStyle w:val="ConsPlusNormal"/>
            </w:pPr>
            <w:r>
              <w:t>10</w:t>
            </w:r>
          </w:p>
        </w:tc>
        <w:tc>
          <w:tcPr>
            <w:tcW w:w="1757" w:type="dxa"/>
          </w:tcPr>
          <w:p w:rsidR="006236DA" w:rsidRDefault="006236DA">
            <w:pPr>
              <w:pStyle w:val="ConsPlusNormal"/>
            </w:pPr>
            <w:r>
              <w:t xml:space="preserve">Сиг обыкновенный в реке Енисей ниже поселка </w:t>
            </w:r>
            <w:r>
              <w:lastRenderedPageBreak/>
              <w:t>Казанцево, от города Дивногорск до поселка Костино и в других водных объектах рыбохозяйствен ного значения</w:t>
            </w:r>
          </w:p>
        </w:tc>
        <w:tc>
          <w:tcPr>
            <w:tcW w:w="960" w:type="dxa"/>
          </w:tcPr>
          <w:p w:rsidR="006236DA" w:rsidRDefault="006236DA">
            <w:pPr>
              <w:pStyle w:val="ConsPlusNormal"/>
              <w:jc w:val="center"/>
            </w:pPr>
            <w:r>
              <w:lastRenderedPageBreak/>
              <w:t>31</w:t>
            </w:r>
          </w:p>
        </w:tc>
        <w:tc>
          <w:tcPr>
            <w:tcW w:w="960" w:type="dxa"/>
          </w:tcPr>
          <w:p w:rsidR="006236DA" w:rsidRDefault="006236DA">
            <w:pPr>
              <w:pStyle w:val="ConsPlusNormal"/>
              <w:jc w:val="center"/>
            </w:pPr>
            <w:r>
              <w:t>31</w:t>
            </w:r>
          </w:p>
        </w:tc>
        <w:tc>
          <w:tcPr>
            <w:tcW w:w="851" w:type="dxa"/>
          </w:tcPr>
          <w:p w:rsidR="006236DA" w:rsidRDefault="006236DA">
            <w:pPr>
              <w:pStyle w:val="ConsPlusNormal"/>
              <w:jc w:val="center"/>
            </w:pPr>
            <w:r>
              <w:t>31</w:t>
            </w:r>
          </w:p>
        </w:tc>
        <w:tc>
          <w:tcPr>
            <w:tcW w:w="957" w:type="dxa"/>
          </w:tcPr>
          <w:p w:rsidR="006236DA" w:rsidRDefault="006236DA">
            <w:pPr>
              <w:pStyle w:val="ConsPlusNormal"/>
              <w:jc w:val="center"/>
            </w:pPr>
            <w:r>
              <w:t>31</w:t>
            </w:r>
          </w:p>
        </w:tc>
        <w:tc>
          <w:tcPr>
            <w:tcW w:w="1132" w:type="dxa"/>
          </w:tcPr>
          <w:p w:rsidR="006236DA" w:rsidRDefault="006236DA">
            <w:pPr>
              <w:pStyle w:val="ConsPlusNormal"/>
              <w:jc w:val="center"/>
            </w:pPr>
            <w:r>
              <w:t>-</w:t>
            </w:r>
          </w:p>
        </w:tc>
        <w:tc>
          <w:tcPr>
            <w:tcW w:w="984" w:type="dxa"/>
          </w:tcPr>
          <w:p w:rsidR="006236DA" w:rsidRDefault="006236DA">
            <w:pPr>
              <w:pStyle w:val="ConsPlusNormal"/>
              <w:jc w:val="center"/>
            </w:pPr>
            <w:r>
              <w:t>31</w:t>
            </w:r>
          </w:p>
        </w:tc>
        <w:tc>
          <w:tcPr>
            <w:tcW w:w="1020" w:type="dxa"/>
          </w:tcPr>
          <w:p w:rsidR="006236DA" w:rsidRDefault="006236DA">
            <w:pPr>
              <w:pStyle w:val="ConsPlusNormal"/>
              <w:jc w:val="center"/>
            </w:pPr>
            <w:r>
              <w:t>31</w:t>
            </w:r>
          </w:p>
        </w:tc>
      </w:tr>
      <w:tr w:rsidR="006236DA">
        <w:tc>
          <w:tcPr>
            <w:tcW w:w="456" w:type="dxa"/>
          </w:tcPr>
          <w:p w:rsidR="006236DA" w:rsidRDefault="006236DA">
            <w:pPr>
              <w:pStyle w:val="ConsPlusNormal"/>
            </w:pPr>
            <w:r>
              <w:lastRenderedPageBreak/>
              <w:t>11</w:t>
            </w:r>
          </w:p>
        </w:tc>
        <w:tc>
          <w:tcPr>
            <w:tcW w:w="1757" w:type="dxa"/>
          </w:tcPr>
          <w:p w:rsidR="006236DA" w:rsidRDefault="006236DA">
            <w:pPr>
              <w:pStyle w:val="ConsPlusNormal"/>
            </w:pPr>
            <w:r>
              <w:t>Ряпушка в озерах Виви, Тембечи, Маковское, Советские</w:t>
            </w:r>
          </w:p>
        </w:tc>
        <w:tc>
          <w:tcPr>
            <w:tcW w:w="960" w:type="dxa"/>
          </w:tcPr>
          <w:p w:rsidR="006236DA" w:rsidRDefault="006236DA">
            <w:pPr>
              <w:pStyle w:val="ConsPlusNormal"/>
              <w:jc w:val="center"/>
            </w:pPr>
            <w:r>
              <w:t>18</w:t>
            </w:r>
          </w:p>
        </w:tc>
        <w:tc>
          <w:tcPr>
            <w:tcW w:w="960" w:type="dxa"/>
          </w:tcPr>
          <w:p w:rsidR="006236DA" w:rsidRDefault="006236DA">
            <w:pPr>
              <w:pStyle w:val="ConsPlusNormal"/>
              <w:jc w:val="center"/>
            </w:pPr>
            <w:r>
              <w:t>-</w:t>
            </w:r>
          </w:p>
        </w:tc>
        <w:tc>
          <w:tcPr>
            <w:tcW w:w="851" w:type="dxa"/>
          </w:tcPr>
          <w:p w:rsidR="006236DA" w:rsidRDefault="006236DA">
            <w:pPr>
              <w:pStyle w:val="ConsPlusNormal"/>
              <w:jc w:val="center"/>
            </w:pPr>
            <w:r>
              <w:t>-</w:t>
            </w:r>
          </w:p>
        </w:tc>
        <w:tc>
          <w:tcPr>
            <w:tcW w:w="957" w:type="dxa"/>
          </w:tcPr>
          <w:p w:rsidR="006236DA" w:rsidRDefault="006236DA">
            <w:pPr>
              <w:pStyle w:val="ConsPlusNormal"/>
              <w:jc w:val="center"/>
            </w:pPr>
            <w:r>
              <w:t>-</w:t>
            </w:r>
          </w:p>
        </w:tc>
        <w:tc>
          <w:tcPr>
            <w:tcW w:w="1132" w:type="dxa"/>
          </w:tcPr>
          <w:p w:rsidR="006236DA" w:rsidRDefault="006236DA">
            <w:pPr>
              <w:pStyle w:val="ConsPlusNormal"/>
              <w:jc w:val="center"/>
            </w:pPr>
            <w:r>
              <w:t>-</w:t>
            </w:r>
          </w:p>
        </w:tc>
        <w:tc>
          <w:tcPr>
            <w:tcW w:w="984" w:type="dxa"/>
          </w:tcPr>
          <w:p w:rsidR="006236DA" w:rsidRDefault="006236DA">
            <w:pPr>
              <w:pStyle w:val="ConsPlusNormal"/>
              <w:jc w:val="center"/>
            </w:pPr>
            <w:r>
              <w:t>-</w:t>
            </w:r>
          </w:p>
        </w:tc>
        <w:tc>
          <w:tcPr>
            <w:tcW w:w="1020" w:type="dxa"/>
          </w:tcPr>
          <w:p w:rsidR="006236DA" w:rsidRDefault="006236DA">
            <w:pPr>
              <w:pStyle w:val="ConsPlusNormal"/>
              <w:jc w:val="center"/>
            </w:pPr>
            <w:r>
              <w:t>-</w:t>
            </w:r>
          </w:p>
        </w:tc>
      </w:tr>
      <w:tr w:rsidR="006236DA">
        <w:tc>
          <w:tcPr>
            <w:tcW w:w="456" w:type="dxa"/>
          </w:tcPr>
          <w:p w:rsidR="006236DA" w:rsidRDefault="006236DA">
            <w:pPr>
              <w:pStyle w:val="ConsPlusNormal"/>
            </w:pPr>
            <w:r>
              <w:t>12</w:t>
            </w:r>
          </w:p>
        </w:tc>
        <w:tc>
          <w:tcPr>
            <w:tcW w:w="1757" w:type="dxa"/>
          </w:tcPr>
          <w:p w:rsidR="006236DA" w:rsidRDefault="006236DA">
            <w:pPr>
              <w:pStyle w:val="ConsPlusNormal"/>
            </w:pPr>
            <w:r>
              <w:t>Ряпушка в озерах Пуринские, Надудо-Турку</w:t>
            </w:r>
          </w:p>
        </w:tc>
        <w:tc>
          <w:tcPr>
            <w:tcW w:w="960" w:type="dxa"/>
          </w:tcPr>
          <w:p w:rsidR="006236DA" w:rsidRDefault="006236DA">
            <w:pPr>
              <w:pStyle w:val="ConsPlusNormal"/>
              <w:jc w:val="center"/>
            </w:pPr>
            <w:r>
              <w:t>-</w:t>
            </w:r>
          </w:p>
        </w:tc>
        <w:tc>
          <w:tcPr>
            <w:tcW w:w="960" w:type="dxa"/>
          </w:tcPr>
          <w:p w:rsidR="006236DA" w:rsidRDefault="006236DA">
            <w:pPr>
              <w:pStyle w:val="ConsPlusNormal"/>
              <w:jc w:val="center"/>
            </w:pPr>
            <w:r>
              <w:t>18</w:t>
            </w:r>
          </w:p>
        </w:tc>
        <w:tc>
          <w:tcPr>
            <w:tcW w:w="851" w:type="dxa"/>
          </w:tcPr>
          <w:p w:rsidR="006236DA" w:rsidRDefault="006236DA">
            <w:pPr>
              <w:pStyle w:val="ConsPlusNormal"/>
              <w:jc w:val="center"/>
            </w:pPr>
            <w:r>
              <w:t>-</w:t>
            </w:r>
          </w:p>
        </w:tc>
        <w:tc>
          <w:tcPr>
            <w:tcW w:w="957" w:type="dxa"/>
          </w:tcPr>
          <w:p w:rsidR="006236DA" w:rsidRDefault="006236DA">
            <w:pPr>
              <w:pStyle w:val="ConsPlusNormal"/>
              <w:jc w:val="center"/>
            </w:pPr>
            <w:r>
              <w:t>-</w:t>
            </w:r>
          </w:p>
        </w:tc>
        <w:tc>
          <w:tcPr>
            <w:tcW w:w="1132" w:type="dxa"/>
          </w:tcPr>
          <w:p w:rsidR="006236DA" w:rsidRDefault="006236DA">
            <w:pPr>
              <w:pStyle w:val="ConsPlusNormal"/>
              <w:jc w:val="center"/>
            </w:pPr>
            <w:r>
              <w:t>-</w:t>
            </w:r>
          </w:p>
        </w:tc>
        <w:tc>
          <w:tcPr>
            <w:tcW w:w="984" w:type="dxa"/>
          </w:tcPr>
          <w:p w:rsidR="006236DA" w:rsidRDefault="006236DA">
            <w:pPr>
              <w:pStyle w:val="ConsPlusNormal"/>
              <w:jc w:val="center"/>
            </w:pPr>
            <w:r>
              <w:t>-</w:t>
            </w:r>
          </w:p>
        </w:tc>
        <w:tc>
          <w:tcPr>
            <w:tcW w:w="1020" w:type="dxa"/>
          </w:tcPr>
          <w:p w:rsidR="006236DA" w:rsidRDefault="006236DA">
            <w:pPr>
              <w:pStyle w:val="ConsPlusNormal"/>
              <w:jc w:val="center"/>
            </w:pPr>
            <w:r>
              <w:t>-</w:t>
            </w:r>
          </w:p>
        </w:tc>
      </w:tr>
      <w:tr w:rsidR="006236DA">
        <w:tc>
          <w:tcPr>
            <w:tcW w:w="456" w:type="dxa"/>
          </w:tcPr>
          <w:p w:rsidR="006236DA" w:rsidRDefault="006236DA">
            <w:pPr>
              <w:pStyle w:val="ConsPlusNormal"/>
            </w:pPr>
            <w:r>
              <w:t>13</w:t>
            </w:r>
          </w:p>
        </w:tc>
        <w:tc>
          <w:tcPr>
            <w:tcW w:w="1757" w:type="dxa"/>
          </w:tcPr>
          <w:p w:rsidR="006236DA" w:rsidRDefault="006236DA">
            <w:pPr>
              <w:pStyle w:val="ConsPlusNormal"/>
            </w:pPr>
            <w:r>
              <w:t>Ряпушка в других северных озерах и водохранилищах</w:t>
            </w:r>
          </w:p>
        </w:tc>
        <w:tc>
          <w:tcPr>
            <w:tcW w:w="960" w:type="dxa"/>
          </w:tcPr>
          <w:p w:rsidR="006236DA" w:rsidRDefault="006236DA">
            <w:pPr>
              <w:pStyle w:val="ConsPlusNormal"/>
              <w:jc w:val="center"/>
            </w:pPr>
            <w:r>
              <w:t>22</w:t>
            </w:r>
          </w:p>
        </w:tc>
        <w:tc>
          <w:tcPr>
            <w:tcW w:w="960" w:type="dxa"/>
          </w:tcPr>
          <w:p w:rsidR="006236DA" w:rsidRDefault="006236DA">
            <w:pPr>
              <w:pStyle w:val="ConsPlusNormal"/>
              <w:jc w:val="center"/>
            </w:pPr>
            <w:r>
              <w:t>22</w:t>
            </w:r>
          </w:p>
        </w:tc>
        <w:tc>
          <w:tcPr>
            <w:tcW w:w="851" w:type="dxa"/>
          </w:tcPr>
          <w:p w:rsidR="006236DA" w:rsidRDefault="006236DA">
            <w:pPr>
              <w:pStyle w:val="ConsPlusNormal"/>
              <w:jc w:val="center"/>
            </w:pPr>
            <w:r>
              <w:t>22</w:t>
            </w:r>
          </w:p>
        </w:tc>
        <w:tc>
          <w:tcPr>
            <w:tcW w:w="957" w:type="dxa"/>
          </w:tcPr>
          <w:p w:rsidR="006236DA" w:rsidRDefault="006236DA">
            <w:pPr>
              <w:pStyle w:val="ConsPlusNormal"/>
              <w:jc w:val="center"/>
            </w:pPr>
            <w:r>
              <w:t>22</w:t>
            </w:r>
          </w:p>
        </w:tc>
        <w:tc>
          <w:tcPr>
            <w:tcW w:w="1132" w:type="dxa"/>
          </w:tcPr>
          <w:p w:rsidR="006236DA" w:rsidRDefault="006236DA">
            <w:pPr>
              <w:pStyle w:val="ConsPlusNormal"/>
              <w:jc w:val="center"/>
            </w:pPr>
            <w:r>
              <w:t>-</w:t>
            </w:r>
          </w:p>
        </w:tc>
        <w:tc>
          <w:tcPr>
            <w:tcW w:w="984" w:type="dxa"/>
          </w:tcPr>
          <w:p w:rsidR="006236DA" w:rsidRDefault="006236DA">
            <w:pPr>
              <w:pStyle w:val="ConsPlusNormal"/>
              <w:jc w:val="center"/>
            </w:pPr>
            <w:r>
              <w:t>22</w:t>
            </w:r>
          </w:p>
        </w:tc>
        <w:tc>
          <w:tcPr>
            <w:tcW w:w="1020" w:type="dxa"/>
          </w:tcPr>
          <w:p w:rsidR="006236DA" w:rsidRDefault="006236DA">
            <w:pPr>
              <w:pStyle w:val="ConsPlusNormal"/>
              <w:jc w:val="center"/>
            </w:pPr>
            <w:r>
              <w:t>-</w:t>
            </w:r>
          </w:p>
        </w:tc>
      </w:tr>
      <w:tr w:rsidR="006236DA">
        <w:tc>
          <w:tcPr>
            <w:tcW w:w="456" w:type="dxa"/>
          </w:tcPr>
          <w:p w:rsidR="006236DA" w:rsidRDefault="006236DA">
            <w:pPr>
              <w:pStyle w:val="ConsPlusNormal"/>
            </w:pPr>
            <w:r>
              <w:t>14</w:t>
            </w:r>
          </w:p>
        </w:tc>
        <w:tc>
          <w:tcPr>
            <w:tcW w:w="1757" w:type="dxa"/>
          </w:tcPr>
          <w:p w:rsidR="006236DA" w:rsidRDefault="006236DA">
            <w:pPr>
              <w:pStyle w:val="ConsPlusNormal"/>
            </w:pPr>
            <w:r>
              <w:t>Омуль</w:t>
            </w:r>
          </w:p>
        </w:tc>
        <w:tc>
          <w:tcPr>
            <w:tcW w:w="960" w:type="dxa"/>
          </w:tcPr>
          <w:p w:rsidR="006236DA" w:rsidRDefault="006236DA">
            <w:pPr>
              <w:pStyle w:val="ConsPlusNormal"/>
              <w:jc w:val="center"/>
            </w:pPr>
            <w:r>
              <w:t>-</w:t>
            </w:r>
          </w:p>
        </w:tc>
        <w:tc>
          <w:tcPr>
            <w:tcW w:w="960" w:type="dxa"/>
          </w:tcPr>
          <w:p w:rsidR="006236DA" w:rsidRDefault="006236DA">
            <w:pPr>
              <w:pStyle w:val="ConsPlusNormal"/>
              <w:jc w:val="center"/>
            </w:pPr>
            <w:r>
              <w:t>34</w:t>
            </w:r>
          </w:p>
        </w:tc>
        <w:tc>
          <w:tcPr>
            <w:tcW w:w="851" w:type="dxa"/>
          </w:tcPr>
          <w:p w:rsidR="006236DA" w:rsidRDefault="006236DA">
            <w:pPr>
              <w:pStyle w:val="ConsPlusNormal"/>
              <w:jc w:val="center"/>
            </w:pPr>
            <w:r>
              <w:t>38</w:t>
            </w:r>
          </w:p>
        </w:tc>
        <w:tc>
          <w:tcPr>
            <w:tcW w:w="957" w:type="dxa"/>
          </w:tcPr>
          <w:p w:rsidR="006236DA" w:rsidRDefault="006236DA">
            <w:pPr>
              <w:pStyle w:val="ConsPlusNormal"/>
              <w:jc w:val="center"/>
            </w:pPr>
            <w:r>
              <w:t>38</w:t>
            </w:r>
          </w:p>
        </w:tc>
        <w:tc>
          <w:tcPr>
            <w:tcW w:w="1132" w:type="dxa"/>
          </w:tcPr>
          <w:p w:rsidR="006236DA" w:rsidRDefault="006236DA">
            <w:pPr>
              <w:pStyle w:val="ConsPlusNormal"/>
              <w:jc w:val="center"/>
            </w:pPr>
            <w:r>
              <w:t>-</w:t>
            </w:r>
          </w:p>
        </w:tc>
        <w:tc>
          <w:tcPr>
            <w:tcW w:w="984" w:type="dxa"/>
          </w:tcPr>
          <w:p w:rsidR="006236DA" w:rsidRDefault="006236DA">
            <w:pPr>
              <w:pStyle w:val="ConsPlusNormal"/>
              <w:jc w:val="center"/>
            </w:pPr>
            <w:r>
              <w:t>-</w:t>
            </w:r>
          </w:p>
        </w:tc>
        <w:tc>
          <w:tcPr>
            <w:tcW w:w="1020" w:type="dxa"/>
          </w:tcPr>
          <w:p w:rsidR="006236DA" w:rsidRDefault="006236DA">
            <w:pPr>
              <w:pStyle w:val="ConsPlusNormal"/>
              <w:jc w:val="center"/>
            </w:pPr>
            <w:r>
              <w:t>-</w:t>
            </w:r>
          </w:p>
        </w:tc>
      </w:tr>
      <w:tr w:rsidR="006236DA">
        <w:tc>
          <w:tcPr>
            <w:tcW w:w="456" w:type="dxa"/>
          </w:tcPr>
          <w:p w:rsidR="006236DA" w:rsidRDefault="006236DA">
            <w:pPr>
              <w:pStyle w:val="ConsPlusNormal"/>
            </w:pPr>
            <w:r>
              <w:t>15</w:t>
            </w:r>
          </w:p>
        </w:tc>
        <w:tc>
          <w:tcPr>
            <w:tcW w:w="1757" w:type="dxa"/>
          </w:tcPr>
          <w:p w:rsidR="006236DA" w:rsidRDefault="006236DA">
            <w:pPr>
              <w:pStyle w:val="ConsPlusNormal"/>
            </w:pPr>
            <w:r>
              <w:t>Омуль в реке Енисей ниже поселка Казанцево</w:t>
            </w:r>
          </w:p>
        </w:tc>
        <w:tc>
          <w:tcPr>
            <w:tcW w:w="960" w:type="dxa"/>
          </w:tcPr>
          <w:p w:rsidR="006236DA" w:rsidRDefault="006236DA">
            <w:pPr>
              <w:pStyle w:val="ConsPlusNormal"/>
              <w:jc w:val="center"/>
            </w:pPr>
            <w:r>
              <w:t>34</w:t>
            </w:r>
          </w:p>
        </w:tc>
        <w:tc>
          <w:tcPr>
            <w:tcW w:w="960" w:type="dxa"/>
          </w:tcPr>
          <w:p w:rsidR="006236DA" w:rsidRDefault="006236DA">
            <w:pPr>
              <w:pStyle w:val="ConsPlusNormal"/>
              <w:jc w:val="center"/>
            </w:pPr>
            <w:r>
              <w:t>-</w:t>
            </w:r>
          </w:p>
        </w:tc>
        <w:tc>
          <w:tcPr>
            <w:tcW w:w="851" w:type="dxa"/>
          </w:tcPr>
          <w:p w:rsidR="006236DA" w:rsidRDefault="006236DA">
            <w:pPr>
              <w:pStyle w:val="ConsPlusNormal"/>
              <w:jc w:val="center"/>
            </w:pPr>
            <w:r>
              <w:t>-</w:t>
            </w:r>
          </w:p>
        </w:tc>
        <w:tc>
          <w:tcPr>
            <w:tcW w:w="957" w:type="dxa"/>
          </w:tcPr>
          <w:p w:rsidR="006236DA" w:rsidRDefault="006236DA">
            <w:pPr>
              <w:pStyle w:val="ConsPlusNormal"/>
              <w:jc w:val="center"/>
            </w:pPr>
            <w:r>
              <w:t>-</w:t>
            </w:r>
          </w:p>
        </w:tc>
        <w:tc>
          <w:tcPr>
            <w:tcW w:w="1132" w:type="dxa"/>
          </w:tcPr>
          <w:p w:rsidR="006236DA" w:rsidRDefault="006236DA">
            <w:pPr>
              <w:pStyle w:val="ConsPlusNormal"/>
              <w:jc w:val="center"/>
            </w:pPr>
            <w:r>
              <w:t>-</w:t>
            </w:r>
          </w:p>
        </w:tc>
        <w:tc>
          <w:tcPr>
            <w:tcW w:w="984" w:type="dxa"/>
          </w:tcPr>
          <w:p w:rsidR="006236DA" w:rsidRDefault="006236DA">
            <w:pPr>
              <w:pStyle w:val="ConsPlusNormal"/>
              <w:jc w:val="center"/>
            </w:pPr>
            <w:r>
              <w:t>-</w:t>
            </w:r>
          </w:p>
        </w:tc>
        <w:tc>
          <w:tcPr>
            <w:tcW w:w="1020" w:type="dxa"/>
          </w:tcPr>
          <w:p w:rsidR="006236DA" w:rsidRDefault="006236DA">
            <w:pPr>
              <w:pStyle w:val="ConsPlusNormal"/>
              <w:jc w:val="center"/>
            </w:pPr>
            <w:r>
              <w:t>-</w:t>
            </w:r>
          </w:p>
        </w:tc>
      </w:tr>
      <w:tr w:rsidR="006236DA">
        <w:tc>
          <w:tcPr>
            <w:tcW w:w="456" w:type="dxa"/>
          </w:tcPr>
          <w:p w:rsidR="006236DA" w:rsidRDefault="006236DA">
            <w:pPr>
              <w:pStyle w:val="ConsPlusNormal"/>
            </w:pPr>
            <w:r>
              <w:t>16</w:t>
            </w:r>
          </w:p>
        </w:tc>
        <w:tc>
          <w:tcPr>
            <w:tcW w:w="1757" w:type="dxa"/>
          </w:tcPr>
          <w:p w:rsidR="006236DA" w:rsidRDefault="006236DA">
            <w:pPr>
              <w:pStyle w:val="ConsPlusNormal"/>
            </w:pPr>
            <w:r>
              <w:t>Щука</w:t>
            </w:r>
          </w:p>
        </w:tc>
        <w:tc>
          <w:tcPr>
            <w:tcW w:w="960" w:type="dxa"/>
          </w:tcPr>
          <w:p w:rsidR="006236DA" w:rsidRDefault="006236DA">
            <w:pPr>
              <w:pStyle w:val="ConsPlusNormal"/>
              <w:jc w:val="center"/>
            </w:pPr>
            <w:r>
              <w:t>42</w:t>
            </w:r>
          </w:p>
        </w:tc>
        <w:tc>
          <w:tcPr>
            <w:tcW w:w="960" w:type="dxa"/>
          </w:tcPr>
          <w:p w:rsidR="006236DA" w:rsidRDefault="006236DA">
            <w:pPr>
              <w:pStyle w:val="ConsPlusNormal"/>
              <w:jc w:val="center"/>
            </w:pPr>
            <w:r>
              <w:t>42</w:t>
            </w:r>
          </w:p>
        </w:tc>
        <w:tc>
          <w:tcPr>
            <w:tcW w:w="851" w:type="dxa"/>
          </w:tcPr>
          <w:p w:rsidR="006236DA" w:rsidRDefault="006236DA">
            <w:pPr>
              <w:pStyle w:val="ConsPlusNormal"/>
              <w:jc w:val="center"/>
            </w:pPr>
            <w:r>
              <w:t>47</w:t>
            </w:r>
          </w:p>
        </w:tc>
        <w:tc>
          <w:tcPr>
            <w:tcW w:w="957" w:type="dxa"/>
          </w:tcPr>
          <w:p w:rsidR="006236DA" w:rsidRDefault="006236DA">
            <w:pPr>
              <w:pStyle w:val="ConsPlusNormal"/>
              <w:jc w:val="center"/>
            </w:pPr>
            <w:r>
              <w:t>42</w:t>
            </w:r>
          </w:p>
        </w:tc>
        <w:tc>
          <w:tcPr>
            <w:tcW w:w="1132" w:type="dxa"/>
          </w:tcPr>
          <w:p w:rsidR="006236DA" w:rsidRDefault="006236DA">
            <w:pPr>
              <w:pStyle w:val="ConsPlusNormal"/>
              <w:jc w:val="center"/>
            </w:pPr>
            <w:r>
              <w:t>42</w:t>
            </w:r>
          </w:p>
        </w:tc>
        <w:tc>
          <w:tcPr>
            <w:tcW w:w="984" w:type="dxa"/>
          </w:tcPr>
          <w:p w:rsidR="006236DA" w:rsidRDefault="006236DA">
            <w:pPr>
              <w:pStyle w:val="ConsPlusNormal"/>
              <w:jc w:val="center"/>
            </w:pPr>
            <w:r>
              <w:t>47</w:t>
            </w:r>
          </w:p>
        </w:tc>
        <w:tc>
          <w:tcPr>
            <w:tcW w:w="1020" w:type="dxa"/>
          </w:tcPr>
          <w:p w:rsidR="006236DA" w:rsidRDefault="006236DA">
            <w:pPr>
              <w:pStyle w:val="ConsPlusNormal"/>
              <w:jc w:val="center"/>
            </w:pPr>
            <w:r>
              <w:t>42</w:t>
            </w:r>
          </w:p>
        </w:tc>
      </w:tr>
      <w:tr w:rsidR="006236DA">
        <w:tc>
          <w:tcPr>
            <w:tcW w:w="456" w:type="dxa"/>
          </w:tcPr>
          <w:p w:rsidR="006236DA" w:rsidRDefault="006236DA">
            <w:pPr>
              <w:pStyle w:val="ConsPlusNormal"/>
            </w:pPr>
            <w:r>
              <w:t>17</w:t>
            </w:r>
          </w:p>
        </w:tc>
        <w:tc>
          <w:tcPr>
            <w:tcW w:w="1757" w:type="dxa"/>
          </w:tcPr>
          <w:p w:rsidR="006236DA" w:rsidRDefault="006236DA">
            <w:pPr>
              <w:pStyle w:val="ConsPlusNormal"/>
            </w:pPr>
            <w:r>
              <w:t>Язь</w:t>
            </w:r>
          </w:p>
        </w:tc>
        <w:tc>
          <w:tcPr>
            <w:tcW w:w="960" w:type="dxa"/>
          </w:tcPr>
          <w:p w:rsidR="006236DA" w:rsidRDefault="006236DA">
            <w:pPr>
              <w:pStyle w:val="ConsPlusNormal"/>
              <w:jc w:val="center"/>
            </w:pPr>
            <w:r>
              <w:t>25</w:t>
            </w:r>
          </w:p>
        </w:tc>
        <w:tc>
          <w:tcPr>
            <w:tcW w:w="960" w:type="dxa"/>
          </w:tcPr>
          <w:p w:rsidR="006236DA" w:rsidRDefault="006236DA">
            <w:pPr>
              <w:pStyle w:val="ConsPlusNormal"/>
              <w:jc w:val="center"/>
            </w:pPr>
            <w:r>
              <w:t>25</w:t>
            </w:r>
          </w:p>
        </w:tc>
        <w:tc>
          <w:tcPr>
            <w:tcW w:w="851" w:type="dxa"/>
          </w:tcPr>
          <w:p w:rsidR="006236DA" w:rsidRDefault="006236DA">
            <w:pPr>
              <w:pStyle w:val="ConsPlusNormal"/>
              <w:jc w:val="center"/>
            </w:pPr>
            <w:r>
              <w:t>25</w:t>
            </w:r>
          </w:p>
        </w:tc>
        <w:tc>
          <w:tcPr>
            <w:tcW w:w="957" w:type="dxa"/>
          </w:tcPr>
          <w:p w:rsidR="006236DA" w:rsidRDefault="006236DA">
            <w:pPr>
              <w:pStyle w:val="ConsPlusNormal"/>
              <w:jc w:val="center"/>
            </w:pPr>
            <w:r>
              <w:t>25</w:t>
            </w:r>
          </w:p>
        </w:tc>
        <w:tc>
          <w:tcPr>
            <w:tcW w:w="1132" w:type="dxa"/>
          </w:tcPr>
          <w:p w:rsidR="006236DA" w:rsidRDefault="006236DA">
            <w:pPr>
              <w:pStyle w:val="ConsPlusNormal"/>
              <w:jc w:val="center"/>
            </w:pPr>
            <w:r>
              <w:t>25</w:t>
            </w:r>
          </w:p>
        </w:tc>
        <w:tc>
          <w:tcPr>
            <w:tcW w:w="984" w:type="dxa"/>
          </w:tcPr>
          <w:p w:rsidR="006236DA" w:rsidRDefault="006236DA">
            <w:pPr>
              <w:pStyle w:val="ConsPlusNormal"/>
              <w:jc w:val="center"/>
            </w:pPr>
            <w:r>
              <w:t>25</w:t>
            </w:r>
          </w:p>
        </w:tc>
        <w:tc>
          <w:tcPr>
            <w:tcW w:w="1020" w:type="dxa"/>
          </w:tcPr>
          <w:p w:rsidR="006236DA" w:rsidRDefault="006236DA">
            <w:pPr>
              <w:pStyle w:val="ConsPlusNormal"/>
              <w:jc w:val="center"/>
            </w:pPr>
            <w:r>
              <w:t>25</w:t>
            </w:r>
          </w:p>
        </w:tc>
      </w:tr>
      <w:tr w:rsidR="006236DA">
        <w:tc>
          <w:tcPr>
            <w:tcW w:w="456" w:type="dxa"/>
          </w:tcPr>
          <w:p w:rsidR="006236DA" w:rsidRDefault="006236DA">
            <w:pPr>
              <w:pStyle w:val="ConsPlusNormal"/>
            </w:pPr>
            <w:r>
              <w:t>18</w:t>
            </w:r>
          </w:p>
        </w:tc>
        <w:tc>
          <w:tcPr>
            <w:tcW w:w="1757" w:type="dxa"/>
          </w:tcPr>
          <w:p w:rsidR="006236DA" w:rsidRDefault="006236DA">
            <w:pPr>
              <w:pStyle w:val="ConsPlusNormal"/>
            </w:pPr>
            <w:r>
              <w:t>Сазан (карп)</w:t>
            </w:r>
          </w:p>
        </w:tc>
        <w:tc>
          <w:tcPr>
            <w:tcW w:w="960" w:type="dxa"/>
          </w:tcPr>
          <w:p w:rsidR="006236DA" w:rsidRDefault="006236DA">
            <w:pPr>
              <w:pStyle w:val="ConsPlusNormal"/>
              <w:jc w:val="center"/>
            </w:pPr>
            <w:r>
              <w:t>38</w:t>
            </w:r>
          </w:p>
        </w:tc>
        <w:tc>
          <w:tcPr>
            <w:tcW w:w="960" w:type="dxa"/>
          </w:tcPr>
          <w:p w:rsidR="006236DA" w:rsidRDefault="006236DA">
            <w:pPr>
              <w:pStyle w:val="ConsPlusNormal"/>
              <w:jc w:val="center"/>
            </w:pPr>
            <w:r>
              <w:t>-</w:t>
            </w:r>
          </w:p>
        </w:tc>
        <w:tc>
          <w:tcPr>
            <w:tcW w:w="851" w:type="dxa"/>
          </w:tcPr>
          <w:p w:rsidR="006236DA" w:rsidRDefault="006236DA">
            <w:pPr>
              <w:pStyle w:val="ConsPlusNormal"/>
              <w:jc w:val="center"/>
            </w:pPr>
            <w:r>
              <w:t>-</w:t>
            </w:r>
          </w:p>
        </w:tc>
        <w:tc>
          <w:tcPr>
            <w:tcW w:w="957" w:type="dxa"/>
          </w:tcPr>
          <w:p w:rsidR="006236DA" w:rsidRDefault="006236DA">
            <w:pPr>
              <w:pStyle w:val="ConsPlusNormal"/>
              <w:jc w:val="center"/>
            </w:pPr>
            <w:r>
              <w:t>-</w:t>
            </w:r>
          </w:p>
        </w:tc>
        <w:tc>
          <w:tcPr>
            <w:tcW w:w="1132" w:type="dxa"/>
          </w:tcPr>
          <w:p w:rsidR="006236DA" w:rsidRDefault="006236DA">
            <w:pPr>
              <w:pStyle w:val="ConsPlusNormal"/>
              <w:jc w:val="center"/>
            </w:pPr>
            <w:r>
              <w:t>38</w:t>
            </w:r>
          </w:p>
        </w:tc>
        <w:tc>
          <w:tcPr>
            <w:tcW w:w="984" w:type="dxa"/>
          </w:tcPr>
          <w:p w:rsidR="006236DA" w:rsidRDefault="006236DA">
            <w:pPr>
              <w:pStyle w:val="ConsPlusNormal"/>
              <w:jc w:val="center"/>
            </w:pPr>
            <w:r>
              <w:t>38</w:t>
            </w:r>
          </w:p>
        </w:tc>
        <w:tc>
          <w:tcPr>
            <w:tcW w:w="1020" w:type="dxa"/>
          </w:tcPr>
          <w:p w:rsidR="006236DA" w:rsidRDefault="006236DA">
            <w:pPr>
              <w:pStyle w:val="ConsPlusNormal"/>
              <w:jc w:val="center"/>
            </w:pPr>
            <w:r>
              <w:t>-</w:t>
            </w:r>
          </w:p>
        </w:tc>
      </w:tr>
      <w:tr w:rsidR="006236DA">
        <w:tblPrEx>
          <w:tblBorders>
            <w:insideH w:val="nil"/>
          </w:tblBorders>
        </w:tblPrEx>
        <w:tc>
          <w:tcPr>
            <w:tcW w:w="456" w:type="dxa"/>
            <w:tcBorders>
              <w:bottom w:val="nil"/>
            </w:tcBorders>
          </w:tcPr>
          <w:p w:rsidR="006236DA" w:rsidRDefault="006236DA">
            <w:pPr>
              <w:pStyle w:val="ConsPlusNormal"/>
              <w:jc w:val="center"/>
            </w:pPr>
            <w:r>
              <w:t>19</w:t>
            </w:r>
          </w:p>
        </w:tc>
        <w:tc>
          <w:tcPr>
            <w:tcW w:w="1757" w:type="dxa"/>
            <w:tcBorders>
              <w:bottom w:val="nil"/>
            </w:tcBorders>
          </w:tcPr>
          <w:p w:rsidR="006236DA" w:rsidRDefault="006236DA">
            <w:pPr>
              <w:pStyle w:val="ConsPlusNormal"/>
            </w:pPr>
            <w:r>
              <w:t>Осман</w:t>
            </w:r>
          </w:p>
        </w:tc>
        <w:tc>
          <w:tcPr>
            <w:tcW w:w="960" w:type="dxa"/>
            <w:tcBorders>
              <w:bottom w:val="nil"/>
            </w:tcBorders>
          </w:tcPr>
          <w:p w:rsidR="006236DA" w:rsidRDefault="006236DA">
            <w:pPr>
              <w:pStyle w:val="ConsPlusNormal"/>
              <w:jc w:val="center"/>
            </w:pPr>
            <w:r>
              <w:t>-</w:t>
            </w:r>
          </w:p>
        </w:tc>
        <w:tc>
          <w:tcPr>
            <w:tcW w:w="960" w:type="dxa"/>
            <w:tcBorders>
              <w:bottom w:val="nil"/>
            </w:tcBorders>
          </w:tcPr>
          <w:p w:rsidR="006236DA" w:rsidRDefault="006236DA">
            <w:pPr>
              <w:pStyle w:val="ConsPlusNormal"/>
              <w:jc w:val="center"/>
            </w:pPr>
            <w:r>
              <w:t>-</w:t>
            </w:r>
          </w:p>
        </w:tc>
        <w:tc>
          <w:tcPr>
            <w:tcW w:w="851" w:type="dxa"/>
            <w:tcBorders>
              <w:bottom w:val="nil"/>
            </w:tcBorders>
          </w:tcPr>
          <w:p w:rsidR="006236DA" w:rsidRDefault="006236DA">
            <w:pPr>
              <w:pStyle w:val="ConsPlusNormal"/>
              <w:jc w:val="center"/>
            </w:pPr>
            <w:r>
              <w:t>-</w:t>
            </w:r>
          </w:p>
        </w:tc>
        <w:tc>
          <w:tcPr>
            <w:tcW w:w="957" w:type="dxa"/>
            <w:tcBorders>
              <w:bottom w:val="nil"/>
            </w:tcBorders>
          </w:tcPr>
          <w:p w:rsidR="006236DA" w:rsidRDefault="006236DA">
            <w:pPr>
              <w:pStyle w:val="ConsPlusNormal"/>
              <w:jc w:val="center"/>
            </w:pPr>
            <w:r>
              <w:t>-</w:t>
            </w:r>
          </w:p>
        </w:tc>
        <w:tc>
          <w:tcPr>
            <w:tcW w:w="1132" w:type="dxa"/>
            <w:tcBorders>
              <w:bottom w:val="nil"/>
            </w:tcBorders>
          </w:tcPr>
          <w:p w:rsidR="006236DA" w:rsidRDefault="006236DA">
            <w:pPr>
              <w:pStyle w:val="ConsPlusNormal"/>
              <w:jc w:val="center"/>
            </w:pPr>
            <w:r>
              <w:t>-</w:t>
            </w:r>
          </w:p>
        </w:tc>
        <w:tc>
          <w:tcPr>
            <w:tcW w:w="984" w:type="dxa"/>
            <w:tcBorders>
              <w:bottom w:val="nil"/>
            </w:tcBorders>
          </w:tcPr>
          <w:p w:rsidR="006236DA" w:rsidRDefault="006236DA">
            <w:pPr>
              <w:pStyle w:val="ConsPlusNormal"/>
              <w:jc w:val="center"/>
            </w:pPr>
            <w:r>
              <w:t>-</w:t>
            </w:r>
          </w:p>
        </w:tc>
        <w:tc>
          <w:tcPr>
            <w:tcW w:w="1020" w:type="dxa"/>
            <w:tcBorders>
              <w:bottom w:val="nil"/>
            </w:tcBorders>
          </w:tcPr>
          <w:p w:rsidR="006236DA" w:rsidRDefault="006236DA">
            <w:pPr>
              <w:pStyle w:val="ConsPlusNormal"/>
              <w:jc w:val="center"/>
            </w:pPr>
            <w:r>
              <w:t>24</w:t>
            </w:r>
          </w:p>
        </w:tc>
      </w:tr>
      <w:tr w:rsidR="006236DA">
        <w:tblPrEx>
          <w:tblBorders>
            <w:insideH w:val="nil"/>
          </w:tblBorders>
        </w:tblPrEx>
        <w:tc>
          <w:tcPr>
            <w:tcW w:w="9077" w:type="dxa"/>
            <w:gridSpan w:val="9"/>
            <w:tcBorders>
              <w:top w:val="nil"/>
            </w:tcBorders>
          </w:tcPr>
          <w:p w:rsidR="006236DA" w:rsidRDefault="006236DA">
            <w:pPr>
              <w:pStyle w:val="ConsPlusNormal"/>
              <w:jc w:val="both"/>
            </w:pPr>
            <w:r>
              <w:t xml:space="preserve">(п. 19 в ред. </w:t>
            </w:r>
            <w:hyperlink r:id="rId153" w:history="1">
              <w:r>
                <w:rPr>
                  <w:color w:val="0000FF"/>
                </w:rPr>
                <w:t>Приказа</w:t>
              </w:r>
            </w:hyperlink>
            <w:r>
              <w:t xml:space="preserve"> Минсельхоза России от 18.02.2016 N 62)</w:t>
            </w:r>
          </w:p>
        </w:tc>
      </w:tr>
      <w:tr w:rsidR="006236DA">
        <w:tc>
          <w:tcPr>
            <w:tcW w:w="456" w:type="dxa"/>
          </w:tcPr>
          <w:p w:rsidR="006236DA" w:rsidRDefault="006236DA">
            <w:pPr>
              <w:pStyle w:val="ConsPlusNormal"/>
            </w:pPr>
            <w:r>
              <w:t>20</w:t>
            </w:r>
          </w:p>
        </w:tc>
        <w:tc>
          <w:tcPr>
            <w:tcW w:w="1757" w:type="dxa"/>
          </w:tcPr>
          <w:p w:rsidR="006236DA" w:rsidRDefault="006236DA">
            <w:pPr>
              <w:pStyle w:val="ConsPlusNormal"/>
            </w:pPr>
            <w:r>
              <w:t>Рак</w:t>
            </w:r>
          </w:p>
        </w:tc>
        <w:tc>
          <w:tcPr>
            <w:tcW w:w="960" w:type="dxa"/>
          </w:tcPr>
          <w:p w:rsidR="006236DA" w:rsidRDefault="006236DA">
            <w:pPr>
              <w:pStyle w:val="ConsPlusNormal"/>
              <w:jc w:val="center"/>
            </w:pPr>
            <w:r>
              <w:t>9</w:t>
            </w:r>
          </w:p>
        </w:tc>
        <w:tc>
          <w:tcPr>
            <w:tcW w:w="960" w:type="dxa"/>
          </w:tcPr>
          <w:p w:rsidR="006236DA" w:rsidRDefault="006236DA">
            <w:pPr>
              <w:pStyle w:val="ConsPlusNormal"/>
              <w:jc w:val="center"/>
            </w:pPr>
            <w:r>
              <w:t>-</w:t>
            </w:r>
          </w:p>
        </w:tc>
        <w:tc>
          <w:tcPr>
            <w:tcW w:w="851" w:type="dxa"/>
            <w:vAlign w:val="center"/>
          </w:tcPr>
          <w:p w:rsidR="006236DA" w:rsidRDefault="006236DA">
            <w:pPr>
              <w:pStyle w:val="ConsPlusNormal"/>
              <w:jc w:val="center"/>
            </w:pPr>
            <w:r>
              <w:t>-</w:t>
            </w:r>
          </w:p>
        </w:tc>
        <w:tc>
          <w:tcPr>
            <w:tcW w:w="957" w:type="dxa"/>
          </w:tcPr>
          <w:p w:rsidR="006236DA" w:rsidRDefault="006236DA">
            <w:pPr>
              <w:pStyle w:val="ConsPlusNormal"/>
              <w:jc w:val="center"/>
            </w:pPr>
            <w:r>
              <w:t>-</w:t>
            </w:r>
          </w:p>
        </w:tc>
        <w:tc>
          <w:tcPr>
            <w:tcW w:w="1132" w:type="dxa"/>
          </w:tcPr>
          <w:p w:rsidR="006236DA" w:rsidRDefault="006236DA">
            <w:pPr>
              <w:pStyle w:val="ConsPlusNormal"/>
              <w:jc w:val="center"/>
            </w:pPr>
            <w:r>
              <w:t>9</w:t>
            </w:r>
          </w:p>
        </w:tc>
        <w:tc>
          <w:tcPr>
            <w:tcW w:w="984" w:type="dxa"/>
          </w:tcPr>
          <w:p w:rsidR="006236DA" w:rsidRDefault="006236DA">
            <w:pPr>
              <w:pStyle w:val="ConsPlusNormal"/>
              <w:jc w:val="center"/>
            </w:pPr>
            <w:r>
              <w:t>9</w:t>
            </w:r>
          </w:p>
        </w:tc>
        <w:tc>
          <w:tcPr>
            <w:tcW w:w="1020" w:type="dxa"/>
          </w:tcPr>
          <w:p w:rsidR="006236DA" w:rsidRDefault="006236DA">
            <w:pPr>
              <w:pStyle w:val="ConsPlusNormal"/>
              <w:jc w:val="center"/>
            </w:pPr>
            <w:r>
              <w:t>9</w:t>
            </w:r>
          </w:p>
        </w:tc>
      </w:tr>
    </w:tbl>
    <w:p w:rsidR="006236DA" w:rsidRDefault="006236DA">
      <w:pPr>
        <w:pStyle w:val="ConsPlusNormal"/>
        <w:jc w:val="both"/>
      </w:pPr>
    </w:p>
    <w:p w:rsidR="006236DA" w:rsidRDefault="006236DA">
      <w:pPr>
        <w:pStyle w:val="ConsPlusNormal"/>
        <w:jc w:val="both"/>
      </w:pPr>
    </w:p>
    <w:p w:rsidR="006236DA" w:rsidRDefault="006236DA">
      <w:pPr>
        <w:pStyle w:val="ConsPlusNormal"/>
        <w:jc w:val="both"/>
      </w:pPr>
    </w:p>
    <w:p w:rsidR="006236DA" w:rsidRDefault="006236DA">
      <w:pPr>
        <w:pStyle w:val="ConsPlusNormal"/>
        <w:jc w:val="both"/>
      </w:pPr>
    </w:p>
    <w:p w:rsidR="006236DA" w:rsidRDefault="006236DA">
      <w:pPr>
        <w:pStyle w:val="ConsPlusNormal"/>
        <w:jc w:val="both"/>
      </w:pPr>
    </w:p>
    <w:p w:rsidR="006236DA" w:rsidRDefault="006236DA">
      <w:pPr>
        <w:sectPr w:rsidR="006236DA" w:rsidSect="00F430FA">
          <w:pgSz w:w="11906" w:h="16838"/>
          <w:pgMar w:top="1134" w:right="850" w:bottom="1134" w:left="1701" w:header="708" w:footer="708" w:gutter="0"/>
          <w:cols w:space="708"/>
          <w:docGrid w:linePitch="360"/>
        </w:sectPr>
      </w:pPr>
    </w:p>
    <w:p w:rsidR="006236DA" w:rsidRDefault="006236DA">
      <w:pPr>
        <w:pStyle w:val="ConsPlusNormal"/>
        <w:jc w:val="right"/>
        <w:outlineLvl w:val="1"/>
      </w:pPr>
      <w:r>
        <w:lastRenderedPageBreak/>
        <w:t>Приложение N 3</w:t>
      </w:r>
    </w:p>
    <w:p w:rsidR="006236DA" w:rsidRDefault="006236DA">
      <w:pPr>
        <w:pStyle w:val="ConsPlusNormal"/>
        <w:jc w:val="right"/>
      </w:pPr>
      <w:r>
        <w:t>к Правилам рыболовства</w:t>
      </w:r>
    </w:p>
    <w:p w:rsidR="006236DA" w:rsidRDefault="006236DA">
      <w:pPr>
        <w:pStyle w:val="ConsPlusNormal"/>
        <w:jc w:val="right"/>
      </w:pPr>
      <w:r>
        <w:t>для Западно-Сибирского</w:t>
      </w:r>
    </w:p>
    <w:p w:rsidR="006236DA" w:rsidRDefault="006236DA">
      <w:pPr>
        <w:pStyle w:val="ConsPlusNormal"/>
        <w:jc w:val="right"/>
      </w:pPr>
      <w:r>
        <w:t>рыбохозяйственного бассейна</w:t>
      </w:r>
    </w:p>
    <w:p w:rsidR="006236DA" w:rsidRDefault="006236DA">
      <w:pPr>
        <w:pStyle w:val="ConsPlusNormal"/>
        <w:jc w:val="both"/>
      </w:pPr>
    </w:p>
    <w:p w:rsidR="006236DA" w:rsidRDefault="006236DA">
      <w:pPr>
        <w:pStyle w:val="ConsPlusNormal"/>
        <w:jc w:val="center"/>
      </w:pPr>
      <w:bookmarkStart w:id="109" w:name="P3204"/>
      <w:bookmarkEnd w:id="109"/>
      <w:r>
        <w:t>МИНИМАЛЬНЫЙ РАЗМЕР (ШАГ)</w:t>
      </w:r>
    </w:p>
    <w:p w:rsidR="006236DA" w:rsidRDefault="006236DA">
      <w:pPr>
        <w:pStyle w:val="ConsPlusNormal"/>
        <w:jc w:val="center"/>
      </w:pPr>
      <w:r>
        <w:t>ЯЧЕИ (ММ) ОРУДИЙ ДОБЫЧИ (ВЫЛОВА), ИСПОЛЬЗУЕМЫХ</w:t>
      </w:r>
    </w:p>
    <w:p w:rsidR="006236DA" w:rsidRDefault="006236DA">
      <w:pPr>
        <w:pStyle w:val="ConsPlusNormal"/>
        <w:jc w:val="center"/>
      </w:pPr>
      <w:r>
        <w:t>ДЛЯ ОСУЩЕСТВЛЕНИЯ ПРОМЫШЛЕННОГО РЫБОЛОВСТВА, А ТАКЖЕ</w:t>
      </w:r>
    </w:p>
    <w:p w:rsidR="006236DA" w:rsidRDefault="006236DA">
      <w:pPr>
        <w:pStyle w:val="ConsPlusNormal"/>
        <w:jc w:val="center"/>
      </w:pPr>
      <w:r>
        <w:t>ЛЮБИТЕЛЬСКОГО И СПОРТИВНОГО РЫБОЛОВСТВА</w:t>
      </w:r>
    </w:p>
    <w:p w:rsidR="006236DA" w:rsidRDefault="006236DA">
      <w:pPr>
        <w:pStyle w:val="ConsPlusNormal"/>
        <w:jc w:val="center"/>
      </w:pPr>
    </w:p>
    <w:p w:rsidR="006236DA" w:rsidRDefault="006236DA">
      <w:pPr>
        <w:pStyle w:val="ConsPlusNormal"/>
        <w:jc w:val="center"/>
      </w:pPr>
      <w:r>
        <w:t>Список изменяющих документов</w:t>
      </w:r>
    </w:p>
    <w:p w:rsidR="006236DA" w:rsidRDefault="006236DA">
      <w:pPr>
        <w:pStyle w:val="ConsPlusNormal"/>
        <w:jc w:val="center"/>
      </w:pPr>
      <w:r>
        <w:t xml:space="preserve">(в ред. </w:t>
      </w:r>
      <w:hyperlink r:id="rId154" w:history="1">
        <w:r>
          <w:rPr>
            <w:color w:val="0000FF"/>
          </w:rPr>
          <w:t>Приказа</w:t>
        </w:r>
      </w:hyperlink>
      <w:r>
        <w:t xml:space="preserve"> Минсельхоза России от 18.02.2016 N 62)</w:t>
      </w:r>
    </w:p>
    <w:p w:rsidR="006236DA" w:rsidRDefault="00623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24"/>
        <w:gridCol w:w="1014"/>
        <w:gridCol w:w="850"/>
        <w:gridCol w:w="907"/>
        <w:gridCol w:w="737"/>
        <w:gridCol w:w="850"/>
        <w:gridCol w:w="907"/>
        <w:gridCol w:w="850"/>
        <w:gridCol w:w="850"/>
        <w:gridCol w:w="876"/>
        <w:gridCol w:w="876"/>
        <w:gridCol w:w="1247"/>
        <w:gridCol w:w="2154"/>
        <w:gridCol w:w="1247"/>
      </w:tblGrid>
      <w:tr w:rsidR="006236DA">
        <w:tc>
          <w:tcPr>
            <w:tcW w:w="510" w:type="dxa"/>
            <w:vMerge w:val="restart"/>
          </w:tcPr>
          <w:p w:rsidR="006236DA" w:rsidRDefault="006236DA">
            <w:pPr>
              <w:pStyle w:val="ConsPlusNormal"/>
              <w:jc w:val="center"/>
            </w:pPr>
            <w:r>
              <w:t>N п/п</w:t>
            </w:r>
          </w:p>
        </w:tc>
        <w:tc>
          <w:tcPr>
            <w:tcW w:w="2324" w:type="dxa"/>
            <w:vMerge w:val="restart"/>
          </w:tcPr>
          <w:p w:rsidR="006236DA" w:rsidRDefault="006236DA">
            <w:pPr>
              <w:pStyle w:val="ConsPlusNormal"/>
              <w:jc w:val="center"/>
            </w:pPr>
            <w:r>
              <w:t>Виды водных биоресурсов, бассейн, водный объект рыбохозяйственного значения</w:t>
            </w:r>
          </w:p>
        </w:tc>
        <w:tc>
          <w:tcPr>
            <w:tcW w:w="2771" w:type="dxa"/>
            <w:gridSpan w:val="3"/>
          </w:tcPr>
          <w:p w:rsidR="006236DA" w:rsidRDefault="006236DA">
            <w:pPr>
              <w:pStyle w:val="ConsPlusNormal"/>
              <w:jc w:val="center"/>
            </w:pPr>
            <w:r>
              <w:t>Закидные невода</w:t>
            </w:r>
          </w:p>
        </w:tc>
        <w:tc>
          <w:tcPr>
            <w:tcW w:w="737" w:type="dxa"/>
            <w:vMerge w:val="restart"/>
          </w:tcPr>
          <w:p w:rsidR="006236DA" w:rsidRDefault="006236DA">
            <w:pPr>
              <w:pStyle w:val="ConsPlusNormal"/>
              <w:jc w:val="center"/>
            </w:pPr>
            <w:r>
              <w:t>Сети</w:t>
            </w:r>
          </w:p>
        </w:tc>
        <w:tc>
          <w:tcPr>
            <w:tcW w:w="6456" w:type="dxa"/>
            <w:gridSpan w:val="7"/>
          </w:tcPr>
          <w:p w:rsidR="006236DA" w:rsidRDefault="006236DA">
            <w:pPr>
              <w:pStyle w:val="ConsPlusNormal"/>
              <w:jc w:val="center"/>
            </w:pPr>
            <w:r>
              <w:t>Ставные ловушки</w:t>
            </w:r>
          </w:p>
        </w:tc>
        <w:tc>
          <w:tcPr>
            <w:tcW w:w="2154" w:type="dxa"/>
            <w:vMerge w:val="restart"/>
          </w:tcPr>
          <w:p w:rsidR="006236DA" w:rsidRDefault="006236DA">
            <w:pPr>
              <w:pStyle w:val="ConsPlusNormal"/>
              <w:jc w:val="center"/>
            </w:pPr>
            <w:r>
              <w:t>Отцеживающие, тралящие, ставные орудия добычи (вылова) (сачки, концентраторы малые и большие, тралы-накопители, заколы-уловители, сети), тралящие ловушки</w:t>
            </w:r>
          </w:p>
        </w:tc>
        <w:tc>
          <w:tcPr>
            <w:tcW w:w="1247" w:type="dxa"/>
            <w:vMerge w:val="restart"/>
          </w:tcPr>
          <w:p w:rsidR="006236DA" w:rsidRDefault="006236DA">
            <w:pPr>
              <w:pStyle w:val="ConsPlusNormal"/>
              <w:jc w:val="center"/>
            </w:pPr>
            <w:r>
              <w:t>Раколовки диаметром не более 70 см</w:t>
            </w:r>
          </w:p>
        </w:tc>
      </w:tr>
      <w:tr w:rsidR="006236DA">
        <w:tc>
          <w:tcPr>
            <w:tcW w:w="510" w:type="dxa"/>
            <w:vMerge/>
          </w:tcPr>
          <w:p w:rsidR="006236DA" w:rsidRDefault="006236DA"/>
        </w:tc>
        <w:tc>
          <w:tcPr>
            <w:tcW w:w="2324" w:type="dxa"/>
            <w:vMerge/>
          </w:tcPr>
          <w:p w:rsidR="006236DA" w:rsidRDefault="006236DA"/>
        </w:tc>
        <w:tc>
          <w:tcPr>
            <w:tcW w:w="1014" w:type="dxa"/>
            <w:vMerge w:val="restart"/>
          </w:tcPr>
          <w:p w:rsidR="006236DA" w:rsidRDefault="006236DA">
            <w:pPr>
              <w:pStyle w:val="ConsPlusNormal"/>
              <w:jc w:val="center"/>
            </w:pPr>
            <w:r>
              <w:t>мотня</w:t>
            </w:r>
          </w:p>
        </w:tc>
        <w:tc>
          <w:tcPr>
            <w:tcW w:w="850" w:type="dxa"/>
            <w:vMerge w:val="restart"/>
          </w:tcPr>
          <w:p w:rsidR="006236DA" w:rsidRDefault="006236DA">
            <w:pPr>
              <w:pStyle w:val="ConsPlusNormal"/>
              <w:jc w:val="center"/>
            </w:pPr>
            <w:r>
              <w:t>приводы</w:t>
            </w:r>
          </w:p>
        </w:tc>
        <w:tc>
          <w:tcPr>
            <w:tcW w:w="907" w:type="dxa"/>
            <w:vMerge w:val="restart"/>
          </w:tcPr>
          <w:p w:rsidR="006236DA" w:rsidRDefault="006236DA">
            <w:pPr>
              <w:pStyle w:val="ConsPlusNormal"/>
              <w:jc w:val="center"/>
            </w:pPr>
            <w:r>
              <w:t>крылья</w:t>
            </w:r>
          </w:p>
        </w:tc>
        <w:tc>
          <w:tcPr>
            <w:tcW w:w="737" w:type="dxa"/>
            <w:vMerge/>
          </w:tcPr>
          <w:p w:rsidR="006236DA" w:rsidRDefault="006236DA"/>
        </w:tc>
        <w:tc>
          <w:tcPr>
            <w:tcW w:w="3457" w:type="dxa"/>
            <w:gridSpan w:val="4"/>
          </w:tcPr>
          <w:p w:rsidR="006236DA" w:rsidRDefault="006236DA">
            <w:pPr>
              <w:pStyle w:val="ConsPlusNormal"/>
              <w:jc w:val="center"/>
            </w:pPr>
            <w:r>
              <w:t>ставные невода</w:t>
            </w:r>
          </w:p>
        </w:tc>
        <w:tc>
          <w:tcPr>
            <w:tcW w:w="1752" w:type="dxa"/>
            <w:gridSpan w:val="2"/>
          </w:tcPr>
          <w:p w:rsidR="006236DA" w:rsidRDefault="006236DA">
            <w:pPr>
              <w:pStyle w:val="ConsPlusNormal"/>
              <w:jc w:val="center"/>
            </w:pPr>
            <w:r>
              <w:t>вентеря</w:t>
            </w:r>
          </w:p>
        </w:tc>
        <w:tc>
          <w:tcPr>
            <w:tcW w:w="1247" w:type="dxa"/>
            <w:vMerge w:val="restart"/>
          </w:tcPr>
          <w:p w:rsidR="006236DA" w:rsidRDefault="006236DA">
            <w:pPr>
              <w:pStyle w:val="ConsPlusNormal"/>
              <w:jc w:val="center"/>
            </w:pPr>
            <w:r>
              <w:t>Ловушки ("ванды", "морды" и др.) (просвет между прутьями)</w:t>
            </w:r>
          </w:p>
        </w:tc>
        <w:tc>
          <w:tcPr>
            <w:tcW w:w="2154" w:type="dxa"/>
            <w:vMerge/>
          </w:tcPr>
          <w:p w:rsidR="006236DA" w:rsidRDefault="006236DA"/>
        </w:tc>
        <w:tc>
          <w:tcPr>
            <w:tcW w:w="1247" w:type="dxa"/>
            <w:vMerge/>
          </w:tcPr>
          <w:p w:rsidR="006236DA" w:rsidRDefault="006236DA"/>
        </w:tc>
      </w:tr>
      <w:tr w:rsidR="006236DA">
        <w:tc>
          <w:tcPr>
            <w:tcW w:w="510" w:type="dxa"/>
            <w:vMerge/>
          </w:tcPr>
          <w:p w:rsidR="006236DA" w:rsidRDefault="006236DA"/>
        </w:tc>
        <w:tc>
          <w:tcPr>
            <w:tcW w:w="2324" w:type="dxa"/>
            <w:vMerge/>
          </w:tcPr>
          <w:p w:rsidR="006236DA" w:rsidRDefault="006236DA"/>
        </w:tc>
        <w:tc>
          <w:tcPr>
            <w:tcW w:w="1014" w:type="dxa"/>
            <w:vMerge/>
          </w:tcPr>
          <w:p w:rsidR="006236DA" w:rsidRDefault="006236DA"/>
        </w:tc>
        <w:tc>
          <w:tcPr>
            <w:tcW w:w="850" w:type="dxa"/>
            <w:vMerge/>
          </w:tcPr>
          <w:p w:rsidR="006236DA" w:rsidRDefault="006236DA"/>
        </w:tc>
        <w:tc>
          <w:tcPr>
            <w:tcW w:w="907" w:type="dxa"/>
            <w:vMerge/>
          </w:tcPr>
          <w:p w:rsidR="006236DA" w:rsidRDefault="006236DA"/>
        </w:tc>
        <w:tc>
          <w:tcPr>
            <w:tcW w:w="737" w:type="dxa"/>
            <w:vMerge/>
          </w:tcPr>
          <w:p w:rsidR="006236DA" w:rsidRDefault="006236DA"/>
        </w:tc>
        <w:tc>
          <w:tcPr>
            <w:tcW w:w="850" w:type="dxa"/>
            <w:vMerge w:val="restart"/>
          </w:tcPr>
          <w:p w:rsidR="006236DA" w:rsidRDefault="006236DA">
            <w:pPr>
              <w:pStyle w:val="ConsPlusNormal"/>
              <w:jc w:val="center"/>
            </w:pPr>
            <w:r>
              <w:t>котел и двор</w:t>
            </w:r>
          </w:p>
        </w:tc>
        <w:tc>
          <w:tcPr>
            <w:tcW w:w="2607" w:type="dxa"/>
            <w:gridSpan w:val="3"/>
          </w:tcPr>
          <w:p w:rsidR="006236DA" w:rsidRDefault="006236DA">
            <w:pPr>
              <w:pStyle w:val="ConsPlusNormal"/>
              <w:jc w:val="center"/>
            </w:pPr>
            <w:r>
              <w:t>крыло рабочей зоны</w:t>
            </w:r>
          </w:p>
        </w:tc>
        <w:tc>
          <w:tcPr>
            <w:tcW w:w="876" w:type="dxa"/>
            <w:vMerge w:val="restart"/>
          </w:tcPr>
          <w:p w:rsidR="006236DA" w:rsidRDefault="006236DA">
            <w:pPr>
              <w:pStyle w:val="ConsPlusNormal"/>
              <w:jc w:val="center"/>
            </w:pPr>
            <w:r>
              <w:t>бочка, двор, окрылки</w:t>
            </w:r>
          </w:p>
        </w:tc>
        <w:tc>
          <w:tcPr>
            <w:tcW w:w="876" w:type="dxa"/>
            <w:vMerge w:val="restart"/>
          </w:tcPr>
          <w:p w:rsidR="006236DA" w:rsidRDefault="006236DA">
            <w:pPr>
              <w:pStyle w:val="ConsPlusNormal"/>
              <w:jc w:val="center"/>
            </w:pPr>
            <w:r>
              <w:t>крыло (длина не более 10 м)</w:t>
            </w:r>
          </w:p>
        </w:tc>
        <w:tc>
          <w:tcPr>
            <w:tcW w:w="1247" w:type="dxa"/>
            <w:vMerge/>
          </w:tcPr>
          <w:p w:rsidR="006236DA" w:rsidRDefault="006236DA"/>
        </w:tc>
        <w:tc>
          <w:tcPr>
            <w:tcW w:w="2154" w:type="dxa"/>
            <w:vMerge/>
          </w:tcPr>
          <w:p w:rsidR="006236DA" w:rsidRDefault="006236DA"/>
        </w:tc>
        <w:tc>
          <w:tcPr>
            <w:tcW w:w="1247" w:type="dxa"/>
            <w:vMerge/>
          </w:tcPr>
          <w:p w:rsidR="006236DA" w:rsidRDefault="006236DA"/>
        </w:tc>
      </w:tr>
      <w:tr w:rsidR="006236DA">
        <w:tc>
          <w:tcPr>
            <w:tcW w:w="510" w:type="dxa"/>
            <w:vMerge/>
          </w:tcPr>
          <w:p w:rsidR="006236DA" w:rsidRDefault="006236DA"/>
        </w:tc>
        <w:tc>
          <w:tcPr>
            <w:tcW w:w="2324" w:type="dxa"/>
            <w:vMerge/>
          </w:tcPr>
          <w:p w:rsidR="006236DA" w:rsidRDefault="006236DA"/>
        </w:tc>
        <w:tc>
          <w:tcPr>
            <w:tcW w:w="1014" w:type="dxa"/>
            <w:vMerge/>
          </w:tcPr>
          <w:p w:rsidR="006236DA" w:rsidRDefault="006236DA"/>
        </w:tc>
        <w:tc>
          <w:tcPr>
            <w:tcW w:w="850" w:type="dxa"/>
            <w:vMerge/>
          </w:tcPr>
          <w:p w:rsidR="006236DA" w:rsidRDefault="006236DA"/>
        </w:tc>
        <w:tc>
          <w:tcPr>
            <w:tcW w:w="907" w:type="dxa"/>
            <w:vMerge/>
          </w:tcPr>
          <w:p w:rsidR="006236DA" w:rsidRDefault="006236DA"/>
        </w:tc>
        <w:tc>
          <w:tcPr>
            <w:tcW w:w="737" w:type="dxa"/>
            <w:vMerge/>
          </w:tcPr>
          <w:p w:rsidR="006236DA" w:rsidRDefault="006236DA"/>
        </w:tc>
        <w:tc>
          <w:tcPr>
            <w:tcW w:w="850" w:type="dxa"/>
            <w:vMerge/>
          </w:tcPr>
          <w:p w:rsidR="006236DA" w:rsidRDefault="006236DA"/>
        </w:tc>
        <w:tc>
          <w:tcPr>
            <w:tcW w:w="907" w:type="dxa"/>
            <w:vMerge w:val="restart"/>
          </w:tcPr>
          <w:p w:rsidR="006236DA" w:rsidRDefault="006236DA">
            <w:pPr>
              <w:pStyle w:val="ConsPlusNormal"/>
              <w:jc w:val="center"/>
            </w:pPr>
            <w:r>
              <w:t>придворная часть</w:t>
            </w:r>
          </w:p>
        </w:tc>
        <w:tc>
          <w:tcPr>
            <w:tcW w:w="1700" w:type="dxa"/>
            <w:gridSpan w:val="2"/>
          </w:tcPr>
          <w:p w:rsidR="006236DA" w:rsidRDefault="006236DA">
            <w:pPr>
              <w:pStyle w:val="ConsPlusNormal"/>
              <w:jc w:val="center"/>
            </w:pPr>
            <w:r>
              <w:t>внешняя часть</w:t>
            </w:r>
          </w:p>
        </w:tc>
        <w:tc>
          <w:tcPr>
            <w:tcW w:w="876" w:type="dxa"/>
            <w:vMerge/>
          </w:tcPr>
          <w:p w:rsidR="006236DA" w:rsidRDefault="006236DA"/>
        </w:tc>
        <w:tc>
          <w:tcPr>
            <w:tcW w:w="876" w:type="dxa"/>
            <w:vMerge/>
          </w:tcPr>
          <w:p w:rsidR="006236DA" w:rsidRDefault="006236DA"/>
        </w:tc>
        <w:tc>
          <w:tcPr>
            <w:tcW w:w="1247" w:type="dxa"/>
            <w:vMerge/>
          </w:tcPr>
          <w:p w:rsidR="006236DA" w:rsidRDefault="006236DA"/>
        </w:tc>
        <w:tc>
          <w:tcPr>
            <w:tcW w:w="2154" w:type="dxa"/>
            <w:vMerge/>
          </w:tcPr>
          <w:p w:rsidR="006236DA" w:rsidRDefault="006236DA"/>
        </w:tc>
        <w:tc>
          <w:tcPr>
            <w:tcW w:w="1247" w:type="dxa"/>
            <w:vMerge/>
          </w:tcPr>
          <w:p w:rsidR="006236DA" w:rsidRDefault="006236DA"/>
        </w:tc>
      </w:tr>
      <w:tr w:rsidR="006236DA">
        <w:tc>
          <w:tcPr>
            <w:tcW w:w="510" w:type="dxa"/>
            <w:vMerge/>
          </w:tcPr>
          <w:p w:rsidR="006236DA" w:rsidRDefault="006236DA"/>
        </w:tc>
        <w:tc>
          <w:tcPr>
            <w:tcW w:w="2324" w:type="dxa"/>
            <w:vMerge/>
          </w:tcPr>
          <w:p w:rsidR="006236DA" w:rsidRDefault="006236DA"/>
        </w:tc>
        <w:tc>
          <w:tcPr>
            <w:tcW w:w="1014" w:type="dxa"/>
            <w:vMerge/>
          </w:tcPr>
          <w:p w:rsidR="006236DA" w:rsidRDefault="006236DA"/>
        </w:tc>
        <w:tc>
          <w:tcPr>
            <w:tcW w:w="850" w:type="dxa"/>
            <w:vMerge/>
          </w:tcPr>
          <w:p w:rsidR="006236DA" w:rsidRDefault="006236DA"/>
        </w:tc>
        <w:tc>
          <w:tcPr>
            <w:tcW w:w="907" w:type="dxa"/>
            <w:vMerge/>
          </w:tcPr>
          <w:p w:rsidR="006236DA" w:rsidRDefault="006236DA"/>
        </w:tc>
        <w:tc>
          <w:tcPr>
            <w:tcW w:w="737" w:type="dxa"/>
            <w:vMerge/>
          </w:tcPr>
          <w:p w:rsidR="006236DA" w:rsidRDefault="006236DA"/>
        </w:tc>
        <w:tc>
          <w:tcPr>
            <w:tcW w:w="850" w:type="dxa"/>
            <w:vMerge/>
          </w:tcPr>
          <w:p w:rsidR="006236DA" w:rsidRDefault="006236DA"/>
        </w:tc>
        <w:tc>
          <w:tcPr>
            <w:tcW w:w="907" w:type="dxa"/>
            <w:vMerge/>
          </w:tcPr>
          <w:p w:rsidR="006236DA" w:rsidRDefault="006236DA"/>
        </w:tc>
        <w:tc>
          <w:tcPr>
            <w:tcW w:w="850" w:type="dxa"/>
          </w:tcPr>
          <w:p w:rsidR="006236DA" w:rsidRDefault="006236DA">
            <w:pPr>
              <w:pStyle w:val="ConsPlusNormal"/>
              <w:jc w:val="center"/>
            </w:pPr>
            <w:r>
              <w:t>начало</w:t>
            </w:r>
          </w:p>
        </w:tc>
        <w:tc>
          <w:tcPr>
            <w:tcW w:w="850" w:type="dxa"/>
          </w:tcPr>
          <w:p w:rsidR="006236DA" w:rsidRDefault="006236DA">
            <w:pPr>
              <w:pStyle w:val="ConsPlusNormal"/>
              <w:jc w:val="center"/>
            </w:pPr>
            <w:r>
              <w:t>конец</w:t>
            </w:r>
          </w:p>
        </w:tc>
        <w:tc>
          <w:tcPr>
            <w:tcW w:w="876" w:type="dxa"/>
            <w:vMerge/>
          </w:tcPr>
          <w:p w:rsidR="006236DA" w:rsidRDefault="006236DA"/>
        </w:tc>
        <w:tc>
          <w:tcPr>
            <w:tcW w:w="876" w:type="dxa"/>
            <w:vMerge/>
          </w:tcPr>
          <w:p w:rsidR="006236DA" w:rsidRDefault="006236DA"/>
        </w:tc>
        <w:tc>
          <w:tcPr>
            <w:tcW w:w="1247" w:type="dxa"/>
            <w:vMerge/>
          </w:tcPr>
          <w:p w:rsidR="006236DA" w:rsidRDefault="006236DA"/>
        </w:tc>
        <w:tc>
          <w:tcPr>
            <w:tcW w:w="2154" w:type="dxa"/>
            <w:vMerge/>
          </w:tcPr>
          <w:p w:rsidR="006236DA" w:rsidRDefault="006236DA"/>
        </w:tc>
        <w:tc>
          <w:tcPr>
            <w:tcW w:w="1247" w:type="dxa"/>
            <w:vMerge/>
          </w:tcPr>
          <w:p w:rsidR="006236DA" w:rsidRDefault="006236DA"/>
        </w:tc>
      </w:tr>
      <w:tr w:rsidR="006236DA">
        <w:tc>
          <w:tcPr>
            <w:tcW w:w="510" w:type="dxa"/>
          </w:tcPr>
          <w:p w:rsidR="006236DA" w:rsidRDefault="006236DA">
            <w:pPr>
              <w:pStyle w:val="ConsPlusNormal"/>
            </w:pPr>
            <w:r>
              <w:t>1</w:t>
            </w:r>
          </w:p>
        </w:tc>
        <w:tc>
          <w:tcPr>
            <w:tcW w:w="2324" w:type="dxa"/>
          </w:tcPr>
          <w:p w:rsidR="006236DA" w:rsidRDefault="006236DA">
            <w:pPr>
              <w:pStyle w:val="ConsPlusNormal"/>
              <w:jc w:val="both"/>
            </w:pPr>
            <w:r>
              <w:t>Голец пресноводный</w:t>
            </w:r>
          </w:p>
        </w:tc>
        <w:tc>
          <w:tcPr>
            <w:tcW w:w="1014" w:type="dxa"/>
          </w:tcPr>
          <w:p w:rsidR="006236DA" w:rsidRDefault="006236DA">
            <w:pPr>
              <w:pStyle w:val="ConsPlusNormal"/>
            </w:pPr>
            <w:r>
              <w:t>-</w:t>
            </w:r>
          </w:p>
        </w:tc>
        <w:tc>
          <w:tcPr>
            <w:tcW w:w="850" w:type="dxa"/>
          </w:tcPr>
          <w:p w:rsidR="006236DA" w:rsidRDefault="006236DA">
            <w:pPr>
              <w:pStyle w:val="ConsPlusNormal"/>
            </w:pPr>
            <w:r>
              <w:t>-</w:t>
            </w:r>
          </w:p>
        </w:tc>
        <w:tc>
          <w:tcPr>
            <w:tcW w:w="907" w:type="dxa"/>
          </w:tcPr>
          <w:p w:rsidR="006236DA" w:rsidRDefault="006236DA">
            <w:pPr>
              <w:pStyle w:val="ConsPlusNormal"/>
            </w:pPr>
            <w:r>
              <w:t>-</w:t>
            </w:r>
          </w:p>
        </w:tc>
        <w:tc>
          <w:tcPr>
            <w:tcW w:w="737" w:type="dxa"/>
          </w:tcPr>
          <w:p w:rsidR="006236DA" w:rsidRDefault="006236DA">
            <w:pPr>
              <w:pStyle w:val="ConsPlusNormal"/>
            </w:pPr>
            <w:r>
              <w:t>50</w:t>
            </w:r>
          </w:p>
        </w:tc>
        <w:tc>
          <w:tcPr>
            <w:tcW w:w="850" w:type="dxa"/>
          </w:tcPr>
          <w:p w:rsidR="006236DA" w:rsidRDefault="006236DA">
            <w:pPr>
              <w:pStyle w:val="ConsPlusNormal"/>
            </w:pPr>
            <w:r>
              <w:t>-</w:t>
            </w:r>
          </w:p>
        </w:tc>
        <w:tc>
          <w:tcPr>
            <w:tcW w:w="907" w:type="dxa"/>
          </w:tcPr>
          <w:p w:rsidR="006236DA" w:rsidRDefault="006236DA">
            <w:pPr>
              <w:pStyle w:val="ConsPlusNormal"/>
            </w:pPr>
            <w:r>
              <w:t>-</w:t>
            </w:r>
          </w:p>
        </w:tc>
        <w:tc>
          <w:tcPr>
            <w:tcW w:w="850" w:type="dxa"/>
          </w:tcPr>
          <w:p w:rsidR="006236DA" w:rsidRDefault="006236DA">
            <w:pPr>
              <w:pStyle w:val="ConsPlusNormal"/>
            </w:pPr>
            <w:r>
              <w:t>-</w:t>
            </w:r>
          </w:p>
        </w:tc>
        <w:tc>
          <w:tcPr>
            <w:tcW w:w="850" w:type="dxa"/>
          </w:tcPr>
          <w:p w:rsidR="006236DA" w:rsidRDefault="006236DA">
            <w:pPr>
              <w:pStyle w:val="ConsPlusNormal"/>
            </w:pPr>
            <w:r>
              <w:t>-</w:t>
            </w:r>
          </w:p>
        </w:tc>
        <w:tc>
          <w:tcPr>
            <w:tcW w:w="876" w:type="dxa"/>
          </w:tcPr>
          <w:p w:rsidR="006236DA" w:rsidRDefault="006236DA">
            <w:pPr>
              <w:pStyle w:val="ConsPlusNormal"/>
            </w:pPr>
            <w:r>
              <w:t>-</w:t>
            </w:r>
          </w:p>
        </w:tc>
        <w:tc>
          <w:tcPr>
            <w:tcW w:w="876" w:type="dxa"/>
          </w:tcPr>
          <w:p w:rsidR="006236DA" w:rsidRDefault="006236DA">
            <w:pPr>
              <w:pStyle w:val="ConsPlusNormal"/>
            </w:pPr>
            <w:r>
              <w:t>-</w:t>
            </w:r>
          </w:p>
        </w:tc>
        <w:tc>
          <w:tcPr>
            <w:tcW w:w="1247" w:type="dxa"/>
          </w:tcPr>
          <w:p w:rsidR="006236DA" w:rsidRDefault="006236DA">
            <w:pPr>
              <w:pStyle w:val="ConsPlusNormal"/>
            </w:pPr>
            <w:r>
              <w:t>-</w:t>
            </w:r>
          </w:p>
        </w:tc>
        <w:tc>
          <w:tcPr>
            <w:tcW w:w="2154" w:type="dxa"/>
          </w:tcPr>
          <w:p w:rsidR="006236DA" w:rsidRDefault="006236DA">
            <w:pPr>
              <w:pStyle w:val="ConsPlusNormal"/>
            </w:pPr>
            <w:r>
              <w:t>-</w:t>
            </w:r>
          </w:p>
        </w:tc>
        <w:tc>
          <w:tcPr>
            <w:tcW w:w="1247" w:type="dxa"/>
          </w:tcPr>
          <w:p w:rsidR="006236DA" w:rsidRDefault="006236DA">
            <w:pPr>
              <w:pStyle w:val="ConsPlusNormal"/>
            </w:pPr>
            <w:r>
              <w:t>-</w:t>
            </w:r>
          </w:p>
        </w:tc>
      </w:tr>
      <w:tr w:rsidR="006236DA">
        <w:tc>
          <w:tcPr>
            <w:tcW w:w="510" w:type="dxa"/>
          </w:tcPr>
          <w:p w:rsidR="006236DA" w:rsidRDefault="006236DA">
            <w:pPr>
              <w:pStyle w:val="ConsPlusNormal"/>
            </w:pPr>
            <w:r>
              <w:t>2</w:t>
            </w:r>
          </w:p>
        </w:tc>
        <w:tc>
          <w:tcPr>
            <w:tcW w:w="2324" w:type="dxa"/>
          </w:tcPr>
          <w:p w:rsidR="006236DA" w:rsidRDefault="006236DA">
            <w:pPr>
              <w:pStyle w:val="ConsPlusNormal"/>
              <w:jc w:val="both"/>
            </w:pPr>
            <w:r>
              <w:t xml:space="preserve">Хариус во всех водных объектах рыбохозяйственного значения, относящихся к бассейнам рек Нижняя Тунгуска и Турухан; водных объектах </w:t>
            </w:r>
            <w:r>
              <w:lastRenderedPageBreak/>
              <w:t>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 в озерах Республики Тыва</w:t>
            </w:r>
          </w:p>
        </w:tc>
        <w:tc>
          <w:tcPr>
            <w:tcW w:w="1014" w:type="dxa"/>
          </w:tcPr>
          <w:p w:rsidR="006236DA" w:rsidRDefault="006236DA">
            <w:pPr>
              <w:pStyle w:val="ConsPlusNormal"/>
            </w:pPr>
            <w:r>
              <w:lastRenderedPageBreak/>
              <w:t>-</w:t>
            </w:r>
          </w:p>
        </w:tc>
        <w:tc>
          <w:tcPr>
            <w:tcW w:w="850" w:type="dxa"/>
          </w:tcPr>
          <w:p w:rsidR="006236DA" w:rsidRDefault="006236DA">
            <w:pPr>
              <w:pStyle w:val="ConsPlusNormal"/>
            </w:pPr>
            <w:r>
              <w:t>-</w:t>
            </w:r>
          </w:p>
        </w:tc>
        <w:tc>
          <w:tcPr>
            <w:tcW w:w="907" w:type="dxa"/>
          </w:tcPr>
          <w:p w:rsidR="006236DA" w:rsidRDefault="006236DA">
            <w:pPr>
              <w:pStyle w:val="ConsPlusNormal"/>
            </w:pPr>
            <w:r>
              <w:t>-</w:t>
            </w:r>
          </w:p>
        </w:tc>
        <w:tc>
          <w:tcPr>
            <w:tcW w:w="737" w:type="dxa"/>
          </w:tcPr>
          <w:p w:rsidR="006236DA" w:rsidRDefault="006236DA">
            <w:pPr>
              <w:pStyle w:val="ConsPlusNormal"/>
            </w:pPr>
            <w:r>
              <w:t>36</w:t>
            </w:r>
          </w:p>
        </w:tc>
        <w:tc>
          <w:tcPr>
            <w:tcW w:w="850" w:type="dxa"/>
          </w:tcPr>
          <w:p w:rsidR="006236DA" w:rsidRDefault="006236DA">
            <w:pPr>
              <w:pStyle w:val="ConsPlusNormal"/>
            </w:pPr>
            <w:r>
              <w:t>-</w:t>
            </w:r>
          </w:p>
        </w:tc>
        <w:tc>
          <w:tcPr>
            <w:tcW w:w="907" w:type="dxa"/>
          </w:tcPr>
          <w:p w:rsidR="006236DA" w:rsidRDefault="006236DA">
            <w:pPr>
              <w:pStyle w:val="ConsPlusNormal"/>
            </w:pPr>
            <w:r>
              <w:t>-</w:t>
            </w:r>
          </w:p>
        </w:tc>
        <w:tc>
          <w:tcPr>
            <w:tcW w:w="850" w:type="dxa"/>
          </w:tcPr>
          <w:p w:rsidR="006236DA" w:rsidRDefault="006236DA">
            <w:pPr>
              <w:pStyle w:val="ConsPlusNormal"/>
            </w:pPr>
            <w:r>
              <w:t>-</w:t>
            </w:r>
          </w:p>
        </w:tc>
        <w:tc>
          <w:tcPr>
            <w:tcW w:w="850" w:type="dxa"/>
          </w:tcPr>
          <w:p w:rsidR="006236DA" w:rsidRDefault="006236DA">
            <w:pPr>
              <w:pStyle w:val="ConsPlusNormal"/>
            </w:pPr>
            <w:r>
              <w:t>-</w:t>
            </w:r>
          </w:p>
        </w:tc>
        <w:tc>
          <w:tcPr>
            <w:tcW w:w="876" w:type="dxa"/>
          </w:tcPr>
          <w:p w:rsidR="006236DA" w:rsidRDefault="006236DA">
            <w:pPr>
              <w:pStyle w:val="ConsPlusNormal"/>
            </w:pPr>
            <w:r>
              <w:t>-</w:t>
            </w:r>
          </w:p>
        </w:tc>
        <w:tc>
          <w:tcPr>
            <w:tcW w:w="876" w:type="dxa"/>
          </w:tcPr>
          <w:p w:rsidR="006236DA" w:rsidRDefault="006236DA">
            <w:pPr>
              <w:pStyle w:val="ConsPlusNormal"/>
            </w:pPr>
            <w:r>
              <w:t>-</w:t>
            </w:r>
          </w:p>
        </w:tc>
        <w:tc>
          <w:tcPr>
            <w:tcW w:w="1247" w:type="dxa"/>
          </w:tcPr>
          <w:p w:rsidR="006236DA" w:rsidRDefault="006236DA">
            <w:pPr>
              <w:pStyle w:val="ConsPlusNormal"/>
            </w:pPr>
            <w:r>
              <w:t>-</w:t>
            </w:r>
          </w:p>
        </w:tc>
        <w:tc>
          <w:tcPr>
            <w:tcW w:w="2154" w:type="dxa"/>
          </w:tcPr>
          <w:p w:rsidR="006236DA" w:rsidRDefault="006236DA">
            <w:pPr>
              <w:pStyle w:val="ConsPlusNormal"/>
            </w:pPr>
            <w:r>
              <w:t>-</w:t>
            </w:r>
          </w:p>
        </w:tc>
        <w:tc>
          <w:tcPr>
            <w:tcW w:w="1247" w:type="dxa"/>
          </w:tcPr>
          <w:p w:rsidR="006236DA" w:rsidRDefault="006236DA">
            <w:pPr>
              <w:pStyle w:val="ConsPlusNormal"/>
            </w:pPr>
            <w:r>
              <w:t>-</w:t>
            </w:r>
          </w:p>
        </w:tc>
      </w:tr>
      <w:tr w:rsidR="006236DA">
        <w:tc>
          <w:tcPr>
            <w:tcW w:w="510" w:type="dxa"/>
          </w:tcPr>
          <w:p w:rsidR="006236DA" w:rsidRDefault="006236DA">
            <w:pPr>
              <w:pStyle w:val="ConsPlusNormal"/>
            </w:pPr>
            <w:r>
              <w:lastRenderedPageBreak/>
              <w:t>3</w:t>
            </w:r>
          </w:p>
        </w:tc>
        <w:tc>
          <w:tcPr>
            <w:tcW w:w="2324" w:type="dxa"/>
          </w:tcPr>
          <w:p w:rsidR="006236DA" w:rsidRDefault="006236DA">
            <w:pPr>
              <w:pStyle w:val="ConsPlusNormal"/>
              <w:jc w:val="both"/>
            </w:pPr>
            <w:r>
              <w:t>Хариус в прочих водных объектах рыбохозяйственного значения</w:t>
            </w:r>
          </w:p>
        </w:tc>
        <w:tc>
          <w:tcPr>
            <w:tcW w:w="1014" w:type="dxa"/>
          </w:tcPr>
          <w:p w:rsidR="006236DA" w:rsidRDefault="006236DA">
            <w:pPr>
              <w:pStyle w:val="ConsPlusNormal"/>
            </w:pPr>
            <w:r>
              <w:t>-</w:t>
            </w:r>
          </w:p>
        </w:tc>
        <w:tc>
          <w:tcPr>
            <w:tcW w:w="850" w:type="dxa"/>
          </w:tcPr>
          <w:p w:rsidR="006236DA" w:rsidRDefault="006236DA">
            <w:pPr>
              <w:pStyle w:val="ConsPlusNormal"/>
            </w:pPr>
            <w:r>
              <w:t>-</w:t>
            </w:r>
          </w:p>
        </w:tc>
        <w:tc>
          <w:tcPr>
            <w:tcW w:w="907" w:type="dxa"/>
          </w:tcPr>
          <w:p w:rsidR="006236DA" w:rsidRDefault="006236DA">
            <w:pPr>
              <w:pStyle w:val="ConsPlusNormal"/>
            </w:pPr>
            <w:r>
              <w:t>-</w:t>
            </w:r>
          </w:p>
        </w:tc>
        <w:tc>
          <w:tcPr>
            <w:tcW w:w="737" w:type="dxa"/>
          </w:tcPr>
          <w:p w:rsidR="006236DA" w:rsidRDefault="006236DA">
            <w:pPr>
              <w:pStyle w:val="ConsPlusNormal"/>
            </w:pPr>
            <w:r>
              <w:t>30</w:t>
            </w:r>
          </w:p>
        </w:tc>
        <w:tc>
          <w:tcPr>
            <w:tcW w:w="850" w:type="dxa"/>
          </w:tcPr>
          <w:p w:rsidR="006236DA" w:rsidRDefault="006236DA">
            <w:pPr>
              <w:pStyle w:val="ConsPlusNormal"/>
            </w:pPr>
            <w:r>
              <w:t>-</w:t>
            </w:r>
          </w:p>
        </w:tc>
        <w:tc>
          <w:tcPr>
            <w:tcW w:w="907" w:type="dxa"/>
          </w:tcPr>
          <w:p w:rsidR="006236DA" w:rsidRDefault="006236DA">
            <w:pPr>
              <w:pStyle w:val="ConsPlusNormal"/>
            </w:pPr>
            <w:r>
              <w:t>-</w:t>
            </w:r>
          </w:p>
        </w:tc>
        <w:tc>
          <w:tcPr>
            <w:tcW w:w="850" w:type="dxa"/>
          </w:tcPr>
          <w:p w:rsidR="006236DA" w:rsidRDefault="006236DA">
            <w:pPr>
              <w:pStyle w:val="ConsPlusNormal"/>
            </w:pPr>
            <w:r>
              <w:t>-</w:t>
            </w:r>
          </w:p>
        </w:tc>
        <w:tc>
          <w:tcPr>
            <w:tcW w:w="850" w:type="dxa"/>
          </w:tcPr>
          <w:p w:rsidR="006236DA" w:rsidRDefault="006236DA">
            <w:pPr>
              <w:pStyle w:val="ConsPlusNormal"/>
            </w:pPr>
            <w:r>
              <w:t>-</w:t>
            </w:r>
          </w:p>
        </w:tc>
        <w:tc>
          <w:tcPr>
            <w:tcW w:w="876" w:type="dxa"/>
          </w:tcPr>
          <w:p w:rsidR="006236DA" w:rsidRDefault="006236DA">
            <w:pPr>
              <w:pStyle w:val="ConsPlusNormal"/>
            </w:pPr>
            <w:r>
              <w:t>-</w:t>
            </w:r>
          </w:p>
        </w:tc>
        <w:tc>
          <w:tcPr>
            <w:tcW w:w="876" w:type="dxa"/>
          </w:tcPr>
          <w:p w:rsidR="006236DA" w:rsidRDefault="006236DA">
            <w:pPr>
              <w:pStyle w:val="ConsPlusNormal"/>
            </w:pPr>
            <w:r>
              <w:t>-</w:t>
            </w:r>
          </w:p>
        </w:tc>
        <w:tc>
          <w:tcPr>
            <w:tcW w:w="1247" w:type="dxa"/>
          </w:tcPr>
          <w:p w:rsidR="006236DA" w:rsidRDefault="006236DA">
            <w:pPr>
              <w:pStyle w:val="ConsPlusNormal"/>
            </w:pPr>
            <w:r>
              <w:t>-</w:t>
            </w:r>
          </w:p>
        </w:tc>
        <w:tc>
          <w:tcPr>
            <w:tcW w:w="2154" w:type="dxa"/>
          </w:tcPr>
          <w:p w:rsidR="006236DA" w:rsidRDefault="006236DA">
            <w:pPr>
              <w:pStyle w:val="ConsPlusNormal"/>
            </w:pPr>
            <w:r>
              <w:t>-</w:t>
            </w:r>
          </w:p>
        </w:tc>
        <w:tc>
          <w:tcPr>
            <w:tcW w:w="1247" w:type="dxa"/>
          </w:tcPr>
          <w:p w:rsidR="006236DA" w:rsidRDefault="006236DA">
            <w:pPr>
              <w:pStyle w:val="ConsPlusNormal"/>
            </w:pPr>
            <w:r>
              <w:t>-</w:t>
            </w:r>
          </w:p>
        </w:tc>
      </w:tr>
      <w:tr w:rsidR="006236DA">
        <w:tc>
          <w:tcPr>
            <w:tcW w:w="510" w:type="dxa"/>
          </w:tcPr>
          <w:p w:rsidR="006236DA" w:rsidRDefault="006236DA">
            <w:pPr>
              <w:pStyle w:val="ConsPlusNormal"/>
            </w:pPr>
            <w:r>
              <w:t>4</w:t>
            </w:r>
          </w:p>
        </w:tc>
        <w:tc>
          <w:tcPr>
            <w:tcW w:w="2324" w:type="dxa"/>
          </w:tcPr>
          <w:p w:rsidR="006236DA" w:rsidRDefault="006236DA">
            <w:pPr>
              <w:pStyle w:val="ConsPlusNormal"/>
              <w:jc w:val="both"/>
            </w:pPr>
            <w:r>
              <w:t>Муксун</w:t>
            </w:r>
          </w:p>
        </w:tc>
        <w:tc>
          <w:tcPr>
            <w:tcW w:w="1014" w:type="dxa"/>
          </w:tcPr>
          <w:p w:rsidR="006236DA" w:rsidRDefault="006236DA">
            <w:pPr>
              <w:pStyle w:val="ConsPlusNormal"/>
            </w:pPr>
            <w:r>
              <w:t>-</w:t>
            </w:r>
          </w:p>
        </w:tc>
        <w:tc>
          <w:tcPr>
            <w:tcW w:w="850" w:type="dxa"/>
          </w:tcPr>
          <w:p w:rsidR="006236DA" w:rsidRDefault="006236DA">
            <w:pPr>
              <w:pStyle w:val="ConsPlusNormal"/>
            </w:pPr>
            <w:r>
              <w:t>-</w:t>
            </w:r>
          </w:p>
        </w:tc>
        <w:tc>
          <w:tcPr>
            <w:tcW w:w="907" w:type="dxa"/>
          </w:tcPr>
          <w:p w:rsidR="006236DA" w:rsidRDefault="006236DA">
            <w:pPr>
              <w:pStyle w:val="ConsPlusNormal"/>
            </w:pPr>
            <w:r>
              <w:t>-</w:t>
            </w:r>
          </w:p>
        </w:tc>
        <w:tc>
          <w:tcPr>
            <w:tcW w:w="737" w:type="dxa"/>
          </w:tcPr>
          <w:p w:rsidR="006236DA" w:rsidRDefault="006236DA">
            <w:pPr>
              <w:pStyle w:val="ConsPlusNormal"/>
            </w:pPr>
            <w:r>
              <w:t>60</w:t>
            </w:r>
          </w:p>
        </w:tc>
        <w:tc>
          <w:tcPr>
            <w:tcW w:w="850" w:type="dxa"/>
          </w:tcPr>
          <w:p w:rsidR="006236DA" w:rsidRDefault="006236DA">
            <w:pPr>
              <w:pStyle w:val="ConsPlusNormal"/>
            </w:pPr>
            <w:r>
              <w:t>-</w:t>
            </w:r>
          </w:p>
        </w:tc>
        <w:tc>
          <w:tcPr>
            <w:tcW w:w="907" w:type="dxa"/>
          </w:tcPr>
          <w:p w:rsidR="006236DA" w:rsidRDefault="006236DA">
            <w:pPr>
              <w:pStyle w:val="ConsPlusNormal"/>
            </w:pPr>
            <w:r>
              <w:t>-</w:t>
            </w:r>
          </w:p>
        </w:tc>
        <w:tc>
          <w:tcPr>
            <w:tcW w:w="850" w:type="dxa"/>
          </w:tcPr>
          <w:p w:rsidR="006236DA" w:rsidRDefault="006236DA">
            <w:pPr>
              <w:pStyle w:val="ConsPlusNormal"/>
            </w:pPr>
            <w:r>
              <w:t>-</w:t>
            </w:r>
          </w:p>
        </w:tc>
        <w:tc>
          <w:tcPr>
            <w:tcW w:w="850" w:type="dxa"/>
          </w:tcPr>
          <w:p w:rsidR="006236DA" w:rsidRDefault="006236DA">
            <w:pPr>
              <w:pStyle w:val="ConsPlusNormal"/>
            </w:pPr>
            <w:r>
              <w:t>-</w:t>
            </w:r>
          </w:p>
        </w:tc>
        <w:tc>
          <w:tcPr>
            <w:tcW w:w="876" w:type="dxa"/>
          </w:tcPr>
          <w:p w:rsidR="006236DA" w:rsidRDefault="006236DA">
            <w:pPr>
              <w:pStyle w:val="ConsPlusNormal"/>
            </w:pPr>
            <w:r>
              <w:t>-</w:t>
            </w:r>
          </w:p>
        </w:tc>
        <w:tc>
          <w:tcPr>
            <w:tcW w:w="876" w:type="dxa"/>
          </w:tcPr>
          <w:p w:rsidR="006236DA" w:rsidRDefault="006236DA">
            <w:pPr>
              <w:pStyle w:val="ConsPlusNormal"/>
            </w:pPr>
            <w:r>
              <w:t>-</w:t>
            </w:r>
          </w:p>
        </w:tc>
        <w:tc>
          <w:tcPr>
            <w:tcW w:w="1247" w:type="dxa"/>
          </w:tcPr>
          <w:p w:rsidR="006236DA" w:rsidRDefault="006236DA">
            <w:pPr>
              <w:pStyle w:val="ConsPlusNormal"/>
            </w:pPr>
            <w:r>
              <w:t>-</w:t>
            </w:r>
          </w:p>
        </w:tc>
        <w:tc>
          <w:tcPr>
            <w:tcW w:w="2154" w:type="dxa"/>
          </w:tcPr>
          <w:p w:rsidR="006236DA" w:rsidRDefault="006236DA">
            <w:pPr>
              <w:pStyle w:val="ConsPlusNormal"/>
            </w:pPr>
            <w:r>
              <w:t>-</w:t>
            </w:r>
          </w:p>
        </w:tc>
        <w:tc>
          <w:tcPr>
            <w:tcW w:w="1247" w:type="dxa"/>
          </w:tcPr>
          <w:p w:rsidR="006236DA" w:rsidRDefault="006236DA">
            <w:pPr>
              <w:pStyle w:val="ConsPlusNormal"/>
            </w:pPr>
            <w:r>
              <w:t>-</w:t>
            </w:r>
          </w:p>
        </w:tc>
      </w:tr>
      <w:tr w:rsidR="006236DA">
        <w:tblPrEx>
          <w:tblBorders>
            <w:insideH w:val="nil"/>
          </w:tblBorders>
        </w:tblPrEx>
        <w:tc>
          <w:tcPr>
            <w:tcW w:w="510" w:type="dxa"/>
            <w:tcBorders>
              <w:bottom w:val="nil"/>
            </w:tcBorders>
          </w:tcPr>
          <w:p w:rsidR="006236DA" w:rsidRDefault="006236DA">
            <w:pPr>
              <w:pStyle w:val="ConsPlusNormal"/>
            </w:pPr>
            <w:r>
              <w:t>5</w:t>
            </w:r>
          </w:p>
        </w:tc>
        <w:tc>
          <w:tcPr>
            <w:tcW w:w="2324" w:type="dxa"/>
            <w:tcBorders>
              <w:bottom w:val="nil"/>
            </w:tcBorders>
          </w:tcPr>
          <w:p w:rsidR="006236DA" w:rsidRDefault="006236DA">
            <w:pPr>
              <w:pStyle w:val="ConsPlusNormal"/>
              <w:jc w:val="both"/>
            </w:pPr>
            <w:r>
              <w:t>Пелядь (сырок) в озере Хантайском, Усть-Хантайском водохранилище</w:t>
            </w:r>
          </w:p>
        </w:tc>
        <w:tc>
          <w:tcPr>
            <w:tcW w:w="1014"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737" w:type="dxa"/>
            <w:tcBorders>
              <w:bottom w:val="nil"/>
            </w:tcBorders>
          </w:tcPr>
          <w:p w:rsidR="006236DA" w:rsidRDefault="006236DA">
            <w:pPr>
              <w:pStyle w:val="ConsPlusNormal"/>
            </w:pPr>
            <w:r>
              <w:t>45</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c>
          <w:tcPr>
            <w:tcW w:w="2154"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r>
      <w:tr w:rsidR="006236DA">
        <w:tblPrEx>
          <w:tblBorders>
            <w:insideH w:val="nil"/>
          </w:tblBorders>
        </w:tblPrEx>
        <w:tc>
          <w:tcPr>
            <w:tcW w:w="16199" w:type="dxa"/>
            <w:gridSpan w:val="15"/>
            <w:tcBorders>
              <w:top w:val="nil"/>
            </w:tcBorders>
          </w:tcPr>
          <w:p w:rsidR="006236DA" w:rsidRDefault="006236DA">
            <w:pPr>
              <w:pStyle w:val="ConsPlusNormal"/>
              <w:jc w:val="both"/>
            </w:pPr>
            <w:r>
              <w:t xml:space="preserve">(п. 5 в ред. </w:t>
            </w:r>
            <w:hyperlink r:id="rId155" w:history="1">
              <w:r>
                <w:rPr>
                  <w:color w:val="0000FF"/>
                </w:rPr>
                <w:t>Приказа</w:t>
              </w:r>
            </w:hyperlink>
            <w:r>
              <w:t xml:space="preserve"> Минсельхоза России от 18.02.2016 N 62)</w:t>
            </w:r>
          </w:p>
        </w:tc>
      </w:tr>
      <w:tr w:rsidR="006236DA">
        <w:tc>
          <w:tcPr>
            <w:tcW w:w="510" w:type="dxa"/>
            <w:vMerge w:val="restart"/>
          </w:tcPr>
          <w:p w:rsidR="006236DA" w:rsidRDefault="006236DA">
            <w:pPr>
              <w:pStyle w:val="ConsPlusNormal"/>
            </w:pPr>
            <w:r>
              <w:t>6</w:t>
            </w:r>
          </w:p>
        </w:tc>
        <w:tc>
          <w:tcPr>
            <w:tcW w:w="2324" w:type="dxa"/>
            <w:tcBorders>
              <w:bottom w:val="nil"/>
            </w:tcBorders>
          </w:tcPr>
          <w:p w:rsidR="006236DA" w:rsidRDefault="006236DA">
            <w:pPr>
              <w:pStyle w:val="ConsPlusNormal"/>
              <w:jc w:val="both"/>
            </w:pPr>
            <w:r>
              <w:t xml:space="preserve">Пелядь (сырок) в других водных объектах </w:t>
            </w:r>
            <w:r>
              <w:lastRenderedPageBreak/>
              <w:t>рыбохозяйственного значения:</w:t>
            </w:r>
          </w:p>
        </w:tc>
        <w:tc>
          <w:tcPr>
            <w:tcW w:w="1014" w:type="dxa"/>
            <w:tcBorders>
              <w:bottom w:val="nil"/>
            </w:tcBorders>
          </w:tcPr>
          <w:p w:rsidR="006236DA" w:rsidRDefault="006236DA">
            <w:pPr>
              <w:pStyle w:val="ConsPlusNormal"/>
            </w:pPr>
          </w:p>
        </w:tc>
        <w:tc>
          <w:tcPr>
            <w:tcW w:w="850" w:type="dxa"/>
            <w:tcBorders>
              <w:bottom w:val="nil"/>
            </w:tcBorders>
          </w:tcPr>
          <w:p w:rsidR="006236DA" w:rsidRDefault="006236DA">
            <w:pPr>
              <w:pStyle w:val="ConsPlusNormal"/>
            </w:pPr>
          </w:p>
        </w:tc>
        <w:tc>
          <w:tcPr>
            <w:tcW w:w="907" w:type="dxa"/>
            <w:tcBorders>
              <w:bottom w:val="nil"/>
            </w:tcBorders>
          </w:tcPr>
          <w:p w:rsidR="006236DA" w:rsidRDefault="006236DA">
            <w:pPr>
              <w:pStyle w:val="ConsPlusNormal"/>
            </w:pPr>
          </w:p>
        </w:tc>
        <w:tc>
          <w:tcPr>
            <w:tcW w:w="737" w:type="dxa"/>
            <w:tcBorders>
              <w:bottom w:val="nil"/>
            </w:tcBorders>
          </w:tcPr>
          <w:p w:rsidR="006236DA" w:rsidRDefault="006236DA">
            <w:pPr>
              <w:pStyle w:val="ConsPlusNormal"/>
            </w:pPr>
          </w:p>
        </w:tc>
        <w:tc>
          <w:tcPr>
            <w:tcW w:w="850" w:type="dxa"/>
            <w:tcBorders>
              <w:bottom w:val="nil"/>
            </w:tcBorders>
          </w:tcPr>
          <w:p w:rsidR="006236DA" w:rsidRDefault="006236DA">
            <w:pPr>
              <w:pStyle w:val="ConsPlusNormal"/>
            </w:pPr>
          </w:p>
        </w:tc>
        <w:tc>
          <w:tcPr>
            <w:tcW w:w="907" w:type="dxa"/>
            <w:tcBorders>
              <w:bottom w:val="nil"/>
            </w:tcBorders>
          </w:tcPr>
          <w:p w:rsidR="006236DA" w:rsidRDefault="006236DA">
            <w:pPr>
              <w:pStyle w:val="ConsPlusNormal"/>
            </w:pPr>
          </w:p>
        </w:tc>
        <w:tc>
          <w:tcPr>
            <w:tcW w:w="850" w:type="dxa"/>
            <w:tcBorders>
              <w:bottom w:val="nil"/>
            </w:tcBorders>
          </w:tcPr>
          <w:p w:rsidR="006236DA" w:rsidRDefault="006236DA">
            <w:pPr>
              <w:pStyle w:val="ConsPlusNormal"/>
            </w:pPr>
          </w:p>
        </w:tc>
        <w:tc>
          <w:tcPr>
            <w:tcW w:w="850" w:type="dxa"/>
            <w:tcBorders>
              <w:bottom w:val="nil"/>
            </w:tcBorders>
          </w:tcPr>
          <w:p w:rsidR="006236DA" w:rsidRDefault="006236DA">
            <w:pPr>
              <w:pStyle w:val="ConsPlusNormal"/>
            </w:pPr>
          </w:p>
        </w:tc>
        <w:tc>
          <w:tcPr>
            <w:tcW w:w="876" w:type="dxa"/>
            <w:tcBorders>
              <w:bottom w:val="nil"/>
            </w:tcBorders>
          </w:tcPr>
          <w:p w:rsidR="006236DA" w:rsidRDefault="006236DA">
            <w:pPr>
              <w:pStyle w:val="ConsPlusNormal"/>
            </w:pPr>
          </w:p>
        </w:tc>
        <w:tc>
          <w:tcPr>
            <w:tcW w:w="876" w:type="dxa"/>
            <w:tcBorders>
              <w:bottom w:val="nil"/>
            </w:tcBorders>
          </w:tcPr>
          <w:p w:rsidR="006236DA" w:rsidRDefault="006236DA">
            <w:pPr>
              <w:pStyle w:val="ConsPlusNormal"/>
            </w:pPr>
          </w:p>
        </w:tc>
        <w:tc>
          <w:tcPr>
            <w:tcW w:w="1247" w:type="dxa"/>
            <w:tcBorders>
              <w:bottom w:val="nil"/>
            </w:tcBorders>
          </w:tcPr>
          <w:p w:rsidR="006236DA" w:rsidRDefault="006236DA">
            <w:pPr>
              <w:pStyle w:val="ConsPlusNormal"/>
            </w:pPr>
          </w:p>
        </w:tc>
        <w:tc>
          <w:tcPr>
            <w:tcW w:w="2154"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r>
      <w:tr w:rsidR="006236DA">
        <w:tblPrEx>
          <w:tblBorders>
            <w:insideH w:val="nil"/>
          </w:tblBorders>
        </w:tblPrEx>
        <w:tc>
          <w:tcPr>
            <w:tcW w:w="510" w:type="dxa"/>
            <w:vMerge/>
          </w:tcPr>
          <w:p w:rsidR="006236DA" w:rsidRDefault="006236DA"/>
        </w:tc>
        <w:tc>
          <w:tcPr>
            <w:tcW w:w="2324" w:type="dxa"/>
            <w:tcBorders>
              <w:top w:val="nil"/>
              <w:bottom w:val="nil"/>
            </w:tcBorders>
          </w:tcPr>
          <w:p w:rsidR="006236DA" w:rsidRDefault="006236DA">
            <w:pPr>
              <w:pStyle w:val="ConsPlusNormal"/>
              <w:jc w:val="both"/>
            </w:pPr>
            <w:r>
              <w:t>крупная форма</w:t>
            </w:r>
          </w:p>
        </w:tc>
        <w:tc>
          <w:tcPr>
            <w:tcW w:w="1014" w:type="dxa"/>
            <w:tcBorders>
              <w:top w:val="nil"/>
              <w:bottom w:val="nil"/>
            </w:tcBorders>
          </w:tcPr>
          <w:p w:rsidR="006236DA" w:rsidRDefault="006236DA">
            <w:pPr>
              <w:pStyle w:val="ConsPlusNormal"/>
            </w:pPr>
            <w:r>
              <w:t>-</w:t>
            </w:r>
          </w:p>
        </w:tc>
        <w:tc>
          <w:tcPr>
            <w:tcW w:w="850" w:type="dxa"/>
            <w:tcBorders>
              <w:top w:val="nil"/>
              <w:bottom w:val="nil"/>
            </w:tcBorders>
          </w:tcPr>
          <w:p w:rsidR="006236DA" w:rsidRDefault="006236DA">
            <w:pPr>
              <w:pStyle w:val="ConsPlusNormal"/>
            </w:pPr>
            <w:r>
              <w:t>-</w:t>
            </w:r>
          </w:p>
        </w:tc>
        <w:tc>
          <w:tcPr>
            <w:tcW w:w="907" w:type="dxa"/>
            <w:tcBorders>
              <w:top w:val="nil"/>
              <w:bottom w:val="nil"/>
            </w:tcBorders>
          </w:tcPr>
          <w:p w:rsidR="006236DA" w:rsidRDefault="006236DA">
            <w:pPr>
              <w:pStyle w:val="ConsPlusNormal"/>
            </w:pPr>
            <w:r>
              <w:t>-</w:t>
            </w:r>
          </w:p>
        </w:tc>
        <w:tc>
          <w:tcPr>
            <w:tcW w:w="737" w:type="dxa"/>
            <w:tcBorders>
              <w:top w:val="nil"/>
              <w:bottom w:val="nil"/>
            </w:tcBorders>
          </w:tcPr>
          <w:p w:rsidR="006236DA" w:rsidRDefault="006236DA">
            <w:pPr>
              <w:pStyle w:val="ConsPlusNormal"/>
            </w:pPr>
            <w:r>
              <w:t>40</w:t>
            </w:r>
          </w:p>
        </w:tc>
        <w:tc>
          <w:tcPr>
            <w:tcW w:w="850" w:type="dxa"/>
            <w:tcBorders>
              <w:top w:val="nil"/>
              <w:bottom w:val="nil"/>
            </w:tcBorders>
          </w:tcPr>
          <w:p w:rsidR="006236DA" w:rsidRDefault="006236DA">
            <w:pPr>
              <w:pStyle w:val="ConsPlusNormal"/>
            </w:pPr>
            <w:r>
              <w:t>-</w:t>
            </w:r>
          </w:p>
        </w:tc>
        <w:tc>
          <w:tcPr>
            <w:tcW w:w="907" w:type="dxa"/>
            <w:tcBorders>
              <w:top w:val="nil"/>
              <w:bottom w:val="nil"/>
            </w:tcBorders>
          </w:tcPr>
          <w:p w:rsidR="006236DA" w:rsidRDefault="006236DA">
            <w:pPr>
              <w:pStyle w:val="ConsPlusNormal"/>
            </w:pPr>
            <w:r>
              <w:t>-</w:t>
            </w:r>
          </w:p>
        </w:tc>
        <w:tc>
          <w:tcPr>
            <w:tcW w:w="850" w:type="dxa"/>
            <w:tcBorders>
              <w:top w:val="nil"/>
              <w:bottom w:val="nil"/>
            </w:tcBorders>
          </w:tcPr>
          <w:p w:rsidR="006236DA" w:rsidRDefault="006236DA">
            <w:pPr>
              <w:pStyle w:val="ConsPlusNormal"/>
            </w:pPr>
            <w:r>
              <w:t>-</w:t>
            </w:r>
          </w:p>
        </w:tc>
        <w:tc>
          <w:tcPr>
            <w:tcW w:w="850" w:type="dxa"/>
            <w:tcBorders>
              <w:top w:val="nil"/>
              <w:bottom w:val="nil"/>
            </w:tcBorders>
          </w:tcPr>
          <w:p w:rsidR="006236DA" w:rsidRDefault="006236DA">
            <w:pPr>
              <w:pStyle w:val="ConsPlusNormal"/>
            </w:pPr>
            <w:r>
              <w:t>-</w:t>
            </w:r>
          </w:p>
        </w:tc>
        <w:tc>
          <w:tcPr>
            <w:tcW w:w="876" w:type="dxa"/>
            <w:tcBorders>
              <w:top w:val="nil"/>
              <w:bottom w:val="nil"/>
            </w:tcBorders>
          </w:tcPr>
          <w:p w:rsidR="006236DA" w:rsidRDefault="006236DA">
            <w:pPr>
              <w:pStyle w:val="ConsPlusNormal"/>
            </w:pPr>
            <w:r>
              <w:t>-</w:t>
            </w:r>
          </w:p>
        </w:tc>
        <w:tc>
          <w:tcPr>
            <w:tcW w:w="876" w:type="dxa"/>
            <w:tcBorders>
              <w:top w:val="nil"/>
              <w:bottom w:val="nil"/>
            </w:tcBorders>
          </w:tcPr>
          <w:p w:rsidR="006236DA" w:rsidRDefault="006236DA">
            <w:pPr>
              <w:pStyle w:val="ConsPlusNormal"/>
            </w:pPr>
            <w:r>
              <w:t>-</w:t>
            </w:r>
          </w:p>
        </w:tc>
        <w:tc>
          <w:tcPr>
            <w:tcW w:w="1247" w:type="dxa"/>
            <w:tcBorders>
              <w:top w:val="nil"/>
              <w:bottom w:val="nil"/>
            </w:tcBorders>
          </w:tcPr>
          <w:p w:rsidR="006236DA" w:rsidRDefault="006236DA">
            <w:pPr>
              <w:pStyle w:val="ConsPlusNormal"/>
            </w:pPr>
            <w:r>
              <w:t>-</w:t>
            </w:r>
          </w:p>
        </w:tc>
        <w:tc>
          <w:tcPr>
            <w:tcW w:w="2154" w:type="dxa"/>
            <w:tcBorders>
              <w:top w:val="nil"/>
              <w:bottom w:val="nil"/>
            </w:tcBorders>
          </w:tcPr>
          <w:p w:rsidR="006236DA" w:rsidRDefault="006236DA">
            <w:pPr>
              <w:pStyle w:val="ConsPlusNormal"/>
            </w:pPr>
          </w:p>
        </w:tc>
        <w:tc>
          <w:tcPr>
            <w:tcW w:w="1247" w:type="dxa"/>
            <w:tcBorders>
              <w:top w:val="nil"/>
              <w:bottom w:val="nil"/>
            </w:tcBorders>
          </w:tcPr>
          <w:p w:rsidR="006236DA" w:rsidRDefault="006236DA">
            <w:pPr>
              <w:pStyle w:val="ConsPlusNormal"/>
            </w:pPr>
          </w:p>
        </w:tc>
      </w:tr>
      <w:tr w:rsidR="006236DA">
        <w:tc>
          <w:tcPr>
            <w:tcW w:w="510" w:type="dxa"/>
            <w:vMerge/>
          </w:tcPr>
          <w:p w:rsidR="006236DA" w:rsidRDefault="006236DA"/>
        </w:tc>
        <w:tc>
          <w:tcPr>
            <w:tcW w:w="2324" w:type="dxa"/>
            <w:tcBorders>
              <w:top w:val="nil"/>
            </w:tcBorders>
          </w:tcPr>
          <w:p w:rsidR="006236DA" w:rsidRDefault="006236DA">
            <w:pPr>
              <w:pStyle w:val="ConsPlusNormal"/>
              <w:jc w:val="both"/>
            </w:pPr>
            <w:r>
              <w:t>мелкая форма</w:t>
            </w:r>
          </w:p>
        </w:tc>
        <w:tc>
          <w:tcPr>
            <w:tcW w:w="1014" w:type="dxa"/>
            <w:tcBorders>
              <w:top w:val="nil"/>
            </w:tcBorders>
          </w:tcPr>
          <w:p w:rsidR="006236DA" w:rsidRDefault="006236DA">
            <w:pPr>
              <w:pStyle w:val="ConsPlusNormal"/>
            </w:pPr>
            <w:r>
              <w:t>-</w:t>
            </w:r>
          </w:p>
        </w:tc>
        <w:tc>
          <w:tcPr>
            <w:tcW w:w="850" w:type="dxa"/>
            <w:tcBorders>
              <w:top w:val="nil"/>
            </w:tcBorders>
          </w:tcPr>
          <w:p w:rsidR="006236DA" w:rsidRDefault="006236DA">
            <w:pPr>
              <w:pStyle w:val="ConsPlusNormal"/>
            </w:pPr>
            <w:r>
              <w:t>-</w:t>
            </w:r>
          </w:p>
        </w:tc>
        <w:tc>
          <w:tcPr>
            <w:tcW w:w="907" w:type="dxa"/>
            <w:tcBorders>
              <w:top w:val="nil"/>
            </w:tcBorders>
          </w:tcPr>
          <w:p w:rsidR="006236DA" w:rsidRDefault="006236DA">
            <w:pPr>
              <w:pStyle w:val="ConsPlusNormal"/>
            </w:pPr>
            <w:r>
              <w:t>-</w:t>
            </w:r>
          </w:p>
        </w:tc>
        <w:tc>
          <w:tcPr>
            <w:tcW w:w="737" w:type="dxa"/>
            <w:tcBorders>
              <w:top w:val="nil"/>
            </w:tcBorders>
          </w:tcPr>
          <w:p w:rsidR="006236DA" w:rsidRDefault="006236DA">
            <w:pPr>
              <w:pStyle w:val="ConsPlusNormal"/>
            </w:pPr>
            <w:r>
              <w:t>36</w:t>
            </w:r>
          </w:p>
        </w:tc>
        <w:tc>
          <w:tcPr>
            <w:tcW w:w="850" w:type="dxa"/>
            <w:tcBorders>
              <w:top w:val="nil"/>
            </w:tcBorders>
          </w:tcPr>
          <w:p w:rsidR="006236DA" w:rsidRDefault="006236DA">
            <w:pPr>
              <w:pStyle w:val="ConsPlusNormal"/>
            </w:pPr>
            <w:r>
              <w:t>18</w:t>
            </w:r>
          </w:p>
        </w:tc>
        <w:tc>
          <w:tcPr>
            <w:tcW w:w="907" w:type="dxa"/>
            <w:tcBorders>
              <w:top w:val="nil"/>
            </w:tcBorders>
          </w:tcPr>
          <w:p w:rsidR="006236DA" w:rsidRDefault="006236DA">
            <w:pPr>
              <w:pStyle w:val="ConsPlusNormal"/>
            </w:pPr>
            <w:r>
              <w:t>24</w:t>
            </w:r>
          </w:p>
        </w:tc>
        <w:tc>
          <w:tcPr>
            <w:tcW w:w="850" w:type="dxa"/>
            <w:tcBorders>
              <w:top w:val="nil"/>
            </w:tcBorders>
          </w:tcPr>
          <w:p w:rsidR="006236DA" w:rsidRDefault="006236DA">
            <w:pPr>
              <w:pStyle w:val="ConsPlusNormal"/>
            </w:pPr>
            <w:r>
              <w:t>30</w:t>
            </w:r>
          </w:p>
        </w:tc>
        <w:tc>
          <w:tcPr>
            <w:tcW w:w="850" w:type="dxa"/>
            <w:tcBorders>
              <w:top w:val="nil"/>
            </w:tcBorders>
          </w:tcPr>
          <w:p w:rsidR="006236DA" w:rsidRDefault="006236DA">
            <w:pPr>
              <w:pStyle w:val="ConsPlusNormal"/>
            </w:pPr>
            <w:r>
              <w:t>40</w:t>
            </w:r>
          </w:p>
        </w:tc>
        <w:tc>
          <w:tcPr>
            <w:tcW w:w="876" w:type="dxa"/>
            <w:tcBorders>
              <w:top w:val="nil"/>
            </w:tcBorders>
          </w:tcPr>
          <w:p w:rsidR="006236DA" w:rsidRDefault="006236DA">
            <w:pPr>
              <w:pStyle w:val="ConsPlusNormal"/>
            </w:pPr>
            <w:r>
              <w:t>18</w:t>
            </w:r>
          </w:p>
        </w:tc>
        <w:tc>
          <w:tcPr>
            <w:tcW w:w="876" w:type="dxa"/>
            <w:tcBorders>
              <w:top w:val="nil"/>
            </w:tcBorders>
          </w:tcPr>
          <w:p w:rsidR="006236DA" w:rsidRDefault="006236DA">
            <w:pPr>
              <w:pStyle w:val="ConsPlusNormal"/>
            </w:pPr>
            <w:r>
              <w:t>30</w:t>
            </w:r>
          </w:p>
        </w:tc>
        <w:tc>
          <w:tcPr>
            <w:tcW w:w="1247" w:type="dxa"/>
            <w:tcBorders>
              <w:top w:val="nil"/>
            </w:tcBorders>
          </w:tcPr>
          <w:p w:rsidR="006236DA" w:rsidRDefault="006236DA">
            <w:pPr>
              <w:pStyle w:val="ConsPlusNormal"/>
            </w:pPr>
            <w:r>
              <w:t>-</w:t>
            </w:r>
          </w:p>
        </w:tc>
        <w:tc>
          <w:tcPr>
            <w:tcW w:w="2154" w:type="dxa"/>
            <w:tcBorders>
              <w:top w:val="nil"/>
            </w:tcBorders>
          </w:tcPr>
          <w:p w:rsidR="006236DA" w:rsidRDefault="006236DA">
            <w:pPr>
              <w:pStyle w:val="ConsPlusNormal"/>
            </w:pPr>
          </w:p>
        </w:tc>
        <w:tc>
          <w:tcPr>
            <w:tcW w:w="1247" w:type="dxa"/>
            <w:tcBorders>
              <w:top w:val="nil"/>
            </w:tcBorders>
          </w:tcPr>
          <w:p w:rsidR="006236DA" w:rsidRDefault="006236DA">
            <w:pPr>
              <w:pStyle w:val="ConsPlusNormal"/>
            </w:pPr>
          </w:p>
        </w:tc>
      </w:tr>
      <w:tr w:rsidR="006236DA">
        <w:tc>
          <w:tcPr>
            <w:tcW w:w="510" w:type="dxa"/>
          </w:tcPr>
          <w:p w:rsidR="006236DA" w:rsidRDefault="006236DA">
            <w:pPr>
              <w:pStyle w:val="ConsPlusNormal"/>
            </w:pPr>
            <w:r>
              <w:t>7</w:t>
            </w:r>
          </w:p>
        </w:tc>
        <w:tc>
          <w:tcPr>
            <w:tcW w:w="2324" w:type="dxa"/>
          </w:tcPr>
          <w:p w:rsidR="006236DA" w:rsidRDefault="006236DA">
            <w:pPr>
              <w:pStyle w:val="ConsPlusNormal"/>
              <w:jc w:val="both"/>
            </w:pPr>
            <w:r>
              <w:t>Сиг обыкновенный в реке Енисей от поселка Костино до поселка Казанцево, от города Дивногорска до поселка Костино</w:t>
            </w:r>
          </w:p>
        </w:tc>
        <w:tc>
          <w:tcPr>
            <w:tcW w:w="1014" w:type="dxa"/>
          </w:tcPr>
          <w:p w:rsidR="006236DA" w:rsidRDefault="006236DA">
            <w:pPr>
              <w:pStyle w:val="ConsPlusNormal"/>
            </w:pPr>
            <w:r>
              <w:t>30</w:t>
            </w:r>
          </w:p>
        </w:tc>
        <w:tc>
          <w:tcPr>
            <w:tcW w:w="850" w:type="dxa"/>
          </w:tcPr>
          <w:p w:rsidR="006236DA" w:rsidRDefault="006236DA">
            <w:pPr>
              <w:pStyle w:val="ConsPlusNormal"/>
            </w:pPr>
            <w:r>
              <w:t>40</w:t>
            </w:r>
          </w:p>
        </w:tc>
        <w:tc>
          <w:tcPr>
            <w:tcW w:w="907" w:type="dxa"/>
          </w:tcPr>
          <w:p w:rsidR="006236DA" w:rsidRDefault="006236DA">
            <w:pPr>
              <w:pStyle w:val="ConsPlusNormal"/>
            </w:pPr>
            <w:r>
              <w:t>45</w:t>
            </w:r>
          </w:p>
        </w:tc>
        <w:tc>
          <w:tcPr>
            <w:tcW w:w="737" w:type="dxa"/>
          </w:tcPr>
          <w:p w:rsidR="006236DA" w:rsidRDefault="006236DA">
            <w:pPr>
              <w:pStyle w:val="ConsPlusNormal"/>
            </w:pPr>
            <w:r>
              <w:t>45</w:t>
            </w:r>
          </w:p>
        </w:tc>
        <w:tc>
          <w:tcPr>
            <w:tcW w:w="850" w:type="dxa"/>
          </w:tcPr>
          <w:p w:rsidR="006236DA" w:rsidRDefault="006236DA">
            <w:pPr>
              <w:pStyle w:val="ConsPlusNormal"/>
            </w:pPr>
            <w:r>
              <w:t>24</w:t>
            </w:r>
          </w:p>
        </w:tc>
        <w:tc>
          <w:tcPr>
            <w:tcW w:w="907" w:type="dxa"/>
          </w:tcPr>
          <w:p w:rsidR="006236DA" w:rsidRDefault="006236DA">
            <w:pPr>
              <w:pStyle w:val="ConsPlusNormal"/>
            </w:pPr>
            <w:r>
              <w:t>28</w:t>
            </w:r>
          </w:p>
        </w:tc>
        <w:tc>
          <w:tcPr>
            <w:tcW w:w="850" w:type="dxa"/>
          </w:tcPr>
          <w:p w:rsidR="006236DA" w:rsidRDefault="006236DA">
            <w:pPr>
              <w:pStyle w:val="ConsPlusNormal"/>
            </w:pPr>
            <w:r>
              <w:t>35</w:t>
            </w:r>
          </w:p>
        </w:tc>
        <w:tc>
          <w:tcPr>
            <w:tcW w:w="850" w:type="dxa"/>
          </w:tcPr>
          <w:p w:rsidR="006236DA" w:rsidRDefault="006236DA">
            <w:pPr>
              <w:pStyle w:val="ConsPlusNormal"/>
            </w:pPr>
            <w:r>
              <w:t>50</w:t>
            </w:r>
          </w:p>
        </w:tc>
        <w:tc>
          <w:tcPr>
            <w:tcW w:w="876" w:type="dxa"/>
          </w:tcPr>
          <w:p w:rsidR="006236DA" w:rsidRDefault="006236DA">
            <w:pPr>
              <w:pStyle w:val="ConsPlusNormal"/>
            </w:pPr>
            <w:r>
              <w:t>-</w:t>
            </w:r>
          </w:p>
        </w:tc>
        <w:tc>
          <w:tcPr>
            <w:tcW w:w="876" w:type="dxa"/>
          </w:tcPr>
          <w:p w:rsidR="006236DA" w:rsidRDefault="006236DA">
            <w:pPr>
              <w:pStyle w:val="ConsPlusNormal"/>
            </w:pPr>
            <w:r>
              <w:t>-</w:t>
            </w:r>
          </w:p>
        </w:tc>
        <w:tc>
          <w:tcPr>
            <w:tcW w:w="1247" w:type="dxa"/>
          </w:tcPr>
          <w:p w:rsidR="006236DA" w:rsidRDefault="006236DA">
            <w:pPr>
              <w:pStyle w:val="ConsPlusNormal"/>
            </w:pPr>
            <w:r>
              <w:t>-</w:t>
            </w:r>
          </w:p>
        </w:tc>
        <w:tc>
          <w:tcPr>
            <w:tcW w:w="2154" w:type="dxa"/>
          </w:tcPr>
          <w:p w:rsidR="006236DA" w:rsidRDefault="006236DA">
            <w:pPr>
              <w:pStyle w:val="ConsPlusNormal"/>
            </w:pPr>
            <w:r>
              <w:t>-</w:t>
            </w:r>
          </w:p>
        </w:tc>
        <w:tc>
          <w:tcPr>
            <w:tcW w:w="1247" w:type="dxa"/>
          </w:tcPr>
          <w:p w:rsidR="006236DA" w:rsidRDefault="006236DA">
            <w:pPr>
              <w:pStyle w:val="ConsPlusNormal"/>
            </w:pPr>
            <w:r>
              <w:t>-</w:t>
            </w:r>
          </w:p>
        </w:tc>
      </w:tr>
      <w:tr w:rsidR="006236DA">
        <w:tblPrEx>
          <w:tblBorders>
            <w:insideH w:val="nil"/>
          </w:tblBorders>
        </w:tblPrEx>
        <w:tc>
          <w:tcPr>
            <w:tcW w:w="510" w:type="dxa"/>
            <w:tcBorders>
              <w:bottom w:val="nil"/>
            </w:tcBorders>
          </w:tcPr>
          <w:p w:rsidR="006236DA" w:rsidRDefault="006236DA">
            <w:pPr>
              <w:pStyle w:val="ConsPlusNormal"/>
            </w:pPr>
            <w:r>
              <w:t>8</w:t>
            </w:r>
          </w:p>
        </w:tc>
        <w:tc>
          <w:tcPr>
            <w:tcW w:w="2324" w:type="dxa"/>
            <w:tcBorders>
              <w:bottom w:val="nil"/>
            </w:tcBorders>
          </w:tcPr>
          <w:p w:rsidR="006236DA" w:rsidRDefault="006236DA">
            <w:pPr>
              <w:pStyle w:val="ConsPlusNormal"/>
              <w:jc w:val="both"/>
            </w:pPr>
            <w:r>
              <w:t>Сиг обыкновенный в реке Енисей ниже поселка Казанцево и в других водных объектах рыбохозяйственного значения</w:t>
            </w:r>
          </w:p>
        </w:tc>
        <w:tc>
          <w:tcPr>
            <w:tcW w:w="1014" w:type="dxa"/>
            <w:tcBorders>
              <w:bottom w:val="nil"/>
            </w:tcBorders>
          </w:tcPr>
          <w:p w:rsidR="006236DA" w:rsidRDefault="006236DA">
            <w:pPr>
              <w:pStyle w:val="ConsPlusNormal"/>
            </w:pPr>
            <w:r>
              <w:t>35</w:t>
            </w:r>
          </w:p>
        </w:tc>
        <w:tc>
          <w:tcPr>
            <w:tcW w:w="850" w:type="dxa"/>
            <w:tcBorders>
              <w:bottom w:val="nil"/>
            </w:tcBorders>
          </w:tcPr>
          <w:p w:rsidR="006236DA" w:rsidRDefault="006236DA">
            <w:pPr>
              <w:pStyle w:val="ConsPlusNormal"/>
            </w:pPr>
            <w:r>
              <w:t>45</w:t>
            </w:r>
          </w:p>
        </w:tc>
        <w:tc>
          <w:tcPr>
            <w:tcW w:w="907" w:type="dxa"/>
            <w:tcBorders>
              <w:bottom w:val="nil"/>
            </w:tcBorders>
          </w:tcPr>
          <w:p w:rsidR="006236DA" w:rsidRDefault="006236DA">
            <w:pPr>
              <w:pStyle w:val="ConsPlusNormal"/>
            </w:pPr>
            <w:r>
              <w:t>50</w:t>
            </w:r>
          </w:p>
        </w:tc>
        <w:tc>
          <w:tcPr>
            <w:tcW w:w="737" w:type="dxa"/>
            <w:tcBorders>
              <w:bottom w:val="nil"/>
            </w:tcBorders>
          </w:tcPr>
          <w:p w:rsidR="006236DA" w:rsidRDefault="006236DA">
            <w:pPr>
              <w:pStyle w:val="ConsPlusNormal"/>
            </w:pPr>
            <w:r>
              <w:t>50</w:t>
            </w:r>
          </w:p>
        </w:tc>
        <w:tc>
          <w:tcPr>
            <w:tcW w:w="850" w:type="dxa"/>
            <w:tcBorders>
              <w:bottom w:val="nil"/>
            </w:tcBorders>
          </w:tcPr>
          <w:p w:rsidR="006236DA" w:rsidRDefault="006236DA">
            <w:pPr>
              <w:pStyle w:val="ConsPlusNormal"/>
            </w:pPr>
            <w:r>
              <w:t>26</w:t>
            </w:r>
          </w:p>
        </w:tc>
        <w:tc>
          <w:tcPr>
            <w:tcW w:w="907" w:type="dxa"/>
            <w:tcBorders>
              <w:bottom w:val="nil"/>
            </w:tcBorders>
          </w:tcPr>
          <w:p w:rsidR="006236DA" w:rsidRDefault="006236DA">
            <w:pPr>
              <w:pStyle w:val="ConsPlusNormal"/>
            </w:pPr>
            <w:r>
              <w:t>35</w:t>
            </w:r>
          </w:p>
        </w:tc>
        <w:tc>
          <w:tcPr>
            <w:tcW w:w="850" w:type="dxa"/>
            <w:tcBorders>
              <w:bottom w:val="nil"/>
            </w:tcBorders>
          </w:tcPr>
          <w:p w:rsidR="006236DA" w:rsidRDefault="006236DA">
            <w:pPr>
              <w:pStyle w:val="ConsPlusNormal"/>
            </w:pPr>
            <w:r>
              <w:t>40</w:t>
            </w:r>
          </w:p>
        </w:tc>
        <w:tc>
          <w:tcPr>
            <w:tcW w:w="850" w:type="dxa"/>
            <w:tcBorders>
              <w:bottom w:val="nil"/>
            </w:tcBorders>
          </w:tcPr>
          <w:p w:rsidR="006236DA" w:rsidRDefault="006236DA">
            <w:pPr>
              <w:pStyle w:val="ConsPlusNormal"/>
            </w:pPr>
            <w:r>
              <w:t>55</w:t>
            </w:r>
          </w:p>
        </w:tc>
        <w:tc>
          <w:tcPr>
            <w:tcW w:w="876"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c>
          <w:tcPr>
            <w:tcW w:w="2154"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r>
      <w:tr w:rsidR="006236DA">
        <w:tblPrEx>
          <w:tblBorders>
            <w:insideH w:val="nil"/>
          </w:tblBorders>
        </w:tblPrEx>
        <w:tc>
          <w:tcPr>
            <w:tcW w:w="16199" w:type="dxa"/>
            <w:gridSpan w:val="15"/>
            <w:tcBorders>
              <w:top w:val="nil"/>
            </w:tcBorders>
          </w:tcPr>
          <w:p w:rsidR="006236DA" w:rsidRDefault="006236DA">
            <w:pPr>
              <w:pStyle w:val="ConsPlusNormal"/>
              <w:jc w:val="both"/>
            </w:pPr>
            <w:r>
              <w:t xml:space="preserve">(пункт в ред. </w:t>
            </w:r>
            <w:hyperlink r:id="rId156" w:history="1">
              <w:r>
                <w:rPr>
                  <w:color w:val="0000FF"/>
                </w:rPr>
                <w:t>Приказа</w:t>
              </w:r>
            </w:hyperlink>
            <w:r>
              <w:t xml:space="preserve"> Минсельхоза России от 18.02.2016 N 62)</w:t>
            </w:r>
          </w:p>
        </w:tc>
      </w:tr>
      <w:tr w:rsidR="006236DA">
        <w:tc>
          <w:tcPr>
            <w:tcW w:w="510" w:type="dxa"/>
          </w:tcPr>
          <w:p w:rsidR="006236DA" w:rsidRDefault="006236DA">
            <w:pPr>
              <w:pStyle w:val="ConsPlusNormal"/>
            </w:pPr>
            <w:r>
              <w:t>9</w:t>
            </w:r>
          </w:p>
        </w:tc>
        <w:tc>
          <w:tcPr>
            <w:tcW w:w="2324" w:type="dxa"/>
          </w:tcPr>
          <w:p w:rsidR="006236DA" w:rsidRDefault="006236DA">
            <w:pPr>
              <w:pStyle w:val="ConsPlusNormal"/>
              <w:jc w:val="both"/>
            </w:pPr>
            <w:r>
              <w:t>Ряпушка в реке Енисей</w:t>
            </w:r>
          </w:p>
        </w:tc>
        <w:tc>
          <w:tcPr>
            <w:tcW w:w="1014" w:type="dxa"/>
          </w:tcPr>
          <w:p w:rsidR="006236DA" w:rsidRDefault="006236DA">
            <w:pPr>
              <w:pStyle w:val="ConsPlusNormal"/>
            </w:pPr>
            <w:r>
              <w:t>12</w:t>
            </w:r>
          </w:p>
        </w:tc>
        <w:tc>
          <w:tcPr>
            <w:tcW w:w="850" w:type="dxa"/>
          </w:tcPr>
          <w:p w:rsidR="006236DA" w:rsidRDefault="006236DA">
            <w:pPr>
              <w:pStyle w:val="ConsPlusNormal"/>
            </w:pPr>
            <w:r>
              <w:t>16</w:t>
            </w:r>
          </w:p>
        </w:tc>
        <w:tc>
          <w:tcPr>
            <w:tcW w:w="907" w:type="dxa"/>
          </w:tcPr>
          <w:p w:rsidR="006236DA" w:rsidRDefault="006236DA">
            <w:pPr>
              <w:pStyle w:val="ConsPlusNormal"/>
            </w:pPr>
            <w:r>
              <w:t>18</w:t>
            </w:r>
          </w:p>
        </w:tc>
        <w:tc>
          <w:tcPr>
            <w:tcW w:w="737" w:type="dxa"/>
          </w:tcPr>
          <w:p w:rsidR="006236DA" w:rsidRDefault="006236DA">
            <w:pPr>
              <w:pStyle w:val="ConsPlusNormal"/>
            </w:pPr>
            <w:r>
              <w:t>18</w:t>
            </w:r>
          </w:p>
        </w:tc>
        <w:tc>
          <w:tcPr>
            <w:tcW w:w="850" w:type="dxa"/>
          </w:tcPr>
          <w:p w:rsidR="006236DA" w:rsidRDefault="006236DA">
            <w:pPr>
              <w:pStyle w:val="ConsPlusNormal"/>
            </w:pPr>
            <w:r>
              <w:t>12</w:t>
            </w:r>
          </w:p>
        </w:tc>
        <w:tc>
          <w:tcPr>
            <w:tcW w:w="907" w:type="dxa"/>
          </w:tcPr>
          <w:p w:rsidR="006236DA" w:rsidRDefault="006236DA">
            <w:pPr>
              <w:pStyle w:val="ConsPlusNormal"/>
            </w:pPr>
            <w:r>
              <w:t>-</w:t>
            </w:r>
          </w:p>
        </w:tc>
        <w:tc>
          <w:tcPr>
            <w:tcW w:w="850" w:type="dxa"/>
          </w:tcPr>
          <w:p w:rsidR="006236DA" w:rsidRDefault="006236DA">
            <w:pPr>
              <w:pStyle w:val="ConsPlusNormal"/>
            </w:pPr>
            <w:r>
              <w:t>-</w:t>
            </w:r>
          </w:p>
        </w:tc>
        <w:tc>
          <w:tcPr>
            <w:tcW w:w="850" w:type="dxa"/>
          </w:tcPr>
          <w:p w:rsidR="006236DA" w:rsidRDefault="006236DA">
            <w:pPr>
              <w:pStyle w:val="ConsPlusNormal"/>
            </w:pPr>
            <w:r>
              <w:t>24</w:t>
            </w:r>
          </w:p>
        </w:tc>
        <w:tc>
          <w:tcPr>
            <w:tcW w:w="876" w:type="dxa"/>
          </w:tcPr>
          <w:p w:rsidR="006236DA" w:rsidRDefault="006236DA">
            <w:pPr>
              <w:pStyle w:val="ConsPlusNormal"/>
            </w:pPr>
            <w:r>
              <w:t>-</w:t>
            </w:r>
          </w:p>
        </w:tc>
        <w:tc>
          <w:tcPr>
            <w:tcW w:w="876" w:type="dxa"/>
          </w:tcPr>
          <w:p w:rsidR="006236DA" w:rsidRDefault="006236DA">
            <w:pPr>
              <w:pStyle w:val="ConsPlusNormal"/>
            </w:pPr>
            <w:r>
              <w:t>-</w:t>
            </w:r>
          </w:p>
        </w:tc>
        <w:tc>
          <w:tcPr>
            <w:tcW w:w="1247" w:type="dxa"/>
          </w:tcPr>
          <w:p w:rsidR="006236DA" w:rsidRDefault="006236DA">
            <w:pPr>
              <w:pStyle w:val="ConsPlusNormal"/>
            </w:pPr>
            <w:r>
              <w:t>-</w:t>
            </w:r>
          </w:p>
        </w:tc>
        <w:tc>
          <w:tcPr>
            <w:tcW w:w="2154" w:type="dxa"/>
          </w:tcPr>
          <w:p w:rsidR="006236DA" w:rsidRDefault="006236DA">
            <w:pPr>
              <w:pStyle w:val="ConsPlusNormal"/>
            </w:pPr>
            <w:r>
              <w:t>-</w:t>
            </w:r>
          </w:p>
        </w:tc>
        <w:tc>
          <w:tcPr>
            <w:tcW w:w="1247" w:type="dxa"/>
          </w:tcPr>
          <w:p w:rsidR="006236DA" w:rsidRDefault="006236DA">
            <w:pPr>
              <w:pStyle w:val="ConsPlusNormal"/>
            </w:pPr>
            <w:r>
              <w:t>-</w:t>
            </w:r>
          </w:p>
        </w:tc>
      </w:tr>
      <w:tr w:rsidR="006236DA">
        <w:tc>
          <w:tcPr>
            <w:tcW w:w="510" w:type="dxa"/>
          </w:tcPr>
          <w:p w:rsidR="006236DA" w:rsidRDefault="006236DA">
            <w:pPr>
              <w:pStyle w:val="ConsPlusNormal"/>
            </w:pPr>
            <w:r>
              <w:t>10</w:t>
            </w:r>
          </w:p>
        </w:tc>
        <w:tc>
          <w:tcPr>
            <w:tcW w:w="2324" w:type="dxa"/>
          </w:tcPr>
          <w:p w:rsidR="006236DA" w:rsidRDefault="006236DA">
            <w:pPr>
              <w:pStyle w:val="ConsPlusNormal"/>
              <w:jc w:val="both"/>
            </w:pPr>
            <w:r>
              <w:t>Ряпушка в реках Пясина и Хатанга</w:t>
            </w:r>
          </w:p>
        </w:tc>
        <w:tc>
          <w:tcPr>
            <w:tcW w:w="1014" w:type="dxa"/>
          </w:tcPr>
          <w:p w:rsidR="006236DA" w:rsidRDefault="006236DA">
            <w:pPr>
              <w:pStyle w:val="ConsPlusNormal"/>
            </w:pPr>
            <w:r>
              <w:t>18</w:t>
            </w:r>
          </w:p>
        </w:tc>
        <w:tc>
          <w:tcPr>
            <w:tcW w:w="850" w:type="dxa"/>
          </w:tcPr>
          <w:p w:rsidR="006236DA" w:rsidRDefault="006236DA">
            <w:pPr>
              <w:pStyle w:val="ConsPlusNormal"/>
            </w:pPr>
            <w:r>
              <w:t>20</w:t>
            </w:r>
          </w:p>
        </w:tc>
        <w:tc>
          <w:tcPr>
            <w:tcW w:w="907" w:type="dxa"/>
          </w:tcPr>
          <w:p w:rsidR="006236DA" w:rsidRDefault="006236DA">
            <w:pPr>
              <w:pStyle w:val="ConsPlusNormal"/>
            </w:pPr>
            <w:r>
              <w:t>22</w:t>
            </w:r>
          </w:p>
        </w:tc>
        <w:tc>
          <w:tcPr>
            <w:tcW w:w="737" w:type="dxa"/>
          </w:tcPr>
          <w:p w:rsidR="006236DA" w:rsidRDefault="006236DA">
            <w:pPr>
              <w:pStyle w:val="ConsPlusNormal"/>
            </w:pPr>
            <w:r>
              <w:t>28</w:t>
            </w:r>
          </w:p>
        </w:tc>
        <w:tc>
          <w:tcPr>
            <w:tcW w:w="850" w:type="dxa"/>
          </w:tcPr>
          <w:p w:rsidR="006236DA" w:rsidRDefault="006236DA">
            <w:pPr>
              <w:pStyle w:val="ConsPlusNormal"/>
            </w:pPr>
            <w:r>
              <w:t>14</w:t>
            </w:r>
          </w:p>
        </w:tc>
        <w:tc>
          <w:tcPr>
            <w:tcW w:w="907" w:type="dxa"/>
          </w:tcPr>
          <w:p w:rsidR="006236DA" w:rsidRDefault="006236DA">
            <w:pPr>
              <w:pStyle w:val="ConsPlusNormal"/>
            </w:pPr>
            <w:r>
              <w:t>-</w:t>
            </w:r>
          </w:p>
        </w:tc>
        <w:tc>
          <w:tcPr>
            <w:tcW w:w="850" w:type="dxa"/>
          </w:tcPr>
          <w:p w:rsidR="006236DA" w:rsidRDefault="006236DA">
            <w:pPr>
              <w:pStyle w:val="ConsPlusNormal"/>
            </w:pPr>
            <w:r>
              <w:t>-</w:t>
            </w:r>
          </w:p>
        </w:tc>
        <w:tc>
          <w:tcPr>
            <w:tcW w:w="850" w:type="dxa"/>
          </w:tcPr>
          <w:p w:rsidR="006236DA" w:rsidRDefault="006236DA">
            <w:pPr>
              <w:pStyle w:val="ConsPlusNormal"/>
            </w:pPr>
            <w:r>
              <w:t>22</w:t>
            </w:r>
          </w:p>
        </w:tc>
        <w:tc>
          <w:tcPr>
            <w:tcW w:w="876" w:type="dxa"/>
          </w:tcPr>
          <w:p w:rsidR="006236DA" w:rsidRDefault="006236DA">
            <w:pPr>
              <w:pStyle w:val="ConsPlusNormal"/>
            </w:pPr>
            <w:r>
              <w:t>-</w:t>
            </w:r>
          </w:p>
        </w:tc>
        <w:tc>
          <w:tcPr>
            <w:tcW w:w="876" w:type="dxa"/>
          </w:tcPr>
          <w:p w:rsidR="006236DA" w:rsidRDefault="006236DA">
            <w:pPr>
              <w:pStyle w:val="ConsPlusNormal"/>
            </w:pPr>
            <w:r>
              <w:t>-</w:t>
            </w:r>
          </w:p>
        </w:tc>
        <w:tc>
          <w:tcPr>
            <w:tcW w:w="1247" w:type="dxa"/>
          </w:tcPr>
          <w:p w:rsidR="006236DA" w:rsidRDefault="006236DA">
            <w:pPr>
              <w:pStyle w:val="ConsPlusNormal"/>
            </w:pPr>
            <w:r>
              <w:t>-</w:t>
            </w:r>
          </w:p>
        </w:tc>
        <w:tc>
          <w:tcPr>
            <w:tcW w:w="2154" w:type="dxa"/>
          </w:tcPr>
          <w:p w:rsidR="006236DA" w:rsidRDefault="006236DA">
            <w:pPr>
              <w:pStyle w:val="ConsPlusNormal"/>
            </w:pPr>
            <w:r>
              <w:t>-</w:t>
            </w:r>
          </w:p>
        </w:tc>
        <w:tc>
          <w:tcPr>
            <w:tcW w:w="1247" w:type="dxa"/>
          </w:tcPr>
          <w:p w:rsidR="006236DA" w:rsidRDefault="006236DA">
            <w:pPr>
              <w:pStyle w:val="ConsPlusNormal"/>
            </w:pPr>
            <w:r>
              <w:t>-</w:t>
            </w:r>
          </w:p>
        </w:tc>
      </w:tr>
      <w:tr w:rsidR="006236DA">
        <w:tc>
          <w:tcPr>
            <w:tcW w:w="510" w:type="dxa"/>
          </w:tcPr>
          <w:p w:rsidR="006236DA" w:rsidRDefault="006236DA">
            <w:pPr>
              <w:pStyle w:val="ConsPlusNormal"/>
            </w:pPr>
            <w:r>
              <w:t>11</w:t>
            </w:r>
          </w:p>
        </w:tc>
        <w:tc>
          <w:tcPr>
            <w:tcW w:w="2324" w:type="dxa"/>
          </w:tcPr>
          <w:p w:rsidR="006236DA" w:rsidRDefault="006236DA">
            <w:pPr>
              <w:pStyle w:val="ConsPlusNormal"/>
              <w:jc w:val="both"/>
            </w:pPr>
            <w:r>
              <w:t>Ряпушка в озерах Пуринские, Маковское, Советские, Виви, Надудо-Турку</w:t>
            </w:r>
          </w:p>
        </w:tc>
        <w:tc>
          <w:tcPr>
            <w:tcW w:w="1014" w:type="dxa"/>
          </w:tcPr>
          <w:p w:rsidR="006236DA" w:rsidRDefault="006236DA">
            <w:pPr>
              <w:pStyle w:val="ConsPlusNormal"/>
            </w:pPr>
            <w:r>
              <w:t>-</w:t>
            </w:r>
          </w:p>
        </w:tc>
        <w:tc>
          <w:tcPr>
            <w:tcW w:w="850" w:type="dxa"/>
          </w:tcPr>
          <w:p w:rsidR="006236DA" w:rsidRDefault="006236DA">
            <w:pPr>
              <w:pStyle w:val="ConsPlusNormal"/>
            </w:pPr>
            <w:r>
              <w:t>-</w:t>
            </w:r>
          </w:p>
        </w:tc>
        <w:tc>
          <w:tcPr>
            <w:tcW w:w="907" w:type="dxa"/>
          </w:tcPr>
          <w:p w:rsidR="006236DA" w:rsidRDefault="006236DA">
            <w:pPr>
              <w:pStyle w:val="ConsPlusNormal"/>
            </w:pPr>
            <w:r>
              <w:t>-</w:t>
            </w:r>
          </w:p>
        </w:tc>
        <w:tc>
          <w:tcPr>
            <w:tcW w:w="737" w:type="dxa"/>
          </w:tcPr>
          <w:p w:rsidR="006236DA" w:rsidRDefault="006236DA">
            <w:pPr>
              <w:pStyle w:val="ConsPlusNormal"/>
            </w:pPr>
            <w:r>
              <w:t>22</w:t>
            </w:r>
          </w:p>
        </w:tc>
        <w:tc>
          <w:tcPr>
            <w:tcW w:w="850" w:type="dxa"/>
          </w:tcPr>
          <w:p w:rsidR="006236DA" w:rsidRDefault="006236DA">
            <w:pPr>
              <w:pStyle w:val="ConsPlusNormal"/>
            </w:pPr>
            <w:r>
              <w:t>-</w:t>
            </w:r>
          </w:p>
        </w:tc>
        <w:tc>
          <w:tcPr>
            <w:tcW w:w="907" w:type="dxa"/>
          </w:tcPr>
          <w:p w:rsidR="006236DA" w:rsidRDefault="006236DA">
            <w:pPr>
              <w:pStyle w:val="ConsPlusNormal"/>
            </w:pPr>
            <w:r>
              <w:t>-</w:t>
            </w:r>
          </w:p>
        </w:tc>
        <w:tc>
          <w:tcPr>
            <w:tcW w:w="850" w:type="dxa"/>
          </w:tcPr>
          <w:p w:rsidR="006236DA" w:rsidRDefault="006236DA">
            <w:pPr>
              <w:pStyle w:val="ConsPlusNormal"/>
            </w:pPr>
            <w:r>
              <w:t>-</w:t>
            </w:r>
          </w:p>
        </w:tc>
        <w:tc>
          <w:tcPr>
            <w:tcW w:w="850" w:type="dxa"/>
          </w:tcPr>
          <w:p w:rsidR="006236DA" w:rsidRDefault="006236DA">
            <w:pPr>
              <w:pStyle w:val="ConsPlusNormal"/>
            </w:pPr>
            <w:r>
              <w:t>-</w:t>
            </w:r>
          </w:p>
        </w:tc>
        <w:tc>
          <w:tcPr>
            <w:tcW w:w="876" w:type="dxa"/>
          </w:tcPr>
          <w:p w:rsidR="006236DA" w:rsidRDefault="006236DA">
            <w:pPr>
              <w:pStyle w:val="ConsPlusNormal"/>
            </w:pPr>
            <w:r>
              <w:t>-</w:t>
            </w:r>
          </w:p>
        </w:tc>
        <w:tc>
          <w:tcPr>
            <w:tcW w:w="876" w:type="dxa"/>
          </w:tcPr>
          <w:p w:rsidR="006236DA" w:rsidRDefault="006236DA">
            <w:pPr>
              <w:pStyle w:val="ConsPlusNormal"/>
            </w:pPr>
            <w:r>
              <w:t>-</w:t>
            </w:r>
          </w:p>
        </w:tc>
        <w:tc>
          <w:tcPr>
            <w:tcW w:w="1247" w:type="dxa"/>
          </w:tcPr>
          <w:p w:rsidR="006236DA" w:rsidRDefault="006236DA">
            <w:pPr>
              <w:pStyle w:val="ConsPlusNormal"/>
            </w:pPr>
            <w:r>
              <w:t>-</w:t>
            </w:r>
          </w:p>
        </w:tc>
        <w:tc>
          <w:tcPr>
            <w:tcW w:w="2154" w:type="dxa"/>
          </w:tcPr>
          <w:p w:rsidR="006236DA" w:rsidRDefault="006236DA">
            <w:pPr>
              <w:pStyle w:val="ConsPlusNormal"/>
            </w:pPr>
            <w:r>
              <w:t>-</w:t>
            </w:r>
          </w:p>
        </w:tc>
        <w:tc>
          <w:tcPr>
            <w:tcW w:w="1247" w:type="dxa"/>
          </w:tcPr>
          <w:p w:rsidR="006236DA" w:rsidRDefault="006236DA">
            <w:pPr>
              <w:pStyle w:val="ConsPlusNormal"/>
            </w:pPr>
            <w:r>
              <w:t>-</w:t>
            </w:r>
          </w:p>
        </w:tc>
      </w:tr>
      <w:tr w:rsidR="006236DA">
        <w:tc>
          <w:tcPr>
            <w:tcW w:w="510" w:type="dxa"/>
          </w:tcPr>
          <w:p w:rsidR="006236DA" w:rsidRDefault="006236DA">
            <w:pPr>
              <w:pStyle w:val="ConsPlusNormal"/>
            </w:pPr>
            <w:r>
              <w:t>12</w:t>
            </w:r>
          </w:p>
        </w:tc>
        <w:tc>
          <w:tcPr>
            <w:tcW w:w="2324" w:type="dxa"/>
          </w:tcPr>
          <w:p w:rsidR="006236DA" w:rsidRDefault="006236DA">
            <w:pPr>
              <w:pStyle w:val="ConsPlusNormal"/>
              <w:jc w:val="both"/>
            </w:pPr>
            <w:r>
              <w:t xml:space="preserve">Ряпушка в прочих </w:t>
            </w:r>
            <w:r>
              <w:lastRenderedPageBreak/>
              <w:t>озерах Усть-Хантайского и Курейского водохранилищ</w:t>
            </w:r>
          </w:p>
        </w:tc>
        <w:tc>
          <w:tcPr>
            <w:tcW w:w="1014" w:type="dxa"/>
          </w:tcPr>
          <w:p w:rsidR="006236DA" w:rsidRDefault="006236DA">
            <w:pPr>
              <w:pStyle w:val="ConsPlusNormal"/>
            </w:pPr>
            <w:r>
              <w:lastRenderedPageBreak/>
              <w:t>18</w:t>
            </w:r>
          </w:p>
        </w:tc>
        <w:tc>
          <w:tcPr>
            <w:tcW w:w="850" w:type="dxa"/>
          </w:tcPr>
          <w:p w:rsidR="006236DA" w:rsidRDefault="006236DA">
            <w:pPr>
              <w:pStyle w:val="ConsPlusNormal"/>
            </w:pPr>
            <w:r>
              <w:t>20</w:t>
            </w:r>
          </w:p>
        </w:tc>
        <w:tc>
          <w:tcPr>
            <w:tcW w:w="907" w:type="dxa"/>
          </w:tcPr>
          <w:p w:rsidR="006236DA" w:rsidRDefault="006236DA">
            <w:pPr>
              <w:pStyle w:val="ConsPlusNormal"/>
            </w:pPr>
            <w:r>
              <w:t>26</w:t>
            </w:r>
          </w:p>
        </w:tc>
        <w:tc>
          <w:tcPr>
            <w:tcW w:w="737" w:type="dxa"/>
          </w:tcPr>
          <w:p w:rsidR="006236DA" w:rsidRDefault="006236DA">
            <w:pPr>
              <w:pStyle w:val="ConsPlusNormal"/>
            </w:pPr>
            <w:r>
              <w:t>28</w:t>
            </w:r>
          </w:p>
        </w:tc>
        <w:tc>
          <w:tcPr>
            <w:tcW w:w="850" w:type="dxa"/>
          </w:tcPr>
          <w:p w:rsidR="006236DA" w:rsidRDefault="006236DA">
            <w:pPr>
              <w:pStyle w:val="ConsPlusNormal"/>
            </w:pPr>
            <w:r>
              <w:t>-</w:t>
            </w:r>
          </w:p>
        </w:tc>
        <w:tc>
          <w:tcPr>
            <w:tcW w:w="907" w:type="dxa"/>
          </w:tcPr>
          <w:p w:rsidR="006236DA" w:rsidRDefault="006236DA">
            <w:pPr>
              <w:pStyle w:val="ConsPlusNormal"/>
            </w:pPr>
            <w:r>
              <w:t>-</w:t>
            </w:r>
          </w:p>
        </w:tc>
        <w:tc>
          <w:tcPr>
            <w:tcW w:w="850" w:type="dxa"/>
          </w:tcPr>
          <w:p w:rsidR="006236DA" w:rsidRDefault="006236DA">
            <w:pPr>
              <w:pStyle w:val="ConsPlusNormal"/>
            </w:pPr>
            <w:r>
              <w:t>-</w:t>
            </w:r>
          </w:p>
        </w:tc>
        <w:tc>
          <w:tcPr>
            <w:tcW w:w="850" w:type="dxa"/>
          </w:tcPr>
          <w:p w:rsidR="006236DA" w:rsidRDefault="006236DA">
            <w:pPr>
              <w:pStyle w:val="ConsPlusNormal"/>
            </w:pPr>
            <w:r>
              <w:t>-</w:t>
            </w:r>
          </w:p>
        </w:tc>
        <w:tc>
          <w:tcPr>
            <w:tcW w:w="876" w:type="dxa"/>
          </w:tcPr>
          <w:p w:rsidR="006236DA" w:rsidRDefault="006236DA">
            <w:pPr>
              <w:pStyle w:val="ConsPlusNormal"/>
            </w:pPr>
            <w:r>
              <w:t>-</w:t>
            </w:r>
          </w:p>
        </w:tc>
        <w:tc>
          <w:tcPr>
            <w:tcW w:w="876" w:type="dxa"/>
          </w:tcPr>
          <w:p w:rsidR="006236DA" w:rsidRDefault="006236DA">
            <w:pPr>
              <w:pStyle w:val="ConsPlusNormal"/>
            </w:pPr>
            <w:r>
              <w:t>-</w:t>
            </w:r>
          </w:p>
        </w:tc>
        <w:tc>
          <w:tcPr>
            <w:tcW w:w="1247" w:type="dxa"/>
          </w:tcPr>
          <w:p w:rsidR="006236DA" w:rsidRDefault="006236DA">
            <w:pPr>
              <w:pStyle w:val="ConsPlusNormal"/>
            </w:pPr>
            <w:r>
              <w:t>-</w:t>
            </w:r>
          </w:p>
        </w:tc>
        <w:tc>
          <w:tcPr>
            <w:tcW w:w="2154" w:type="dxa"/>
          </w:tcPr>
          <w:p w:rsidR="006236DA" w:rsidRDefault="006236DA">
            <w:pPr>
              <w:pStyle w:val="ConsPlusNormal"/>
            </w:pPr>
            <w:r>
              <w:t>-</w:t>
            </w:r>
          </w:p>
        </w:tc>
        <w:tc>
          <w:tcPr>
            <w:tcW w:w="1247" w:type="dxa"/>
          </w:tcPr>
          <w:p w:rsidR="006236DA" w:rsidRDefault="006236DA">
            <w:pPr>
              <w:pStyle w:val="ConsPlusNormal"/>
            </w:pPr>
            <w:r>
              <w:t>-</w:t>
            </w:r>
          </w:p>
        </w:tc>
      </w:tr>
      <w:tr w:rsidR="006236DA">
        <w:tblPrEx>
          <w:tblBorders>
            <w:insideH w:val="nil"/>
          </w:tblBorders>
        </w:tblPrEx>
        <w:tc>
          <w:tcPr>
            <w:tcW w:w="510" w:type="dxa"/>
            <w:tcBorders>
              <w:bottom w:val="nil"/>
            </w:tcBorders>
          </w:tcPr>
          <w:p w:rsidR="006236DA" w:rsidRDefault="006236DA">
            <w:pPr>
              <w:pStyle w:val="ConsPlusNormal"/>
            </w:pPr>
            <w:r>
              <w:lastRenderedPageBreak/>
              <w:t>13</w:t>
            </w:r>
          </w:p>
        </w:tc>
        <w:tc>
          <w:tcPr>
            <w:tcW w:w="2324" w:type="dxa"/>
            <w:tcBorders>
              <w:bottom w:val="nil"/>
            </w:tcBorders>
          </w:tcPr>
          <w:p w:rsidR="006236DA" w:rsidRDefault="006236DA">
            <w:pPr>
              <w:pStyle w:val="ConsPlusNormal"/>
              <w:jc w:val="both"/>
            </w:pPr>
            <w:r>
              <w:t>Омуль в реке Енисей на участке от поселка Костино до поселка Казанцево</w:t>
            </w:r>
          </w:p>
        </w:tc>
        <w:tc>
          <w:tcPr>
            <w:tcW w:w="1014"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737" w:type="dxa"/>
            <w:tcBorders>
              <w:bottom w:val="nil"/>
            </w:tcBorders>
          </w:tcPr>
          <w:p w:rsidR="006236DA" w:rsidRDefault="006236DA">
            <w:pPr>
              <w:pStyle w:val="ConsPlusNormal"/>
            </w:pPr>
            <w:r>
              <w:t>45</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c>
          <w:tcPr>
            <w:tcW w:w="2154"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r>
      <w:tr w:rsidR="006236DA">
        <w:tblPrEx>
          <w:tblBorders>
            <w:insideH w:val="nil"/>
          </w:tblBorders>
        </w:tblPrEx>
        <w:tc>
          <w:tcPr>
            <w:tcW w:w="16199" w:type="dxa"/>
            <w:gridSpan w:val="15"/>
            <w:tcBorders>
              <w:top w:val="nil"/>
            </w:tcBorders>
          </w:tcPr>
          <w:p w:rsidR="006236DA" w:rsidRDefault="006236DA">
            <w:pPr>
              <w:pStyle w:val="ConsPlusNormal"/>
              <w:jc w:val="both"/>
            </w:pPr>
            <w:r>
              <w:t xml:space="preserve">(пункт в ред. </w:t>
            </w:r>
            <w:hyperlink r:id="rId157" w:history="1">
              <w:r>
                <w:rPr>
                  <w:color w:val="0000FF"/>
                </w:rPr>
                <w:t>Приказа</w:t>
              </w:r>
            </w:hyperlink>
            <w:r>
              <w:t xml:space="preserve"> Минсельхоза России от 18.02.2016 N 62)</w:t>
            </w:r>
          </w:p>
        </w:tc>
      </w:tr>
      <w:tr w:rsidR="006236DA">
        <w:tblPrEx>
          <w:tblBorders>
            <w:insideH w:val="nil"/>
          </w:tblBorders>
        </w:tblPrEx>
        <w:tc>
          <w:tcPr>
            <w:tcW w:w="510" w:type="dxa"/>
            <w:tcBorders>
              <w:bottom w:val="nil"/>
            </w:tcBorders>
          </w:tcPr>
          <w:p w:rsidR="006236DA" w:rsidRDefault="006236DA">
            <w:pPr>
              <w:pStyle w:val="ConsPlusNormal"/>
            </w:pPr>
            <w:r>
              <w:t>14</w:t>
            </w:r>
          </w:p>
        </w:tc>
        <w:tc>
          <w:tcPr>
            <w:tcW w:w="2324" w:type="dxa"/>
            <w:tcBorders>
              <w:bottom w:val="nil"/>
            </w:tcBorders>
          </w:tcPr>
          <w:p w:rsidR="006236DA" w:rsidRDefault="006236DA">
            <w:pPr>
              <w:pStyle w:val="ConsPlusNormal"/>
              <w:jc w:val="both"/>
            </w:pPr>
            <w:r>
              <w:t>Омуль в реке Енисей ниже поселка Казанцево</w:t>
            </w:r>
          </w:p>
        </w:tc>
        <w:tc>
          <w:tcPr>
            <w:tcW w:w="1014"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737" w:type="dxa"/>
            <w:tcBorders>
              <w:bottom w:val="nil"/>
            </w:tcBorders>
          </w:tcPr>
          <w:p w:rsidR="006236DA" w:rsidRDefault="006236DA">
            <w:pPr>
              <w:pStyle w:val="ConsPlusNormal"/>
            </w:pPr>
            <w:r>
              <w:t>50</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p>
        </w:tc>
        <w:tc>
          <w:tcPr>
            <w:tcW w:w="876"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c>
          <w:tcPr>
            <w:tcW w:w="2154"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r>
      <w:tr w:rsidR="006236DA">
        <w:tblPrEx>
          <w:tblBorders>
            <w:insideH w:val="nil"/>
          </w:tblBorders>
        </w:tblPrEx>
        <w:tc>
          <w:tcPr>
            <w:tcW w:w="16199" w:type="dxa"/>
            <w:gridSpan w:val="15"/>
            <w:tcBorders>
              <w:top w:val="nil"/>
            </w:tcBorders>
          </w:tcPr>
          <w:p w:rsidR="006236DA" w:rsidRDefault="006236DA">
            <w:pPr>
              <w:pStyle w:val="ConsPlusNormal"/>
              <w:jc w:val="both"/>
            </w:pPr>
            <w:r>
              <w:t xml:space="preserve">(пункт в ред. </w:t>
            </w:r>
            <w:hyperlink r:id="rId158" w:history="1">
              <w:r>
                <w:rPr>
                  <w:color w:val="0000FF"/>
                </w:rPr>
                <w:t>Приказа</w:t>
              </w:r>
            </w:hyperlink>
            <w:r>
              <w:t xml:space="preserve"> Минсельхоза России от 18.02.2016 N 62)</w:t>
            </w:r>
          </w:p>
        </w:tc>
      </w:tr>
      <w:tr w:rsidR="006236DA">
        <w:tblPrEx>
          <w:tblBorders>
            <w:insideH w:val="nil"/>
          </w:tblBorders>
        </w:tblPrEx>
        <w:tc>
          <w:tcPr>
            <w:tcW w:w="510" w:type="dxa"/>
            <w:tcBorders>
              <w:bottom w:val="nil"/>
            </w:tcBorders>
          </w:tcPr>
          <w:p w:rsidR="006236DA" w:rsidRDefault="006236DA">
            <w:pPr>
              <w:pStyle w:val="ConsPlusNormal"/>
            </w:pPr>
            <w:r>
              <w:t>15</w:t>
            </w:r>
          </w:p>
        </w:tc>
        <w:tc>
          <w:tcPr>
            <w:tcW w:w="2324" w:type="dxa"/>
            <w:tcBorders>
              <w:bottom w:val="nil"/>
            </w:tcBorders>
          </w:tcPr>
          <w:p w:rsidR="006236DA" w:rsidRDefault="006236DA">
            <w:pPr>
              <w:pStyle w:val="ConsPlusNormal"/>
              <w:jc w:val="both"/>
            </w:pPr>
            <w:r>
              <w:t>Омуль в озере Таймыр и в реке Хатанга ниже поселка Кресты</w:t>
            </w:r>
          </w:p>
        </w:tc>
        <w:tc>
          <w:tcPr>
            <w:tcW w:w="1014"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737" w:type="dxa"/>
            <w:tcBorders>
              <w:bottom w:val="nil"/>
            </w:tcBorders>
          </w:tcPr>
          <w:p w:rsidR="006236DA" w:rsidRDefault="006236DA">
            <w:pPr>
              <w:pStyle w:val="ConsPlusNormal"/>
            </w:pPr>
            <w:r>
              <w:t>55</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c>
          <w:tcPr>
            <w:tcW w:w="2154"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r>
      <w:tr w:rsidR="006236DA">
        <w:tblPrEx>
          <w:tblBorders>
            <w:insideH w:val="nil"/>
          </w:tblBorders>
        </w:tblPrEx>
        <w:tc>
          <w:tcPr>
            <w:tcW w:w="16199" w:type="dxa"/>
            <w:gridSpan w:val="15"/>
            <w:tcBorders>
              <w:top w:val="nil"/>
            </w:tcBorders>
          </w:tcPr>
          <w:p w:rsidR="006236DA" w:rsidRDefault="006236DA">
            <w:pPr>
              <w:pStyle w:val="ConsPlusNormal"/>
              <w:jc w:val="both"/>
            </w:pPr>
            <w:r>
              <w:t xml:space="preserve">(пункт в ред. </w:t>
            </w:r>
            <w:hyperlink r:id="rId159" w:history="1">
              <w:r>
                <w:rPr>
                  <w:color w:val="0000FF"/>
                </w:rPr>
                <w:t>Приказа</w:t>
              </w:r>
            </w:hyperlink>
            <w:r>
              <w:t xml:space="preserve"> Минсельхоза России от 18.02.2016 N 62)</w:t>
            </w:r>
          </w:p>
        </w:tc>
      </w:tr>
      <w:tr w:rsidR="006236DA">
        <w:tblPrEx>
          <w:tblBorders>
            <w:insideH w:val="nil"/>
          </w:tblBorders>
        </w:tblPrEx>
        <w:tc>
          <w:tcPr>
            <w:tcW w:w="510" w:type="dxa"/>
            <w:tcBorders>
              <w:bottom w:val="nil"/>
            </w:tcBorders>
          </w:tcPr>
          <w:p w:rsidR="006236DA" w:rsidRDefault="006236DA">
            <w:pPr>
              <w:pStyle w:val="ConsPlusNormal"/>
            </w:pPr>
            <w:r>
              <w:t>16</w:t>
            </w:r>
          </w:p>
        </w:tc>
        <w:tc>
          <w:tcPr>
            <w:tcW w:w="2324" w:type="dxa"/>
            <w:tcBorders>
              <w:bottom w:val="nil"/>
            </w:tcBorders>
          </w:tcPr>
          <w:p w:rsidR="006236DA" w:rsidRDefault="006236DA">
            <w:pPr>
              <w:pStyle w:val="ConsPlusNormal"/>
              <w:jc w:val="both"/>
            </w:pPr>
            <w:r>
              <w:t>Чир</w:t>
            </w:r>
          </w:p>
        </w:tc>
        <w:tc>
          <w:tcPr>
            <w:tcW w:w="1014"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737" w:type="dxa"/>
            <w:tcBorders>
              <w:bottom w:val="nil"/>
            </w:tcBorders>
          </w:tcPr>
          <w:p w:rsidR="006236DA" w:rsidRDefault="006236DA">
            <w:pPr>
              <w:pStyle w:val="ConsPlusNormal"/>
            </w:pPr>
            <w:r>
              <w:t>55</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c>
          <w:tcPr>
            <w:tcW w:w="2154"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r>
      <w:tr w:rsidR="006236DA">
        <w:tblPrEx>
          <w:tblBorders>
            <w:insideH w:val="nil"/>
          </w:tblBorders>
        </w:tblPrEx>
        <w:tc>
          <w:tcPr>
            <w:tcW w:w="16199" w:type="dxa"/>
            <w:gridSpan w:val="15"/>
            <w:tcBorders>
              <w:top w:val="nil"/>
            </w:tcBorders>
          </w:tcPr>
          <w:p w:rsidR="006236DA" w:rsidRDefault="006236DA">
            <w:pPr>
              <w:pStyle w:val="ConsPlusNormal"/>
              <w:jc w:val="both"/>
            </w:pPr>
            <w:r>
              <w:t xml:space="preserve">(пункт в ред. </w:t>
            </w:r>
            <w:hyperlink r:id="rId160" w:history="1">
              <w:r>
                <w:rPr>
                  <w:color w:val="0000FF"/>
                </w:rPr>
                <w:t>Приказа</w:t>
              </w:r>
            </w:hyperlink>
            <w:r>
              <w:t xml:space="preserve"> Минсельхоза России от 18.02.2016 N 62)</w:t>
            </w:r>
          </w:p>
        </w:tc>
      </w:tr>
      <w:tr w:rsidR="006236DA">
        <w:tblPrEx>
          <w:tblBorders>
            <w:insideH w:val="nil"/>
          </w:tblBorders>
        </w:tblPrEx>
        <w:tc>
          <w:tcPr>
            <w:tcW w:w="510" w:type="dxa"/>
            <w:tcBorders>
              <w:bottom w:val="nil"/>
            </w:tcBorders>
          </w:tcPr>
          <w:p w:rsidR="006236DA" w:rsidRDefault="006236DA">
            <w:pPr>
              <w:pStyle w:val="ConsPlusNormal"/>
            </w:pPr>
            <w:r>
              <w:t>17</w:t>
            </w:r>
          </w:p>
        </w:tc>
        <w:tc>
          <w:tcPr>
            <w:tcW w:w="2324" w:type="dxa"/>
            <w:tcBorders>
              <w:bottom w:val="nil"/>
            </w:tcBorders>
          </w:tcPr>
          <w:p w:rsidR="006236DA" w:rsidRDefault="006236DA">
            <w:pPr>
              <w:pStyle w:val="ConsPlusNormal"/>
              <w:jc w:val="both"/>
            </w:pPr>
            <w:r>
              <w:t>Тугун</w:t>
            </w:r>
          </w:p>
        </w:tc>
        <w:tc>
          <w:tcPr>
            <w:tcW w:w="1014" w:type="dxa"/>
            <w:tcBorders>
              <w:bottom w:val="nil"/>
            </w:tcBorders>
          </w:tcPr>
          <w:p w:rsidR="006236DA" w:rsidRDefault="006236DA">
            <w:pPr>
              <w:pStyle w:val="ConsPlusNormal"/>
            </w:pPr>
            <w:r>
              <w:t>10</w:t>
            </w:r>
          </w:p>
        </w:tc>
        <w:tc>
          <w:tcPr>
            <w:tcW w:w="850" w:type="dxa"/>
            <w:tcBorders>
              <w:bottom w:val="nil"/>
            </w:tcBorders>
          </w:tcPr>
          <w:p w:rsidR="006236DA" w:rsidRDefault="006236DA">
            <w:pPr>
              <w:pStyle w:val="ConsPlusNormal"/>
            </w:pPr>
            <w:r>
              <w:t>12</w:t>
            </w:r>
          </w:p>
        </w:tc>
        <w:tc>
          <w:tcPr>
            <w:tcW w:w="907" w:type="dxa"/>
            <w:tcBorders>
              <w:bottom w:val="nil"/>
            </w:tcBorders>
          </w:tcPr>
          <w:p w:rsidR="006236DA" w:rsidRDefault="006236DA">
            <w:pPr>
              <w:pStyle w:val="ConsPlusNormal"/>
            </w:pPr>
            <w:r>
              <w:t>14</w:t>
            </w:r>
          </w:p>
        </w:tc>
        <w:tc>
          <w:tcPr>
            <w:tcW w:w="737"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c>
          <w:tcPr>
            <w:tcW w:w="2154"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r>
      <w:tr w:rsidR="006236DA">
        <w:tblPrEx>
          <w:tblBorders>
            <w:insideH w:val="nil"/>
          </w:tblBorders>
        </w:tblPrEx>
        <w:tc>
          <w:tcPr>
            <w:tcW w:w="16199" w:type="dxa"/>
            <w:gridSpan w:val="15"/>
            <w:tcBorders>
              <w:top w:val="nil"/>
            </w:tcBorders>
          </w:tcPr>
          <w:p w:rsidR="006236DA" w:rsidRDefault="006236DA">
            <w:pPr>
              <w:pStyle w:val="ConsPlusNormal"/>
              <w:jc w:val="both"/>
            </w:pPr>
            <w:r>
              <w:t xml:space="preserve">(пункт в ред. </w:t>
            </w:r>
            <w:hyperlink r:id="rId161" w:history="1">
              <w:r>
                <w:rPr>
                  <w:color w:val="0000FF"/>
                </w:rPr>
                <w:t>Приказа</w:t>
              </w:r>
            </w:hyperlink>
            <w:r>
              <w:t xml:space="preserve"> Минсельхоза России от 18.02.2016 N 62)</w:t>
            </w:r>
          </w:p>
        </w:tc>
      </w:tr>
      <w:tr w:rsidR="006236DA">
        <w:tblPrEx>
          <w:tblBorders>
            <w:insideH w:val="nil"/>
          </w:tblBorders>
        </w:tblPrEx>
        <w:tc>
          <w:tcPr>
            <w:tcW w:w="510" w:type="dxa"/>
            <w:tcBorders>
              <w:bottom w:val="nil"/>
            </w:tcBorders>
          </w:tcPr>
          <w:p w:rsidR="006236DA" w:rsidRDefault="006236DA">
            <w:pPr>
              <w:pStyle w:val="ConsPlusNormal"/>
            </w:pPr>
            <w:r>
              <w:t>18</w:t>
            </w:r>
          </w:p>
        </w:tc>
        <w:tc>
          <w:tcPr>
            <w:tcW w:w="2324" w:type="dxa"/>
            <w:tcBorders>
              <w:bottom w:val="nil"/>
            </w:tcBorders>
          </w:tcPr>
          <w:p w:rsidR="006236DA" w:rsidRDefault="006236DA">
            <w:pPr>
              <w:pStyle w:val="ConsPlusNormal"/>
              <w:jc w:val="both"/>
            </w:pPr>
            <w:r>
              <w:t>Корюшка</w:t>
            </w:r>
          </w:p>
        </w:tc>
        <w:tc>
          <w:tcPr>
            <w:tcW w:w="1014"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737" w:type="dxa"/>
            <w:tcBorders>
              <w:bottom w:val="nil"/>
            </w:tcBorders>
          </w:tcPr>
          <w:p w:rsidR="006236DA" w:rsidRDefault="006236DA">
            <w:pPr>
              <w:pStyle w:val="ConsPlusNormal"/>
            </w:pPr>
            <w:r>
              <w:t>22</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c>
          <w:tcPr>
            <w:tcW w:w="2154"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r>
      <w:tr w:rsidR="006236DA">
        <w:tblPrEx>
          <w:tblBorders>
            <w:insideH w:val="nil"/>
          </w:tblBorders>
        </w:tblPrEx>
        <w:tc>
          <w:tcPr>
            <w:tcW w:w="16199" w:type="dxa"/>
            <w:gridSpan w:val="15"/>
            <w:tcBorders>
              <w:top w:val="nil"/>
            </w:tcBorders>
          </w:tcPr>
          <w:p w:rsidR="006236DA" w:rsidRDefault="006236DA">
            <w:pPr>
              <w:pStyle w:val="ConsPlusNormal"/>
              <w:jc w:val="both"/>
            </w:pPr>
            <w:r>
              <w:t xml:space="preserve">(пункт в ред. </w:t>
            </w:r>
            <w:hyperlink r:id="rId162" w:history="1">
              <w:r>
                <w:rPr>
                  <w:color w:val="0000FF"/>
                </w:rPr>
                <w:t>Приказа</w:t>
              </w:r>
            </w:hyperlink>
            <w:r>
              <w:t xml:space="preserve"> Минсельхоза России от 18.02.2016 N 62)</w:t>
            </w:r>
          </w:p>
        </w:tc>
      </w:tr>
      <w:tr w:rsidR="006236DA">
        <w:tblPrEx>
          <w:tblBorders>
            <w:insideH w:val="nil"/>
          </w:tblBorders>
        </w:tblPrEx>
        <w:tc>
          <w:tcPr>
            <w:tcW w:w="510" w:type="dxa"/>
            <w:tcBorders>
              <w:bottom w:val="nil"/>
            </w:tcBorders>
          </w:tcPr>
          <w:p w:rsidR="006236DA" w:rsidRDefault="006236DA">
            <w:pPr>
              <w:pStyle w:val="ConsPlusNormal"/>
            </w:pPr>
            <w:r>
              <w:t>19</w:t>
            </w:r>
          </w:p>
        </w:tc>
        <w:tc>
          <w:tcPr>
            <w:tcW w:w="2324" w:type="dxa"/>
            <w:tcBorders>
              <w:bottom w:val="nil"/>
            </w:tcBorders>
          </w:tcPr>
          <w:p w:rsidR="006236DA" w:rsidRDefault="006236DA">
            <w:pPr>
              <w:pStyle w:val="ConsPlusNormal"/>
              <w:jc w:val="both"/>
            </w:pPr>
            <w:r>
              <w:t>Щука и язь</w:t>
            </w:r>
          </w:p>
        </w:tc>
        <w:tc>
          <w:tcPr>
            <w:tcW w:w="1014" w:type="dxa"/>
            <w:tcBorders>
              <w:bottom w:val="nil"/>
            </w:tcBorders>
          </w:tcPr>
          <w:p w:rsidR="006236DA" w:rsidRDefault="006236DA">
            <w:pPr>
              <w:pStyle w:val="ConsPlusNormal"/>
            </w:pPr>
            <w:r>
              <w:t>30</w:t>
            </w:r>
          </w:p>
        </w:tc>
        <w:tc>
          <w:tcPr>
            <w:tcW w:w="850" w:type="dxa"/>
            <w:tcBorders>
              <w:bottom w:val="nil"/>
            </w:tcBorders>
          </w:tcPr>
          <w:p w:rsidR="006236DA" w:rsidRDefault="006236DA">
            <w:pPr>
              <w:pStyle w:val="ConsPlusNormal"/>
            </w:pPr>
            <w:r>
              <w:t>36</w:t>
            </w:r>
          </w:p>
        </w:tc>
        <w:tc>
          <w:tcPr>
            <w:tcW w:w="907" w:type="dxa"/>
            <w:tcBorders>
              <w:bottom w:val="nil"/>
            </w:tcBorders>
          </w:tcPr>
          <w:p w:rsidR="006236DA" w:rsidRDefault="006236DA">
            <w:pPr>
              <w:pStyle w:val="ConsPlusNormal"/>
            </w:pPr>
            <w:r>
              <w:t>45</w:t>
            </w:r>
          </w:p>
        </w:tc>
        <w:tc>
          <w:tcPr>
            <w:tcW w:w="737" w:type="dxa"/>
            <w:tcBorders>
              <w:bottom w:val="nil"/>
            </w:tcBorders>
          </w:tcPr>
          <w:p w:rsidR="006236DA" w:rsidRDefault="006236DA">
            <w:pPr>
              <w:pStyle w:val="ConsPlusNormal"/>
            </w:pPr>
            <w:r>
              <w:t>45</w:t>
            </w:r>
          </w:p>
        </w:tc>
        <w:tc>
          <w:tcPr>
            <w:tcW w:w="850" w:type="dxa"/>
            <w:tcBorders>
              <w:bottom w:val="nil"/>
            </w:tcBorders>
          </w:tcPr>
          <w:p w:rsidR="006236DA" w:rsidRDefault="006236DA">
            <w:pPr>
              <w:pStyle w:val="ConsPlusNormal"/>
            </w:pPr>
            <w:r>
              <w:t>24</w:t>
            </w:r>
          </w:p>
        </w:tc>
        <w:tc>
          <w:tcPr>
            <w:tcW w:w="907" w:type="dxa"/>
            <w:tcBorders>
              <w:bottom w:val="nil"/>
            </w:tcBorders>
          </w:tcPr>
          <w:p w:rsidR="006236DA" w:rsidRDefault="006236DA">
            <w:pPr>
              <w:pStyle w:val="ConsPlusNormal"/>
            </w:pPr>
            <w:r>
              <w:t>28</w:t>
            </w:r>
          </w:p>
        </w:tc>
        <w:tc>
          <w:tcPr>
            <w:tcW w:w="850" w:type="dxa"/>
            <w:tcBorders>
              <w:bottom w:val="nil"/>
            </w:tcBorders>
          </w:tcPr>
          <w:p w:rsidR="006236DA" w:rsidRDefault="006236DA">
            <w:pPr>
              <w:pStyle w:val="ConsPlusNormal"/>
            </w:pPr>
            <w:r>
              <w:t>35</w:t>
            </w:r>
          </w:p>
        </w:tc>
        <w:tc>
          <w:tcPr>
            <w:tcW w:w="850" w:type="dxa"/>
            <w:tcBorders>
              <w:bottom w:val="nil"/>
            </w:tcBorders>
          </w:tcPr>
          <w:p w:rsidR="006236DA" w:rsidRDefault="006236DA">
            <w:pPr>
              <w:pStyle w:val="ConsPlusNormal"/>
            </w:pPr>
            <w:r>
              <w:t>50</w:t>
            </w:r>
          </w:p>
        </w:tc>
        <w:tc>
          <w:tcPr>
            <w:tcW w:w="876"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c>
          <w:tcPr>
            <w:tcW w:w="2154"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r>
      <w:tr w:rsidR="006236DA">
        <w:tblPrEx>
          <w:tblBorders>
            <w:insideH w:val="nil"/>
          </w:tblBorders>
        </w:tblPrEx>
        <w:tc>
          <w:tcPr>
            <w:tcW w:w="16199" w:type="dxa"/>
            <w:gridSpan w:val="15"/>
            <w:tcBorders>
              <w:top w:val="nil"/>
            </w:tcBorders>
          </w:tcPr>
          <w:p w:rsidR="006236DA" w:rsidRDefault="006236DA">
            <w:pPr>
              <w:pStyle w:val="ConsPlusNormal"/>
              <w:jc w:val="both"/>
            </w:pPr>
            <w:r>
              <w:lastRenderedPageBreak/>
              <w:t xml:space="preserve">(пункт в ред. </w:t>
            </w:r>
            <w:hyperlink r:id="rId163" w:history="1">
              <w:r>
                <w:rPr>
                  <w:color w:val="0000FF"/>
                </w:rPr>
                <w:t>Приказа</w:t>
              </w:r>
            </w:hyperlink>
            <w:r>
              <w:t xml:space="preserve"> Минсельхоза России от 18.02.2016 N 62)</w:t>
            </w:r>
          </w:p>
        </w:tc>
      </w:tr>
      <w:tr w:rsidR="006236DA">
        <w:tblPrEx>
          <w:tblBorders>
            <w:insideH w:val="nil"/>
          </w:tblBorders>
        </w:tblPrEx>
        <w:tc>
          <w:tcPr>
            <w:tcW w:w="510" w:type="dxa"/>
            <w:tcBorders>
              <w:bottom w:val="nil"/>
            </w:tcBorders>
          </w:tcPr>
          <w:p w:rsidR="006236DA" w:rsidRDefault="006236DA">
            <w:pPr>
              <w:pStyle w:val="ConsPlusNormal"/>
            </w:pPr>
            <w:r>
              <w:t>20</w:t>
            </w:r>
          </w:p>
        </w:tc>
        <w:tc>
          <w:tcPr>
            <w:tcW w:w="2324" w:type="dxa"/>
            <w:tcBorders>
              <w:bottom w:val="nil"/>
            </w:tcBorders>
          </w:tcPr>
          <w:p w:rsidR="006236DA" w:rsidRDefault="006236DA">
            <w:pPr>
              <w:pStyle w:val="ConsPlusNormal"/>
              <w:jc w:val="both"/>
            </w:pPr>
            <w:r>
              <w:t>Щука в водохранилищах</w:t>
            </w:r>
          </w:p>
        </w:tc>
        <w:tc>
          <w:tcPr>
            <w:tcW w:w="1014"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737" w:type="dxa"/>
            <w:tcBorders>
              <w:bottom w:val="nil"/>
            </w:tcBorders>
          </w:tcPr>
          <w:p w:rsidR="006236DA" w:rsidRDefault="006236DA">
            <w:pPr>
              <w:pStyle w:val="ConsPlusNormal"/>
            </w:pPr>
            <w:r>
              <w:t>50</w:t>
            </w:r>
          </w:p>
        </w:tc>
        <w:tc>
          <w:tcPr>
            <w:tcW w:w="850" w:type="dxa"/>
            <w:tcBorders>
              <w:bottom w:val="nil"/>
            </w:tcBorders>
          </w:tcPr>
          <w:p w:rsidR="006236DA" w:rsidRDefault="006236DA">
            <w:pPr>
              <w:pStyle w:val="ConsPlusNormal"/>
            </w:pPr>
            <w:r>
              <w:t>26</w:t>
            </w:r>
          </w:p>
        </w:tc>
        <w:tc>
          <w:tcPr>
            <w:tcW w:w="907" w:type="dxa"/>
            <w:tcBorders>
              <w:bottom w:val="nil"/>
            </w:tcBorders>
          </w:tcPr>
          <w:p w:rsidR="006236DA" w:rsidRDefault="006236DA">
            <w:pPr>
              <w:pStyle w:val="ConsPlusNormal"/>
            </w:pPr>
            <w:r>
              <w:t>32</w:t>
            </w:r>
          </w:p>
        </w:tc>
        <w:tc>
          <w:tcPr>
            <w:tcW w:w="850" w:type="dxa"/>
            <w:tcBorders>
              <w:bottom w:val="nil"/>
            </w:tcBorders>
          </w:tcPr>
          <w:p w:rsidR="006236DA" w:rsidRDefault="006236DA">
            <w:pPr>
              <w:pStyle w:val="ConsPlusNormal"/>
            </w:pPr>
            <w:r>
              <w:t>40</w:t>
            </w:r>
          </w:p>
        </w:tc>
        <w:tc>
          <w:tcPr>
            <w:tcW w:w="850" w:type="dxa"/>
            <w:tcBorders>
              <w:bottom w:val="nil"/>
            </w:tcBorders>
          </w:tcPr>
          <w:p w:rsidR="006236DA" w:rsidRDefault="006236DA">
            <w:pPr>
              <w:pStyle w:val="ConsPlusNormal"/>
            </w:pPr>
            <w:r>
              <w:t>55</w:t>
            </w:r>
          </w:p>
        </w:tc>
        <w:tc>
          <w:tcPr>
            <w:tcW w:w="876"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c>
          <w:tcPr>
            <w:tcW w:w="2154"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r>
      <w:tr w:rsidR="006236DA">
        <w:tblPrEx>
          <w:tblBorders>
            <w:insideH w:val="nil"/>
          </w:tblBorders>
        </w:tblPrEx>
        <w:tc>
          <w:tcPr>
            <w:tcW w:w="16199" w:type="dxa"/>
            <w:gridSpan w:val="15"/>
            <w:tcBorders>
              <w:top w:val="nil"/>
            </w:tcBorders>
          </w:tcPr>
          <w:p w:rsidR="006236DA" w:rsidRDefault="006236DA">
            <w:pPr>
              <w:pStyle w:val="ConsPlusNormal"/>
              <w:jc w:val="both"/>
            </w:pPr>
            <w:r>
              <w:t xml:space="preserve">(пункт в ред. </w:t>
            </w:r>
            <w:hyperlink r:id="rId164" w:history="1">
              <w:r>
                <w:rPr>
                  <w:color w:val="0000FF"/>
                </w:rPr>
                <w:t>Приказа</w:t>
              </w:r>
            </w:hyperlink>
            <w:r>
              <w:t xml:space="preserve"> Минсельхоза России от 18.02.2016 N 62)</w:t>
            </w:r>
          </w:p>
        </w:tc>
      </w:tr>
      <w:tr w:rsidR="006236DA">
        <w:tblPrEx>
          <w:tblBorders>
            <w:insideH w:val="nil"/>
          </w:tblBorders>
        </w:tblPrEx>
        <w:tc>
          <w:tcPr>
            <w:tcW w:w="510" w:type="dxa"/>
            <w:tcBorders>
              <w:bottom w:val="nil"/>
            </w:tcBorders>
          </w:tcPr>
          <w:p w:rsidR="006236DA" w:rsidRDefault="006236DA">
            <w:pPr>
              <w:pStyle w:val="ConsPlusNormal"/>
            </w:pPr>
            <w:r>
              <w:t>21</w:t>
            </w:r>
          </w:p>
        </w:tc>
        <w:tc>
          <w:tcPr>
            <w:tcW w:w="2324" w:type="dxa"/>
            <w:tcBorders>
              <w:bottom w:val="nil"/>
            </w:tcBorders>
          </w:tcPr>
          <w:p w:rsidR="006236DA" w:rsidRDefault="006236DA">
            <w:pPr>
              <w:pStyle w:val="ConsPlusNormal"/>
              <w:jc w:val="both"/>
            </w:pPr>
            <w:r>
              <w:t>Лещ</w:t>
            </w:r>
          </w:p>
        </w:tc>
        <w:tc>
          <w:tcPr>
            <w:tcW w:w="1014" w:type="dxa"/>
            <w:tcBorders>
              <w:bottom w:val="nil"/>
            </w:tcBorders>
          </w:tcPr>
          <w:p w:rsidR="006236DA" w:rsidRDefault="006236DA">
            <w:pPr>
              <w:pStyle w:val="ConsPlusNormal"/>
            </w:pPr>
            <w:r>
              <w:t>40</w:t>
            </w:r>
          </w:p>
        </w:tc>
        <w:tc>
          <w:tcPr>
            <w:tcW w:w="850" w:type="dxa"/>
            <w:tcBorders>
              <w:bottom w:val="nil"/>
            </w:tcBorders>
          </w:tcPr>
          <w:p w:rsidR="006236DA" w:rsidRDefault="006236DA">
            <w:pPr>
              <w:pStyle w:val="ConsPlusNormal"/>
            </w:pPr>
            <w:r>
              <w:t>50</w:t>
            </w:r>
          </w:p>
        </w:tc>
        <w:tc>
          <w:tcPr>
            <w:tcW w:w="907" w:type="dxa"/>
            <w:tcBorders>
              <w:bottom w:val="nil"/>
            </w:tcBorders>
          </w:tcPr>
          <w:p w:rsidR="006236DA" w:rsidRDefault="006236DA">
            <w:pPr>
              <w:pStyle w:val="ConsPlusNormal"/>
            </w:pPr>
            <w:r>
              <w:t>60</w:t>
            </w:r>
          </w:p>
        </w:tc>
        <w:tc>
          <w:tcPr>
            <w:tcW w:w="737" w:type="dxa"/>
            <w:tcBorders>
              <w:bottom w:val="nil"/>
            </w:tcBorders>
          </w:tcPr>
          <w:p w:rsidR="006236DA" w:rsidRDefault="006236DA">
            <w:pPr>
              <w:pStyle w:val="ConsPlusNormal"/>
            </w:pPr>
            <w:r>
              <w:t>60</w:t>
            </w:r>
          </w:p>
        </w:tc>
        <w:tc>
          <w:tcPr>
            <w:tcW w:w="850" w:type="dxa"/>
            <w:tcBorders>
              <w:bottom w:val="nil"/>
            </w:tcBorders>
          </w:tcPr>
          <w:p w:rsidR="006236DA" w:rsidRDefault="006236DA">
            <w:pPr>
              <w:pStyle w:val="ConsPlusNormal"/>
            </w:pPr>
            <w:r>
              <w:t>30</w:t>
            </w:r>
          </w:p>
        </w:tc>
        <w:tc>
          <w:tcPr>
            <w:tcW w:w="907" w:type="dxa"/>
            <w:tcBorders>
              <w:bottom w:val="nil"/>
            </w:tcBorders>
          </w:tcPr>
          <w:p w:rsidR="006236DA" w:rsidRDefault="006236DA">
            <w:pPr>
              <w:pStyle w:val="ConsPlusNormal"/>
            </w:pPr>
            <w:r>
              <w:t>40</w:t>
            </w:r>
          </w:p>
        </w:tc>
        <w:tc>
          <w:tcPr>
            <w:tcW w:w="850" w:type="dxa"/>
            <w:tcBorders>
              <w:bottom w:val="nil"/>
            </w:tcBorders>
          </w:tcPr>
          <w:p w:rsidR="006236DA" w:rsidRDefault="006236DA">
            <w:pPr>
              <w:pStyle w:val="ConsPlusNormal"/>
            </w:pPr>
            <w:r>
              <w:t>45</w:t>
            </w:r>
          </w:p>
        </w:tc>
        <w:tc>
          <w:tcPr>
            <w:tcW w:w="850" w:type="dxa"/>
            <w:tcBorders>
              <w:bottom w:val="nil"/>
            </w:tcBorders>
          </w:tcPr>
          <w:p w:rsidR="006236DA" w:rsidRDefault="006236DA">
            <w:pPr>
              <w:pStyle w:val="ConsPlusNormal"/>
            </w:pPr>
            <w:r>
              <w:t>65</w:t>
            </w:r>
          </w:p>
        </w:tc>
        <w:tc>
          <w:tcPr>
            <w:tcW w:w="876"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c>
          <w:tcPr>
            <w:tcW w:w="2154"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r>
      <w:tr w:rsidR="006236DA">
        <w:tblPrEx>
          <w:tblBorders>
            <w:insideH w:val="nil"/>
          </w:tblBorders>
        </w:tblPrEx>
        <w:tc>
          <w:tcPr>
            <w:tcW w:w="16199" w:type="dxa"/>
            <w:gridSpan w:val="15"/>
            <w:tcBorders>
              <w:top w:val="nil"/>
            </w:tcBorders>
          </w:tcPr>
          <w:p w:rsidR="006236DA" w:rsidRDefault="006236DA">
            <w:pPr>
              <w:pStyle w:val="ConsPlusNormal"/>
              <w:jc w:val="both"/>
            </w:pPr>
            <w:r>
              <w:t xml:space="preserve">(пункт в ред. </w:t>
            </w:r>
            <w:hyperlink r:id="rId165" w:history="1">
              <w:r>
                <w:rPr>
                  <w:color w:val="0000FF"/>
                </w:rPr>
                <w:t>Приказа</w:t>
              </w:r>
            </w:hyperlink>
            <w:r>
              <w:t xml:space="preserve"> Минсельхоза России от 18.02.2016 N 62)</w:t>
            </w:r>
          </w:p>
        </w:tc>
      </w:tr>
      <w:tr w:rsidR="006236DA">
        <w:tblPrEx>
          <w:tblBorders>
            <w:insideH w:val="nil"/>
          </w:tblBorders>
        </w:tblPrEx>
        <w:tc>
          <w:tcPr>
            <w:tcW w:w="510" w:type="dxa"/>
            <w:tcBorders>
              <w:bottom w:val="nil"/>
            </w:tcBorders>
          </w:tcPr>
          <w:p w:rsidR="006236DA" w:rsidRDefault="006236DA">
            <w:pPr>
              <w:pStyle w:val="ConsPlusNormal"/>
            </w:pPr>
            <w:r>
              <w:t>22</w:t>
            </w:r>
          </w:p>
        </w:tc>
        <w:tc>
          <w:tcPr>
            <w:tcW w:w="2324" w:type="dxa"/>
            <w:tcBorders>
              <w:bottom w:val="nil"/>
            </w:tcBorders>
          </w:tcPr>
          <w:p w:rsidR="006236DA" w:rsidRDefault="006236DA">
            <w:pPr>
              <w:pStyle w:val="ConsPlusNormal"/>
              <w:jc w:val="both"/>
            </w:pPr>
            <w:r>
              <w:t>Сазан (карп)</w:t>
            </w:r>
          </w:p>
        </w:tc>
        <w:tc>
          <w:tcPr>
            <w:tcW w:w="1014"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737" w:type="dxa"/>
            <w:tcBorders>
              <w:bottom w:val="nil"/>
            </w:tcBorders>
          </w:tcPr>
          <w:p w:rsidR="006236DA" w:rsidRDefault="006236DA">
            <w:pPr>
              <w:pStyle w:val="ConsPlusNormal"/>
            </w:pPr>
            <w:r>
              <w:t>70</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c>
          <w:tcPr>
            <w:tcW w:w="2154"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r>
      <w:tr w:rsidR="006236DA">
        <w:tblPrEx>
          <w:tblBorders>
            <w:insideH w:val="nil"/>
          </w:tblBorders>
        </w:tblPrEx>
        <w:tc>
          <w:tcPr>
            <w:tcW w:w="16199" w:type="dxa"/>
            <w:gridSpan w:val="15"/>
            <w:tcBorders>
              <w:top w:val="nil"/>
            </w:tcBorders>
          </w:tcPr>
          <w:p w:rsidR="006236DA" w:rsidRDefault="006236DA">
            <w:pPr>
              <w:pStyle w:val="ConsPlusNormal"/>
              <w:jc w:val="both"/>
            </w:pPr>
            <w:r>
              <w:t xml:space="preserve">(пункт в ред. </w:t>
            </w:r>
            <w:hyperlink r:id="rId166" w:history="1">
              <w:r>
                <w:rPr>
                  <w:color w:val="0000FF"/>
                </w:rPr>
                <w:t>Приказа</w:t>
              </w:r>
            </w:hyperlink>
            <w:r>
              <w:t xml:space="preserve"> Минсельхоза России от 18.02.2016 N 62)</w:t>
            </w:r>
          </w:p>
        </w:tc>
      </w:tr>
      <w:tr w:rsidR="006236DA">
        <w:tblPrEx>
          <w:tblBorders>
            <w:insideH w:val="nil"/>
          </w:tblBorders>
        </w:tblPrEx>
        <w:tc>
          <w:tcPr>
            <w:tcW w:w="510" w:type="dxa"/>
            <w:tcBorders>
              <w:bottom w:val="nil"/>
            </w:tcBorders>
          </w:tcPr>
          <w:p w:rsidR="006236DA" w:rsidRDefault="006236DA">
            <w:pPr>
              <w:pStyle w:val="ConsPlusNormal"/>
            </w:pPr>
            <w:r>
              <w:t>23</w:t>
            </w:r>
          </w:p>
        </w:tc>
        <w:tc>
          <w:tcPr>
            <w:tcW w:w="2324" w:type="dxa"/>
            <w:tcBorders>
              <w:bottom w:val="nil"/>
            </w:tcBorders>
          </w:tcPr>
          <w:p w:rsidR="006236DA" w:rsidRDefault="006236DA">
            <w:pPr>
              <w:pStyle w:val="ConsPlusNormal"/>
              <w:jc w:val="both"/>
            </w:pPr>
            <w:r>
              <w:t>Плотва, окунь</w:t>
            </w:r>
          </w:p>
        </w:tc>
        <w:tc>
          <w:tcPr>
            <w:tcW w:w="1014" w:type="dxa"/>
            <w:tcBorders>
              <w:bottom w:val="nil"/>
            </w:tcBorders>
          </w:tcPr>
          <w:p w:rsidR="006236DA" w:rsidRDefault="006236DA">
            <w:pPr>
              <w:pStyle w:val="ConsPlusNormal"/>
            </w:pPr>
            <w:r>
              <w:t>18</w:t>
            </w:r>
          </w:p>
        </w:tc>
        <w:tc>
          <w:tcPr>
            <w:tcW w:w="850" w:type="dxa"/>
            <w:tcBorders>
              <w:bottom w:val="nil"/>
            </w:tcBorders>
          </w:tcPr>
          <w:p w:rsidR="006236DA" w:rsidRDefault="006236DA">
            <w:pPr>
              <w:pStyle w:val="ConsPlusNormal"/>
            </w:pPr>
            <w:r>
              <w:t>22</w:t>
            </w:r>
          </w:p>
        </w:tc>
        <w:tc>
          <w:tcPr>
            <w:tcW w:w="907" w:type="dxa"/>
            <w:tcBorders>
              <w:bottom w:val="nil"/>
            </w:tcBorders>
          </w:tcPr>
          <w:p w:rsidR="006236DA" w:rsidRDefault="006236DA">
            <w:pPr>
              <w:pStyle w:val="ConsPlusNormal"/>
            </w:pPr>
            <w:r>
              <w:t>26</w:t>
            </w:r>
          </w:p>
        </w:tc>
        <w:tc>
          <w:tcPr>
            <w:tcW w:w="737" w:type="dxa"/>
            <w:tcBorders>
              <w:bottom w:val="nil"/>
            </w:tcBorders>
          </w:tcPr>
          <w:p w:rsidR="006236DA" w:rsidRDefault="006236DA">
            <w:pPr>
              <w:pStyle w:val="ConsPlusNormal"/>
            </w:pPr>
            <w:r>
              <w:t>26</w:t>
            </w:r>
          </w:p>
        </w:tc>
        <w:tc>
          <w:tcPr>
            <w:tcW w:w="850" w:type="dxa"/>
            <w:tcBorders>
              <w:bottom w:val="nil"/>
            </w:tcBorders>
          </w:tcPr>
          <w:p w:rsidR="006236DA" w:rsidRDefault="006236DA">
            <w:pPr>
              <w:pStyle w:val="ConsPlusNormal"/>
            </w:pPr>
            <w:r>
              <w:t>14</w:t>
            </w:r>
          </w:p>
        </w:tc>
        <w:tc>
          <w:tcPr>
            <w:tcW w:w="907" w:type="dxa"/>
            <w:tcBorders>
              <w:bottom w:val="nil"/>
            </w:tcBorders>
          </w:tcPr>
          <w:p w:rsidR="006236DA" w:rsidRDefault="006236DA">
            <w:pPr>
              <w:pStyle w:val="ConsPlusNormal"/>
            </w:pPr>
            <w:r>
              <w:t>18</w:t>
            </w:r>
          </w:p>
        </w:tc>
        <w:tc>
          <w:tcPr>
            <w:tcW w:w="850" w:type="dxa"/>
            <w:tcBorders>
              <w:bottom w:val="nil"/>
            </w:tcBorders>
          </w:tcPr>
          <w:p w:rsidR="006236DA" w:rsidRDefault="006236DA">
            <w:pPr>
              <w:pStyle w:val="ConsPlusNormal"/>
            </w:pPr>
            <w:r>
              <w:t>22</w:t>
            </w:r>
          </w:p>
        </w:tc>
        <w:tc>
          <w:tcPr>
            <w:tcW w:w="850" w:type="dxa"/>
            <w:tcBorders>
              <w:bottom w:val="nil"/>
            </w:tcBorders>
          </w:tcPr>
          <w:p w:rsidR="006236DA" w:rsidRDefault="006236DA">
            <w:pPr>
              <w:pStyle w:val="ConsPlusNormal"/>
            </w:pPr>
            <w:r>
              <w:t>28</w:t>
            </w:r>
          </w:p>
        </w:tc>
        <w:tc>
          <w:tcPr>
            <w:tcW w:w="876" w:type="dxa"/>
            <w:tcBorders>
              <w:bottom w:val="nil"/>
            </w:tcBorders>
          </w:tcPr>
          <w:p w:rsidR="006236DA" w:rsidRDefault="006236DA">
            <w:pPr>
              <w:pStyle w:val="ConsPlusNormal"/>
            </w:pPr>
            <w:r>
              <w:t>14</w:t>
            </w:r>
          </w:p>
        </w:tc>
        <w:tc>
          <w:tcPr>
            <w:tcW w:w="876" w:type="dxa"/>
            <w:tcBorders>
              <w:bottom w:val="nil"/>
            </w:tcBorders>
          </w:tcPr>
          <w:p w:rsidR="006236DA" w:rsidRDefault="006236DA">
            <w:pPr>
              <w:pStyle w:val="ConsPlusNormal"/>
            </w:pPr>
            <w:r>
              <w:t>22</w:t>
            </w:r>
          </w:p>
        </w:tc>
        <w:tc>
          <w:tcPr>
            <w:tcW w:w="1247" w:type="dxa"/>
            <w:tcBorders>
              <w:bottom w:val="nil"/>
            </w:tcBorders>
          </w:tcPr>
          <w:p w:rsidR="006236DA" w:rsidRDefault="006236DA">
            <w:pPr>
              <w:pStyle w:val="ConsPlusNormal"/>
            </w:pPr>
            <w:r>
              <w:t>20</w:t>
            </w:r>
          </w:p>
        </w:tc>
        <w:tc>
          <w:tcPr>
            <w:tcW w:w="2154"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r>
      <w:tr w:rsidR="006236DA">
        <w:tblPrEx>
          <w:tblBorders>
            <w:insideH w:val="nil"/>
          </w:tblBorders>
        </w:tblPrEx>
        <w:tc>
          <w:tcPr>
            <w:tcW w:w="16199" w:type="dxa"/>
            <w:gridSpan w:val="15"/>
            <w:tcBorders>
              <w:top w:val="nil"/>
            </w:tcBorders>
          </w:tcPr>
          <w:p w:rsidR="006236DA" w:rsidRDefault="006236DA">
            <w:pPr>
              <w:pStyle w:val="ConsPlusNormal"/>
              <w:jc w:val="both"/>
            </w:pPr>
            <w:r>
              <w:t xml:space="preserve">(пункт в ред. </w:t>
            </w:r>
            <w:hyperlink r:id="rId167" w:history="1">
              <w:r>
                <w:rPr>
                  <w:color w:val="0000FF"/>
                </w:rPr>
                <w:t>Приказа</w:t>
              </w:r>
            </w:hyperlink>
            <w:r>
              <w:t xml:space="preserve"> Минсельхоза России от 18.02.2016 N 62)</w:t>
            </w:r>
          </w:p>
        </w:tc>
      </w:tr>
      <w:tr w:rsidR="006236DA">
        <w:tblPrEx>
          <w:tblBorders>
            <w:insideH w:val="nil"/>
          </w:tblBorders>
        </w:tblPrEx>
        <w:tc>
          <w:tcPr>
            <w:tcW w:w="510" w:type="dxa"/>
            <w:tcBorders>
              <w:bottom w:val="nil"/>
            </w:tcBorders>
          </w:tcPr>
          <w:p w:rsidR="006236DA" w:rsidRDefault="006236DA">
            <w:pPr>
              <w:pStyle w:val="ConsPlusNormal"/>
            </w:pPr>
            <w:r>
              <w:t>24</w:t>
            </w:r>
          </w:p>
        </w:tc>
        <w:tc>
          <w:tcPr>
            <w:tcW w:w="2324" w:type="dxa"/>
            <w:tcBorders>
              <w:bottom w:val="nil"/>
            </w:tcBorders>
          </w:tcPr>
          <w:p w:rsidR="006236DA" w:rsidRDefault="006236DA">
            <w:pPr>
              <w:pStyle w:val="ConsPlusNormal"/>
              <w:jc w:val="both"/>
            </w:pPr>
            <w:r>
              <w:t>Елец</w:t>
            </w:r>
          </w:p>
        </w:tc>
        <w:tc>
          <w:tcPr>
            <w:tcW w:w="1014" w:type="dxa"/>
            <w:tcBorders>
              <w:bottom w:val="nil"/>
            </w:tcBorders>
          </w:tcPr>
          <w:p w:rsidR="006236DA" w:rsidRDefault="006236DA">
            <w:pPr>
              <w:pStyle w:val="ConsPlusNormal"/>
            </w:pPr>
            <w:r>
              <w:t>14</w:t>
            </w:r>
          </w:p>
        </w:tc>
        <w:tc>
          <w:tcPr>
            <w:tcW w:w="850" w:type="dxa"/>
            <w:tcBorders>
              <w:bottom w:val="nil"/>
            </w:tcBorders>
          </w:tcPr>
          <w:p w:rsidR="006236DA" w:rsidRDefault="006236DA">
            <w:pPr>
              <w:pStyle w:val="ConsPlusNormal"/>
            </w:pPr>
            <w:r>
              <w:t>18</w:t>
            </w:r>
          </w:p>
        </w:tc>
        <w:tc>
          <w:tcPr>
            <w:tcW w:w="907" w:type="dxa"/>
            <w:tcBorders>
              <w:bottom w:val="nil"/>
            </w:tcBorders>
          </w:tcPr>
          <w:p w:rsidR="006236DA" w:rsidRDefault="006236DA">
            <w:pPr>
              <w:pStyle w:val="ConsPlusNormal"/>
            </w:pPr>
            <w:r>
              <w:t>22</w:t>
            </w:r>
          </w:p>
        </w:tc>
        <w:tc>
          <w:tcPr>
            <w:tcW w:w="737" w:type="dxa"/>
            <w:tcBorders>
              <w:bottom w:val="nil"/>
            </w:tcBorders>
          </w:tcPr>
          <w:p w:rsidR="006236DA" w:rsidRDefault="006236DA">
            <w:pPr>
              <w:pStyle w:val="ConsPlusNormal"/>
            </w:pPr>
            <w:r>
              <w:t>22</w:t>
            </w:r>
          </w:p>
        </w:tc>
        <w:tc>
          <w:tcPr>
            <w:tcW w:w="850" w:type="dxa"/>
            <w:tcBorders>
              <w:bottom w:val="nil"/>
            </w:tcBorders>
          </w:tcPr>
          <w:p w:rsidR="006236DA" w:rsidRDefault="006236DA">
            <w:pPr>
              <w:pStyle w:val="ConsPlusNormal"/>
            </w:pPr>
            <w:r>
              <w:t>12</w:t>
            </w:r>
          </w:p>
        </w:tc>
        <w:tc>
          <w:tcPr>
            <w:tcW w:w="907" w:type="dxa"/>
            <w:tcBorders>
              <w:bottom w:val="nil"/>
            </w:tcBorders>
          </w:tcPr>
          <w:p w:rsidR="006236DA" w:rsidRDefault="006236DA">
            <w:pPr>
              <w:pStyle w:val="ConsPlusNormal"/>
            </w:pPr>
            <w:r>
              <w:t>14</w:t>
            </w:r>
          </w:p>
        </w:tc>
        <w:tc>
          <w:tcPr>
            <w:tcW w:w="850" w:type="dxa"/>
            <w:tcBorders>
              <w:bottom w:val="nil"/>
            </w:tcBorders>
          </w:tcPr>
          <w:p w:rsidR="006236DA" w:rsidRDefault="006236DA">
            <w:pPr>
              <w:pStyle w:val="ConsPlusNormal"/>
            </w:pPr>
            <w:r>
              <w:t>18</w:t>
            </w:r>
          </w:p>
        </w:tc>
        <w:tc>
          <w:tcPr>
            <w:tcW w:w="850" w:type="dxa"/>
            <w:tcBorders>
              <w:bottom w:val="nil"/>
            </w:tcBorders>
          </w:tcPr>
          <w:p w:rsidR="006236DA" w:rsidRDefault="006236DA">
            <w:pPr>
              <w:pStyle w:val="ConsPlusNormal"/>
            </w:pPr>
            <w:r>
              <w:t>24</w:t>
            </w:r>
          </w:p>
        </w:tc>
        <w:tc>
          <w:tcPr>
            <w:tcW w:w="876" w:type="dxa"/>
            <w:tcBorders>
              <w:bottom w:val="nil"/>
            </w:tcBorders>
          </w:tcPr>
          <w:p w:rsidR="006236DA" w:rsidRDefault="006236DA">
            <w:pPr>
              <w:pStyle w:val="ConsPlusNormal"/>
            </w:pPr>
            <w:r>
              <w:t>12</w:t>
            </w:r>
          </w:p>
        </w:tc>
        <w:tc>
          <w:tcPr>
            <w:tcW w:w="876" w:type="dxa"/>
            <w:tcBorders>
              <w:bottom w:val="nil"/>
            </w:tcBorders>
          </w:tcPr>
          <w:p w:rsidR="006236DA" w:rsidRDefault="006236DA">
            <w:pPr>
              <w:pStyle w:val="ConsPlusNormal"/>
            </w:pPr>
            <w:r>
              <w:t>18</w:t>
            </w:r>
          </w:p>
        </w:tc>
        <w:tc>
          <w:tcPr>
            <w:tcW w:w="1247" w:type="dxa"/>
            <w:tcBorders>
              <w:bottom w:val="nil"/>
            </w:tcBorders>
          </w:tcPr>
          <w:p w:rsidR="006236DA" w:rsidRDefault="006236DA">
            <w:pPr>
              <w:pStyle w:val="ConsPlusNormal"/>
            </w:pPr>
            <w:r>
              <w:t>16</w:t>
            </w:r>
          </w:p>
        </w:tc>
        <w:tc>
          <w:tcPr>
            <w:tcW w:w="2154"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r>
      <w:tr w:rsidR="006236DA">
        <w:tblPrEx>
          <w:tblBorders>
            <w:insideH w:val="nil"/>
          </w:tblBorders>
        </w:tblPrEx>
        <w:tc>
          <w:tcPr>
            <w:tcW w:w="16199" w:type="dxa"/>
            <w:gridSpan w:val="15"/>
            <w:tcBorders>
              <w:top w:val="nil"/>
            </w:tcBorders>
          </w:tcPr>
          <w:p w:rsidR="006236DA" w:rsidRDefault="006236DA">
            <w:pPr>
              <w:pStyle w:val="ConsPlusNormal"/>
              <w:jc w:val="both"/>
            </w:pPr>
            <w:r>
              <w:t xml:space="preserve">(пункт в ред. </w:t>
            </w:r>
            <w:hyperlink r:id="rId168" w:history="1">
              <w:r>
                <w:rPr>
                  <w:color w:val="0000FF"/>
                </w:rPr>
                <w:t>Приказа</w:t>
              </w:r>
            </w:hyperlink>
            <w:r>
              <w:t xml:space="preserve"> Минсельхоза России от 18.02.2016 N 62)</w:t>
            </w:r>
          </w:p>
        </w:tc>
      </w:tr>
      <w:tr w:rsidR="006236DA">
        <w:tblPrEx>
          <w:tblBorders>
            <w:insideH w:val="nil"/>
          </w:tblBorders>
        </w:tblPrEx>
        <w:tc>
          <w:tcPr>
            <w:tcW w:w="510" w:type="dxa"/>
            <w:tcBorders>
              <w:bottom w:val="nil"/>
            </w:tcBorders>
          </w:tcPr>
          <w:p w:rsidR="006236DA" w:rsidRDefault="006236DA">
            <w:pPr>
              <w:pStyle w:val="ConsPlusNormal"/>
            </w:pPr>
            <w:r>
              <w:t>25</w:t>
            </w:r>
          </w:p>
        </w:tc>
        <w:tc>
          <w:tcPr>
            <w:tcW w:w="2324" w:type="dxa"/>
            <w:tcBorders>
              <w:bottom w:val="nil"/>
            </w:tcBorders>
          </w:tcPr>
          <w:p w:rsidR="006236DA" w:rsidRDefault="006236DA">
            <w:pPr>
              <w:pStyle w:val="ConsPlusNormal"/>
              <w:jc w:val="both"/>
            </w:pPr>
            <w:r>
              <w:t>Караси</w:t>
            </w:r>
          </w:p>
        </w:tc>
        <w:tc>
          <w:tcPr>
            <w:tcW w:w="1014" w:type="dxa"/>
            <w:tcBorders>
              <w:bottom w:val="nil"/>
            </w:tcBorders>
          </w:tcPr>
          <w:p w:rsidR="006236DA" w:rsidRDefault="006236DA">
            <w:pPr>
              <w:pStyle w:val="ConsPlusNormal"/>
            </w:pPr>
            <w:r>
              <w:t>26</w:t>
            </w:r>
          </w:p>
        </w:tc>
        <w:tc>
          <w:tcPr>
            <w:tcW w:w="850" w:type="dxa"/>
            <w:tcBorders>
              <w:bottom w:val="nil"/>
            </w:tcBorders>
          </w:tcPr>
          <w:p w:rsidR="006236DA" w:rsidRDefault="006236DA">
            <w:pPr>
              <w:pStyle w:val="ConsPlusNormal"/>
            </w:pPr>
            <w:r>
              <w:t>30</w:t>
            </w:r>
          </w:p>
        </w:tc>
        <w:tc>
          <w:tcPr>
            <w:tcW w:w="907" w:type="dxa"/>
            <w:tcBorders>
              <w:bottom w:val="nil"/>
            </w:tcBorders>
          </w:tcPr>
          <w:p w:rsidR="006236DA" w:rsidRDefault="006236DA">
            <w:pPr>
              <w:pStyle w:val="ConsPlusNormal"/>
            </w:pPr>
            <w:r>
              <w:t>36</w:t>
            </w:r>
          </w:p>
        </w:tc>
        <w:tc>
          <w:tcPr>
            <w:tcW w:w="737" w:type="dxa"/>
            <w:tcBorders>
              <w:bottom w:val="nil"/>
            </w:tcBorders>
          </w:tcPr>
          <w:p w:rsidR="006236DA" w:rsidRDefault="006236DA">
            <w:pPr>
              <w:pStyle w:val="ConsPlusNormal"/>
            </w:pPr>
            <w:r>
              <w:t>36</w:t>
            </w:r>
          </w:p>
        </w:tc>
        <w:tc>
          <w:tcPr>
            <w:tcW w:w="850" w:type="dxa"/>
            <w:tcBorders>
              <w:bottom w:val="nil"/>
            </w:tcBorders>
          </w:tcPr>
          <w:p w:rsidR="006236DA" w:rsidRDefault="006236DA">
            <w:pPr>
              <w:pStyle w:val="ConsPlusNormal"/>
            </w:pPr>
            <w:r>
              <w:t>18</w:t>
            </w:r>
          </w:p>
        </w:tc>
        <w:tc>
          <w:tcPr>
            <w:tcW w:w="907" w:type="dxa"/>
            <w:tcBorders>
              <w:bottom w:val="nil"/>
            </w:tcBorders>
          </w:tcPr>
          <w:p w:rsidR="006236DA" w:rsidRDefault="006236DA">
            <w:pPr>
              <w:pStyle w:val="ConsPlusNormal"/>
            </w:pPr>
            <w:r>
              <w:t>26</w:t>
            </w:r>
          </w:p>
        </w:tc>
        <w:tc>
          <w:tcPr>
            <w:tcW w:w="850" w:type="dxa"/>
            <w:tcBorders>
              <w:bottom w:val="nil"/>
            </w:tcBorders>
          </w:tcPr>
          <w:p w:rsidR="006236DA" w:rsidRDefault="006236DA">
            <w:pPr>
              <w:pStyle w:val="ConsPlusNormal"/>
            </w:pPr>
            <w:r>
              <w:t>30</w:t>
            </w:r>
          </w:p>
        </w:tc>
        <w:tc>
          <w:tcPr>
            <w:tcW w:w="850" w:type="dxa"/>
            <w:tcBorders>
              <w:bottom w:val="nil"/>
            </w:tcBorders>
          </w:tcPr>
          <w:p w:rsidR="006236DA" w:rsidRDefault="006236DA">
            <w:pPr>
              <w:pStyle w:val="ConsPlusNormal"/>
            </w:pPr>
            <w:r>
              <w:t>40</w:t>
            </w:r>
          </w:p>
        </w:tc>
        <w:tc>
          <w:tcPr>
            <w:tcW w:w="876" w:type="dxa"/>
            <w:tcBorders>
              <w:bottom w:val="nil"/>
            </w:tcBorders>
          </w:tcPr>
          <w:p w:rsidR="006236DA" w:rsidRDefault="006236DA">
            <w:pPr>
              <w:pStyle w:val="ConsPlusNormal"/>
            </w:pPr>
            <w:r>
              <w:t>18</w:t>
            </w:r>
          </w:p>
        </w:tc>
        <w:tc>
          <w:tcPr>
            <w:tcW w:w="876" w:type="dxa"/>
            <w:tcBorders>
              <w:bottom w:val="nil"/>
            </w:tcBorders>
          </w:tcPr>
          <w:p w:rsidR="006236DA" w:rsidRDefault="006236DA">
            <w:pPr>
              <w:pStyle w:val="ConsPlusNormal"/>
            </w:pPr>
            <w:r>
              <w:t>30</w:t>
            </w:r>
          </w:p>
        </w:tc>
        <w:tc>
          <w:tcPr>
            <w:tcW w:w="1247" w:type="dxa"/>
            <w:tcBorders>
              <w:bottom w:val="nil"/>
            </w:tcBorders>
          </w:tcPr>
          <w:p w:rsidR="006236DA" w:rsidRDefault="006236DA">
            <w:pPr>
              <w:pStyle w:val="ConsPlusNormal"/>
            </w:pPr>
            <w:r>
              <w:t>28</w:t>
            </w:r>
          </w:p>
        </w:tc>
        <w:tc>
          <w:tcPr>
            <w:tcW w:w="2154"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r>
      <w:tr w:rsidR="006236DA">
        <w:tblPrEx>
          <w:tblBorders>
            <w:insideH w:val="nil"/>
          </w:tblBorders>
        </w:tblPrEx>
        <w:tc>
          <w:tcPr>
            <w:tcW w:w="16199" w:type="dxa"/>
            <w:gridSpan w:val="15"/>
            <w:tcBorders>
              <w:top w:val="nil"/>
            </w:tcBorders>
          </w:tcPr>
          <w:p w:rsidR="006236DA" w:rsidRDefault="006236DA">
            <w:pPr>
              <w:pStyle w:val="ConsPlusNormal"/>
              <w:jc w:val="both"/>
            </w:pPr>
            <w:r>
              <w:t xml:space="preserve">(пункт в ред. </w:t>
            </w:r>
            <w:hyperlink r:id="rId169" w:history="1">
              <w:r>
                <w:rPr>
                  <w:color w:val="0000FF"/>
                </w:rPr>
                <w:t>Приказа</w:t>
              </w:r>
            </w:hyperlink>
            <w:r>
              <w:t xml:space="preserve"> Минсельхоза России от 18.02.2016 N 62)</w:t>
            </w:r>
          </w:p>
        </w:tc>
      </w:tr>
      <w:tr w:rsidR="006236DA">
        <w:tblPrEx>
          <w:tblBorders>
            <w:insideH w:val="nil"/>
          </w:tblBorders>
        </w:tblPrEx>
        <w:tc>
          <w:tcPr>
            <w:tcW w:w="510" w:type="dxa"/>
            <w:tcBorders>
              <w:bottom w:val="nil"/>
            </w:tcBorders>
          </w:tcPr>
          <w:p w:rsidR="006236DA" w:rsidRDefault="006236DA">
            <w:pPr>
              <w:pStyle w:val="ConsPlusNormal"/>
            </w:pPr>
            <w:r>
              <w:t>26</w:t>
            </w:r>
          </w:p>
        </w:tc>
        <w:tc>
          <w:tcPr>
            <w:tcW w:w="2324" w:type="dxa"/>
            <w:tcBorders>
              <w:bottom w:val="nil"/>
            </w:tcBorders>
          </w:tcPr>
          <w:p w:rsidR="006236DA" w:rsidRDefault="006236DA">
            <w:pPr>
              <w:pStyle w:val="ConsPlusNormal"/>
              <w:jc w:val="both"/>
            </w:pPr>
            <w:r>
              <w:t>Осман</w:t>
            </w:r>
          </w:p>
        </w:tc>
        <w:tc>
          <w:tcPr>
            <w:tcW w:w="1014"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737" w:type="dxa"/>
            <w:tcBorders>
              <w:bottom w:val="nil"/>
            </w:tcBorders>
          </w:tcPr>
          <w:p w:rsidR="006236DA" w:rsidRDefault="006236DA">
            <w:pPr>
              <w:pStyle w:val="ConsPlusNormal"/>
            </w:pPr>
            <w:r>
              <w:t>45</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c>
          <w:tcPr>
            <w:tcW w:w="2154"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r>
      <w:tr w:rsidR="006236DA">
        <w:tblPrEx>
          <w:tblBorders>
            <w:insideH w:val="nil"/>
          </w:tblBorders>
        </w:tblPrEx>
        <w:tc>
          <w:tcPr>
            <w:tcW w:w="16199" w:type="dxa"/>
            <w:gridSpan w:val="15"/>
            <w:tcBorders>
              <w:top w:val="nil"/>
            </w:tcBorders>
          </w:tcPr>
          <w:p w:rsidR="006236DA" w:rsidRDefault="006236DA">
            <w:pPr>
              <w:pStyle w:val="ConsPlusNormal"/>
              <w:jc w:val="both"/>
            </w:pPr>
            <w:r>
              <w:t xml:space="preserve">(пункт в ред. </w:t>
            </w:r>
            <w:hyperlink r:id="rId170" w:history="1">
              <w:r>
                <w:rPr>
                  <w:color w:val="0000FF"/>
                </w:rPr>
                <w:t>Приказа</w:t>
              </w:r>
            </w:hyperlink>
            <w:r>
              <w:t xml:space="preserve"> Минсельхоза России от 18.02.2016 N 62)</w:t>
            </w:r>
          </w:p>
        </w:tc>
      </w:tr>
      <w:tr w:rsidR="006236DA">
        <w:tblPrEx>
          <w:tblBorders>
            <w:insideH w:val="nil"/>
          </w:tblBorders>
        </w:tblPrEx>
        <w:tc>
          <w:tcPr>
            <w:tcW w:w="510" w:type="dxa"/>
            <w:tcBorders>
              <w:bottom w:val="nil"/>
            </w:tcBorders>
          </w:tcPr>
          <w:p w:rsidR="006236DA" w:rsidRDefault="006236DA">
            <w:pPr>
              <w:pStyle w:val="ConsPlusNormal"/>
            </w:pPr>
            <w:r>
              <w:t>27</w:t>
            </w:r>
          </w:p>
        </w:tc>
        <w:tc>
          <w:tcPr>
            <w:tcW w:w="2324" w:type="dxa"/>
            <w:tcBorders>
              <w:bottom w:val="nil"/>
            </w:tcBorders>
          </w:tcPr>
          <w:p w:rsidR="006236DA" w:rsidRDefault="006236DA">
            <w:pPr>
              <w:pStyle w:val="ConsPlusNormal"/>
              <w:jc w:val="both"/>
            </w:pPr>
            <w:r>
              <w:t>Нельма</w:t>
            </w:r>
          </w:p>
        </w:tc>
        <w:tc>
          <w:tcPr>
            <w:tcW w:w="1014"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737" w:type="dxa"/>
            <w:tcBorders>
              <w:bottom w:val="nil"/>
            </w:tcBorders>
          </w:tcPr>
          <w:p w:rsidR="006236DA" w:rsidRDefault="006236DA">
            <w:pPr>
              <w:pStyle w:val="ConsPlusNormal"/>
            </w:pPr>
            <w:r>
              <w:t>70</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c>
          <w:tcPr>
            <w:tcW w:w="2154"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r>
      <w:tr w:rsidR="006236DA">
        <w:tblPrEx>
          <w:tblBorders>
            <w:insideH w:val="nil"/>
          </w:tblBorders>
        </w:tblPrEx>
        <w:tc>
          <w:tcPr>
            <w:tcW w:w="16199" w:type="dxa"/>
            <w:gridSpan w:val="15"/>
            <w:tcBorders>
              <w:top w:val="nil"/>
            </w:tcBorders>
          </w:tcPr>
          <w:p w:rsidR="006236DA" w:rsidRDefault="006236DA">
            <w:pPr>
              <w:pStyle w:val="ConsPlusNormal"/>
              <w:jc w:val="both"/>
            </w:pPr>
            <w:r>
              <w:t xml:space="preserve">(пункт в ред. </w:t>
            </w:r>
            <w:hyperlink r:id="rId171" w:history="1">
              <w:r>
                <w:rPr>
                  <w:color w:val="0000FF"/>
                </w:rPr>
                <w:t>Приказа</w:t>
              </w:r>
            </w:hyperlink>
            <w:r>
              <w:t xml:space="preserve"> Минсельхоза России от 18.02.2016 N 62)</w:t>
            </w:r>
          </w:p>
        </w:tc>
      </w:tr>
      <w:tr w:rsidR="006236DA">
        <w:tblPrEx>
          <w:tblBorders>
            <w:insideH w:val="nil"/>
          </w:tblBorders>
        </w:tblPrEx>
        <w:tc>
          <w:tcPr>
            <w:tcW w:w="510" w:type="dxa"/>
            <w:tcBorders>
              <w:bottom w:val="nil"/>
            </w:tcBorders>
          </w:tcPr>
          <w:p w:rsidR="006236DA" w:rsidRDefault="006236DA">
            <w:pPr>
              <w:pStyle w:val="ConsPlusNormal"/>
            </w:pPr>
            <w:r>
              <w:t>28</w:t>
            </w:r>
          </w:p>
        </w:tc>
        <w:tc>
          <w:tcPr>
            <w:tcW w:w="2324" w:type="dxa"/>
            <w:tcBorders>
              <w:bottom w:val="nil"/>
            </w:tcBorders>
          </w:tcPr>
          <w:p w:rsidR="006236DA" w:rsidRDefault="006236DA">
            <w:pPr>
              <w:pStyle w:val="ConsPlusNormal"/>
            </w:pPr>
            <w:r>
              <w:t>Гаммарусы, артемии (на стадии цист)</w:t>
            </w:r>
          </w:p>
        </w:tc>
        <w:tc>
          <w:tcPr>
            <w:tcW w:w="1014"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737"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c>
          <w:tcPr>
            <w:tcW w:w="2154" w:type="dxa"/>
            <w:tcBorders>
              <w:bottom w:val="nil"/>
            </w:tcBorders>
          </w:tcPr>
          <w:p w:rsidR="006236DA" w:rsidRDefault="006236DA">
            <w:pPr>
              <w:pStyle w:val="ConsPlusNormal"/>
            </w:pPr>
            <w:r>
              <w:t>3</w:t>
            </w:r>
          </w:p>
        </w:tc>
        <w:tc>
          <w:tcPr>
            <w:tcW w:w="1247" w:type="dxa"/>
            <w:tcBorders>
              <w:bottom w:val="nil"/>
            </w:tcBorders>
          </w:tcPr>
          <w:p w:rsidR="006236DA" w:rsidRDefault="006236DA">
            <w:pPr>
              <w:pStyle w:val="ConsPlusNormal"/>
            </w:pPr>
            <w:r>
              <w:t>-</w:t>
            </w:r>
          </w:p>
        </w:tc>
      </w:tr>
      <w:tr w:rsidR="006236DA">
        <w:tblPrEx>
          <w:tblBorders>
            <w:insideH w:val="nil"/>
          </w:tblBorders>
        </w:tblPrEx>
        <w:tc>
          <w:tcPr>
            <w:tcW w:w="16199" w:type="dxa"/>
            <w:gridSpan w:val="15"/>
            <w:tcBorders>
              <w:top w:val="nil"/>
            </w:tcBorders>
          </w:tcPr>
          <w:p w:rsidR="006236DA" w:rsidRDefault="006236DA">
            <w:pPr>
              <w:pStyle w:val="ConsPlusNormal"/>
              <w:jc w:val="both"/>
            </w:pPr>
            <w:r>
              <w:lastRenderedPageBreak/>
              <w:t xml:space="preserve">(пункт в ред. </w:t>
            </w:r>
            <w:hyperlink r:id="rId172" w:history="1">
              <w:r>
                <w:rPr>
                  <w:color w:val="0000FF"/>
                </w:rPr>
                <w:t>Приказа</w:t>
              </w:r>
            </w:hyperlink>
            <w:r>
              <w:t xml:space="preserve"> Минсельхоза России от 18.02.2016 N 62)</w:t>
            </w:r>
          </w:p>
        </w:tc>
      </w:tr>
      <w:tr w:rsidR="006236DA">
        <w:tblPrEx>
          <w:tblBorders>
            <w:insideH w:val="nil"/>
          </w:tblBorders>
        </w:tblPrEx>
        <w:tc>
          <w:tcPr>
            <w:tcW w:w="510" w:type="dxa"/>
            <w:tcBorders>
              <w:bottom w:val="nil"/>
            </w:tcBorders>
          </w:tcPr>
          <w:p w:rsidR="006236DA" w:rsidRDefault="006236DA">
            <w:pPr>
              <w:pStyle w:val="ConsPlusNormal"/>
            </w:pPr>
            <w:r>
              <w:t>29</w:t>
            </w:r>
          </w:p>
        </w:tc>
        <w:tc>
          <w:tcPr>
            <w:tcW w:w="2324" w:type="dxa"/>
            <w:tcBorders>
              <w:bottom w:val="nil"/>
            </w:tcBorders>
          </w:tcPr>
          <w:p w:rsidR="006236DA" w:rsidRDefault="006236DA">
            <w:pPr>
              <w:pStyle w:val="ConsPlusNormal"/>
              <w:jc w:val="both"/>
            </w:pPr>
            <w:r>
              <w:t>Раки</w:t>
            </w:r>
          </w:p>
        </w:tc>
        <w:tc>
          <w:tcPr>
            <w:tcW w:w="1014"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737"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907"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50"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876"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w:t>
            </w:r>
          </w:p>
        </w:tc>
        <w:tc>
          <w:tcPr>
            <w:tcW w:w="2154" w:type="dxa"/>
            <w:tcBorders>
              <w:bottom w:val="nil"/>
            </w:tcBorders>
          </w:tcPr>
          <w:p w:rsidR="006236DA" w:rsidRDefault="006236DA">
            <w:pPr>
              <w:pStyle w:val="ConsPlusNormal"/>
            </w:pPr>
            <w:r>
              <w:t>-</w:t>
            </w:r>
          </w:p>
        </w:tc>
        <w:tc>
          <w:tcPr>
            <w:tcW w:w="1247" w:type="dxa"/>
            <w:tcBorders>
              <w:bottom w:val="nil"/>
            </w:tcBorders>
          </w:tcPr>
          <w:p w:rsidR="006236DA" w:rsidRDefault="006236DA">
            <w:pPr>
              <w:pStyle w:val="ConsPlusNormal"/>
            </w:pPr>
            <w:r>
              <w:t>25</w:t>
            </w:r>
          </w:p>
        </w:tc>
      </w:tr>
      <w:tr w:rsidR="006236DA">
        <w:tblPrEx>
          <w:tblBorders>
            <w:insideH w:val="nil"/>
          </w:tblBorders>
        </w:tblPrEx>
        <w:tc>
          <w:tcPr>
            <w:tcW w:w="16199" w:type="dxa"/>
            <w:gridSpan w:val="15"/>
            <w:tcBorders>
              <w:top w:val="nil"/>
            </w:tcBorders>
          </w:tcPr>
          <w:p w:rsidR="006236DA" w:rsidRDefault="006236DA">
            <w:pPr>
              <w:pStyle w:val="ConsPlusNormal"/>
              <w:jc w:val="both"/>
            </w:pPr>
            <w:r>
              <w:t xml:space="preserve">(пункт в ред. </w:t>
            </w:r>
            <w:hyperlink r:id="rId173" w:history="1">
              <w:r>
                <w:rPr>
                  <w:color w:val="0000FF"/>
                </w:rPr>
                <w:t>Приказа</w:t>
              </w:r>
            </w:hyperlink>
            <w:r>
              <w:t xml:space="preserve"> Минсельхоза России от 18.02.2016 N 62)</w:t>
            </w:r>
          </w:p>
        </w:tc>
      </w:tr>
    </w:tbl>
    <w:p w:rsidR="006236DA" w:rsidRDefault="006236DA">
      <w:pPr>
        <w:pStyle w:val="ConsPlusNormal"/>
        <w:jc w:val="both"/>
      </w:pPr>
    </w:p>
    <w:p w:rsidR="006236DA" w:rsidRDefault="006236DA">
      <w:pPr>
        <w:pStyle w:val="ConsPlusNormal"/>
        <w:jc w:val="both"/>
      </w:pPr>
    </w:p>
    <w:p w:rsidR="006236DA" w:rsidRDefault="006236DA">
      <w:pPr>
        <w:pStyle w:val="ConsPlusNormal"/>
        <w:pBdr>
          <w:top w:val="single" w:sz="6" w:space="0" w:color="auto"/>
        </w:pBdr>
        <w:spacing w:before="100" w:after="100"/>
        <w:jc w:val="both"/>
        <w:rPr>
          <w:sz w:val="2"/>
          <w:szCs w:val="2"/>
        </w:rPr>
      </w:pPr>
    </w:p>
    <w:p w:rsidR="000F3BE3" w:rsidRDefault="000F3BE3"/>
    <w:sectPr w:rsidR="000F3BE3" w:rsidSect="00587E9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36DA"/>
    <w:rsid w:val="000F3BE3"/>
    <w:rsid w:val="006236DA"/>
    <w:rsid w:val="007E7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B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3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36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3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3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36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36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36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B36EF05AFA5EF38930ED6A0EDB3DFA44FC481202E4610F83F37ED4CBJCJDI" TargetMode="External"/><Relationship Id="rId117" Type="http://schemas.openxmlformats.org/officeDocument/2006/relationships/hyperlink" Target="consultantplus://offline/ref=9EB36EF05AFA5EF38930ED6A0EDB3DFA44FD4C1B00E6610F83F37ED4CBCD208D1A28F5C49BC50B02J3J1I" TargetMode="External"/><Relationship Id="rId21" Type="http://schemas.openxmlformats.org/officeDocument/2006/relationships/hyperlink" Target="consultantplus://offline/ref=9EB36EF05AFA5EF38930ED6A0EDB3DFA47F54D1F06E3610F83F37ED4CBCD208D1A28F5C49BC50D03J3J6I" TargetMode="External"/><Relationship Id="rId42" Type="http://schemas.openxmlformats.org/officeDocument/2006/relationships/hyperlink" Target="consultantplus://offline/ref=9EB36EF05AFA5EF38930ED6A0EDB3DFA44FD4C1B00E6610F83F37ED4CBCD208D1A28F5C49BC50D06J3J0I" TargetMode="External"/><Relationship Id="rId47" Type="http://schemas.openxmlformats.org/officeDocument/2006/relationships/hyperlink" Target="consultantplus://offline/ref=9EB36EF05AFA5EF38930ED6A0EDB3DFA44FD4C1B00E6610F83F37ED4CBCD208D1A28F5C49BC50C07J3J2I" TargetMode="External"/><Relationship Id="rId63" Type="http://schemas.openxmlformats.org/officeDocument/2006/relationships/hyperlink" Target="consultantplus://offline/ref=9EB36EF05AFA5EF38930ED6A0EDB3DFA44FD4C1B00E6610F83F37ED4CBCD208D1A28F5C49BC50F0AJ3J4I" TargetMode="External"/><Relationship Id="rId68" Type="http://schemas.openxmlformats.org/officeDocument/2006/relationships/hyperlink" Target="consultantplus://offline/ref=9EB36EF05AFA5EF38930ED6A0EDB3DFA44FD4C1B00E6610F83F37ED4CBCD208D1A28F5C49BC50F0BJ3J0I" TargetMode="External"/><Relationship Id="rId84" Type="http://schemas.openxmlformats.org/officeDocument/2006/relationships/hyperlink" Target="consultantplus://offline/ref=9EB36EF05AFA5EF38930ED6A0EDB3DFA44FD4C1B00E6610F83F37ED4CBCD208D1A28F5C49BC50907J3JCI" TargetMode="External"/><Relationship Id="rId89" Type="http://schemas.openxmlformats.org/officeDocument/2006/relationships/hyperlink" Target="consultantplus://offline/ref=9EB36EF05AFA5EF38930ED6A0EDB3DFA44FD4C1B00E6610F83F37ED4CBCD208D1A28F5C49BC50803J3J3I" TargetMode="External"/><Relationship Id="rId112" Type="http://schemas.openxmlformats.org/officeDocument/2006/relationships/hyperlink" Target="consultantplus://offline/ref=9EB36EF05AFA5EF38930ED6A0EDB3DFA44FD4C1B00E6610F83F37ED4CBCD208D1A28F5C49BC5080BJ3J0I" TargetMode="External"/><Relationship Id="rId133" Type="http://schemas.openxmlformats.org/officeDocument/2006/relationships/hyperlink" Target="consultantplus://offline/ref=9EB36EF05AFA5EF38930ED6A0EDB3DFA47F54D1F06E3610F83F37ED4CBCD208D1A28F5C49BC50D01J3J2I" TargetMode="External"/><Relationship Id="rId138" Type="http://schemas.openxmlformats.org/officeDocument/2006/relationships/hyperlink" Target="consultantplus://offline/ref=9EB36EF05AFA5EF38930ED6A0EDB3DFA44FD4C1B00E6610F83F37ED4CBCD208D1A28F5C49BC50B01J3J1I" TargetMode="External"/><Relationship Id="rId154" Type="http://schemas.openxmlformats.org/officeDocument/2006/relationships/hyperlink" Target="consultantplus://offline/ref=9EB36EF05AFA5EF38930ED6A0EDB3DFA47F54D1F06E3610F83F37ED4CBCD208D1A28F5C49BC50D05J3JCI" TargetMode="External"/><Relationship Id="rId159" Type="http://schemas.openxmlformats.org/officeDocument/2006/relationships/hyperlink" Target="consultantplus://offline/ref=9EB36EF05AFA5EF38930ED6A0EDB3DFA47F54D1F06E3610F83F37ED4CBCD208D1A28F5C49BC50C05J3J1I" TargetMode="External"/><Relationship Id="rId175" Type="http://schemas.openxmlformats.org/officeDocument/2006/relationships/theme" Target="theme/theme1.xml"/><Relationship Id="rId170" Type="http://schemas.openxmlformats.org/officeDocument/2006/relationships/hyperlink" Target="consultantplus://offline/ref=9EB36EF05AFA5EF38930ED6A0EDB3DFA47F54D1F06E3610F83F37ED4CBCD208D1A28F5C49BC50E06J3J4I" TargetMode="External"/><Relationship Id="rId16" Type="http://schemas.openxmlformats.org/officeDocument/2006/relationships/hyperlink" Target="consultantplus://offline/ref=9EB36EF05AFA5EF38930ED6A0EDB3DFA44FC491900E0610F83F37ED4CBCD208D1A28F5C49BC50800J3JDI" TargetMode="External"/><Relationship Id="rId107" Type="http://schemas.openxmlformats.org/officeDocument/2006/relationships/hyperlink" Target="consultantplus://offline/ref=9EB36EF05AFA5EF38930ED6A0EDB3DFA44FD4C1B00E6610F83F37ED4CBCD208D1A28F5C49BC5080AJ3J6I" TargetMode="External"/><Relationship Id="rId11" Type="http://schemas.openxmlformats.org/officeDocument/2006/relationships/hyperlink" Target="consultantplus://offline/ref=9EB36EF05AFA5EF38930ED6A0EDB3DFA47F54D1F06E3610F83F37ED4CBCD208D1A28F5C49BC50D03J3J4I" TargetMode="External"/><Relationship Id="rId32" Type="http://schemas.openxmlformats.org/officeDocument/2006/relationships/hyperlink" Target="consultantplus://offline/ref=9EB36EF05AFA5EF38930ED6A0EDB3DFA47FF4E1905E4610F83F37ED4CBCD208D1A28F5C49BC50D03J3J4I" TargetMode="External"/><Relationship Id="rId37" Type="http://schemas.openxmlformats.org/officeDocument/2006/relationships/hyperlink" Target="consultantplus://offline/ref=9EB36EF05AFA5EF38930ED6A0EDB3DFA44FD4A1E07E0610F83F37ED4CBCD208D1A28F5C49BC50D04J3J5I" TargetMode="External"/><Relationship Id="rId53" Type="http://schemas.openxmlformats.org/officeDocument/2006/relationships/hyperlink" Target="consultantplus://offline/ref=9EB36EF05AFA5EF38930ED6A0EDB3DFA44FD4C1B00E6610F83F37ED4CBCD208D1A28F5C49BC50C05J3J2I" TargetMode="External"/><Relationship Id="rId58" Type="http://schemas.openxmlformats.org/officeDocument/2006/relationships/hyperlink" Target="consultantplus://offline/ref=9EB36EF05AFA5EF38930ED6A0EDB3DFA44FD4C1B00E6610F83F37ED4CBCD208D1A28F5C49BC50F04J3JCI" TargetMode="External"/><Relationship Id="rId74" Type="http://schemas.openxmlformats.org/officeDocument/2006/relationships/hyperlink" Target="consultantplus://offline/ref=9EB36EF05AFA5EF38930ED6A0EDB3DFA44FD4C1B00E6610F83F37ED4CBCD208D1A28F5C49BC50902J3J0I" TargetMode="External"/><Relationship Id="rId79" Type="http://schemas.openxmlformats.org/officeDocument/2006/relationships/hyperlink" Target="consultantplus://offline/ref=9EB36EF05AFA5EF38930ED6A0EDB3DFA44FD4C1B00E6610F83F37ED4CBCD208D1A28F5C49BC50903J3J3I" TargetMode="External"/><Relationship Id="rId102" Type="http://schemas.openxmlformats.org/officeDocument/2006/relationships/hyperlink" Target="consultantplus://offline/ref=9EB36EF05AFA5EF38930ED6A0EDB3DFA44FD4C1B00E6610F83F37ED4CBCD208D1A28F5C49BC50805J3J5I" TargetMode="External"/><Relationship Id="rId123" Type="http://schemas.openxmlformats.org/officeDocument/2006/relationships/hyperlink" Target="consultantplus://offline/ref=9EB36EF05AFA5EF38930ED6A0EDB3DFA44FD4C1B00E6610F83F37ED4CBCD208D1A28F5C49BC50B00J3J4I" TargetMode="External"/><Relationship Id="rId128" Type="http://schemas.openxmlformats.org/officeDocument/2006/relationships/hyperlink" Target="consultantplus://offline/ref=9EB36EF05AFA5EF38930ED6A0EDB3DFA44FD4C1B00E6610F83F37ED4CBCD208D1A28F5C49BC50B01J3J5I" TargetMode="External"/><Relationship Id="rId144" Type="http://schemas.openxmlformats.org/officeDocument/2006/relationships/hyperlink" Target="consultantplus://offline/ref=9EB36EF05AFA5EF38930ED6A0EDB3DFA47F54D1F06E3610F83F37ED4CBCD208D1A28F5C49BC50D06J3JDI" TargetMode="External"/><Relationship Id="rId149" Type="http://schemas.openxmlformats.org/officeDocument/2006/relationships/hyperlink" Target="consultantplus://offline/ref=9EB36EF05AFA5EF38930ED6A0EDB3DFA44FD4C1B00E6610F83F37ED4CBCD208D1A28F5C49BC50B06J3J0I" TargetMode="External"/><Relationship Id="rId5" Type="http://schemas.openxmlformats.org/officeDocument/2006/relationships/hyperlink" Target="consultantplus://offline/ref=9EB36EF05AFA5EF38930ED6A0EDB3DFA47F54D1F06E3610F83F37ED4CBCD208D1A28F5C49BC50D02J3J2I" TargetMode="External"/><Relationship Id="rId90" Type="http://schemas.openxmlformats.org/officeDocument/2006/relationships/hyperlink" Target="consultantplus://offline/ref=9EB36EF05AFA5EF38930ED6A0EDB3DFA44FD4C1B00E6610F83F37ED4CBCD208D1A28F5C49BC50803J3JDI" TargetMode="External"/><Relationship Id="rId95" Type="http://schemas.openxmlformats.org/officeDocument/2006/relationships/hyperlink" Target="consultantplus://offline/ref=9EB36EF05AFA5EF38930ED6A0EDB3DFA47F54D1F06E3610F83F37ED4CBCD208D1A28F5C49BC50D00J3J6I" TargetMode="External"/><Relationship Id="rId160" Type="http://schemas.openxmlformats.org/officeDocument/2006/relationships/hyperlink" Target="consultantplus://offline/ref=9EB36EF05AFA5EF38930ED6A0EDB3DFA47F54D1F06E3610F83F37ED4CBCD208D1A28F5C49BC50C0BJ3J4I" TargetMode="External"/><Relationship Id="rId165" Type="http://schemas.openxmlformats.org/officeDocument/2006/relationships/hyperlink" Target="consultantplus://offline/ref=9EB36EF05AFA5EF38930ED6A0EDB3DFA47F54D1F06E3610F83F37ED4CBCD208D1A28F5C49BC50F04J3J1I" TargetMode="External"/><Relationship Id="rId22" Type="http://schemas.openxmlformats.org/officeDocument/2006/relationships/hyperlink" Target="consultantplus://offline/ref=9EB36EF05AFA5EF38930ED6A0EDB3DFA47FF4F1A0DE4610F83F37ED4CBCD208D1A28F5C49BC50D02J3J1I" TargetMode="External"/><Relationship Id="rId27" Type="http://schemas.openxmlformats.org/officeDocument/2006/relationships/hyperlink" Target="consultantplus://offline/ref=9EB36EF05AFA5EF38930ED6A0EDB3DFA44FD4A1E07E0610F83F37ED4CBCD208D1A28F5C49BC50D01J3J3I" TargetMode="External"/><Relationship Id="rId43" Type="http://schemas.openxmlformats.org/officeDocument/2006/relationships/hyperlink" Target="consultantplus://offline/ref=9EB36EF05AFA5EF38930ED6A0EDB3DFA44FD4C1B00E6610F83F37ED4CBCD208D1A28F5C49BC50D04J3J2I" TargetMode="External"/><Relationship Id="rId48" Type="http://schemas.openxmlformats.org/officeDocument/2006/relationships/hyperlink" Target="consultantplus://offline/ref=9EB36EF05AFA5EF38930ED6A0EDB3DFA44FD4C1B00E6610F83F37ED4CBCD208D1A28F5C49BC50C04J3J1I" TargetMode="External"/><Relationship Id="rId64" Type="http://schemas.openxmlformats.org/officeDocument/2006/relationships/hyperlink" Target="consultantplus://offline/ref=9EB36EF05AFA5EF38930ED6A0EDB3DFA44FD4C1B00E6610F83F37ED4CBCD208D1A28F5C49BC50F0AJ3J5I" TargetMode="External"/><Relationship Id="rId69" Type="http://schemas.openxmlformats.org/officeDocument/2006/relationships/hyperlink" Target="consultantplus://offline/ref=9EB36EF05AFA5EF38930ED6A0EDB3DFA44FD4C1B00E6610F83F37ED4CBCD208D1A28F5C49BC50F0BJ3J3I" TargetMode="External"/><Relationship Id="rId113" Type="http://schemas.openxmlformats.org/officeDocument/2006/relationships/hyperlink" Target="consultantplus://offline/ref=9EB36EF05AFA5EF38930ED6A0EDB3DFA44FD4C1B00E6610F83F37ED4CBCD208D1A28F5C49BC5080BJ3J1I" TargetMode="External"/><Relationship Id="rId118" Type="http://schemas.openxmlformats.org/officeDocument/2006/relationships/hyperlink" Target="consultantplus://offline/ref=9EB36EF05AFA5EF38930ED6A0EDB3DFA44FD4C1B00E6610F83F37ED4CBCD208D1A28F5C49BC50B02J3J2I" TargetMode="External"/><Relationship Id="rId134" Type="http://schemas.openxmlformats.org/officeDocument/2006/relationships/hyperlink" Target="consultantplus://offline/ref=9EB36EF05AFA5EF38930ED6A0EDB3DFA47F54D1F06E3610F83F37ED4CBCD208D1A28F5C49BC50D01J3JCI" TargetMode="External"/><Relationship Id="rId139" Type="http://schemas.openxmlformats.org/officeDocument/2006/relationships/hyperlink" Target="consultantplus://offline/ref=9EB36EF05AFA5EF38930ED6A0EDB3DFA47F54D1F06E3610F83F37ED4CBCD208D1A28F5C49BC50D06J3J7I" TargetMode="External"/><Relationship Id="rId80" Type="http://schemas.openxmlformats.org/officeDocument/2006/relationships/hyperlink" Target="consultantplus://offline/ref=9EB36EF05AFA5EF38930ED6A0EDB3DFA44FD4C1B00E6610F83F37ED4CBCD208D1A28F5C49BC50903J3JDI" TargetMode="External"/><Relationship Id="rId85" Type="http://schemas.openxmlformats.org/officeDocument/2006/relationships/hyperlink" Target="consultantplus://offline/ref=9EB36EF05AFA5EF38930ED6A0EDB3DFA44FD4C1B00E6610F83F37ED4CBCD208D1A28F5C49BC50904J3J4I" TargetMode="External"/><Relationship Id="rId150" Type="http://schemas.openxmlformats.org/officeDocument/2006/relationships/hyperlink" Target="consultantplus://offline/ref=9EB36EF05AFA5EF38930ED6A0EDB3DFA47F54D1F06E3610F83F37ED4CBCD208D1A28F5C49BC50D07J3J1I" TargetMode="External"/><Relationship Id="rId155" Type="http://schemas.openxmlformats.org/officeDocument/2006/relationships/hyperlink" Target="consultantplus://offline/ref=9EB36EF05AFA5EF38930ED6A0EDB3DFA47F54D1F06E3610F83F37ED4CBCD208D1A28F5C49BC50D05J3JDI" TargetMode="External"/><Relationship Id="rId171" Type="http://schemas.openxmlformats.org/officeDocument/2006/relationships/hyperlink" Target="consultantplus://offline/ref=9EB36EF05AFA5EF38930ED6A0EDB3DFA47F54D1F06E3610F83F37ED4CBCD208D1A28F5C49BC50E07J3J1I" TargetMode="External"/><Relationship Id="rId12" Type="http://schemas.openxmlformats.org/officeDocument/2006/relationships/hyperlink" Target="consultantplus://offline/ref=9EB36EF05AFA5EF38930ED6A0EDB3DFA44FC491900E0610F83F37ED4CBCD208D1A28F5C49BC50D06J3JDI" TargetMode="External"/><Relationship Id="rId17" Type="http://schemas.openxmlformats.org/officeDocument/2006/relationships/hyperlink" Target="consultantplus://offline/ref=9EB36EF05AFA5EF38930ED6A0EDB3DFA47F54D1F06E3610F83F37ED4CBCD208D1A28F5C49BC50D03J3J5I" TargetMode="External"/><Relationship Id="rId33" Type="http://schemas.openxmlformats.org/officeDocument/2006/relationships/hyperlink" Target="consultantplus://offline/ref=9EB36EF05AFA5EF38930ED6A0EDB3DFA44FD4A1E07E0610F83F37ED4CBCD208D1A28F5C49BC50F02J3J2I" TargetMode="External"/><Relationship Id="rId38" Type="http://schemas.openxmlformats.org/officeDocument/2006/relationships/hyperlink" Target="consultantplus://offline/ref=9EB36EF05AFA5EF38930ED6A0EDB3DFA44FD4C1B00E6610F83F37ED4CBCD208D1A28F5C49BC50D03J3J4I" TargetMode="External"/><Relationship Id="rId59" Type="http://schemas.openxmlformats.org/officeDocument/2006/relationships/hyperlink" Target="consultantplus://offline/ref=9EB36EF05AFA5EF38930ED6A0EDB3DFA44FD4C1B00E6610F83F37ED4CBCD208D1A28F5C49BC50F05J3J7I" TargetMode="External"/><Relationship Id="rId103" Type="http://schemas.openxmlformats.org/officeDocument/2006/relationships/hyperlink" Target="consultantplus://offline/ref=9EB36EF05AFA5EF38930ED6A0EDB3DFA44FD4C1B00E6610F83F37ED4CBCD208D1A28F5C49BC50805J3J7I" TargetMode="External"/><Relationship Id="rId108" Type="http://schemas.openxmlformats.org/officeDocument/2006/relationships/hyperlink" Target="consultantplus://offline/ref=9EB36EF05AFA5EF38930ED6A0EDB3DFA44FD4C1B00E6610F83F37ED4CBCD208D1A28F5C49BC5080AJ3J7I" TargetMode="External"/><Relationship Id="rId124" Type="http://schemas.openxmlformats.org/officeDocument/2006/relationships/hyperlink" Target="consultantplus://offline/ref=9EB36EF05AFA5EF38930ED6A0EDB3DFA44FD4C1B00E6610F83F37ED4CBCD208D1A28F5C49BC50B00J3J0I" TargetMode="External"/><Relationship Id="rId129" Type="http://schemas.openxmlformats.org/officeDocument/2006/relationships/hyperlink" Target="consultantplus://offline/ref=9EB36EF05AFA5EF38930ED6A0EDB3DFA47F54D1F06E3610F83F37ED4CBCD208D1A28F5C49BC50D01J3J6I" TargetMode="External"/><Relationship Id="rId54" Type="http://schemas.openxmlformats.org/officeDocument/2006/relationships/hyperlink" Target="consultantplus://offline/ref=9EB36EF05AFA5EF38930ED6A0EDB3DFA44FD4C1B00E6610F83F37ED4CBCD208D1A28F5C49BC50C05J3JCI" TargetMode="External"/><Relationship Id="rId70" Type="http://schemas.openxmlformats.org/officeDocument/2006/relationships/hyperlink" Target="consultantplus://offline/ref=9EB36EF05AFA5EF38930ED6A0EDB3DFA44FD4C1B00E6610F83F37ED4CBCD208D1A28F5C49BC50F0BJ3JDI" TargetMode="External"/><Relationship Id="rId75" Type="http://schemas.openxmlformats.org/officeDocument/2006/relationships/hyperlink" Target="consultantplus://offline/ref=9EB36EF05AFA5EF38930ED6A0EDB3DFA44FD4C1B00E6610F83F37ED4CBCD208D1A28F5C49BC50902J3JCI" TargetMode="External"/><Relationship Id="rId91" Type="http://schemas.openxmlformats.org/officeDocument/2006/relationships/hyperlink" Target="consultantplus://offline/ref=9EB36EF05AFA5EF38930ED6A0EDB3DFA44FD4C1B00E6610F83F37ED4CBCD208D1A28F5C49BC50800J3J5I" TargetMode="External"/><Relationship Id="rId96" Type="http://schemas.openxmlformats.org/officeDocument/2006/relationships/hyperlink" Target="consultantplus://offline/ref=9EB36EF05AFA5EF38930ED6A0EDB3DFA4FFE4B1F05EE3C058BAA72D6CCC27F9A1D61F9C59BC50CJ0J3I" TargetMode="External"/><Relationship Id="rId140" Type="http://schemas.openxmlformats.org/officeDocument/2006/relationships/hyperlink" Target="consultantplus://offline/ref=9EB36EF05AFA5EF38930ED6A0EDB3DFA44FD4C1B00E6610F83F37ED4CBCD208D1A28F5C49BC50B01J3J2I" TargetMode="External"/><Relationship Id="rId145" Type="http://schemas.openxmlformats.org/officeDocument/2006/relationships/hyperlink" Target="consultantplus://offline/ref=9EB36EF05AFA5EF38930ED6A0EDB3DFA47F54D1F06E3610F83F37ED4CBCD208D1A28F5C49BC50D07J3J4I" TargetMode="External"/><Relationship Id="rId161" Type="http://schemas.openxmlformats.org/officeDocument/2006/relationships/hyperlink" Target="consultantplus://offline/ref=9EB36EF05AFA5EF38930ED6A0EDB3DFA47F54D1F06E3610F83F37ED4CBCD208D1A28F5C49BC50F02J3J1I" TargetMode="External"/><Relationship Id="rId166" Type="http://schemas.openxmlformats.org/officeDocument/2006/relationships/hyperlink" Target="consultantplus://offline/ref=9EB36EF05AFA5EF38930ED6A0EDB3DFA47F54D1F06E3610F83F37ED4CBCD208D1A28F5C49BC50F0AJ3J4I" TargetMode="External"/><Relationship Id="rId1" Type="http://schemas.openxmlformats.org/officeDocument/2006/relationships/styles" Target="styles.xml"/><Relationship Id="rId6" Type="http://schemas.openxmlformats.org/officeDocument/2006/relationships/hyperlink" Target="consultantplus://offline/ref=9EB36EF05AFA5EF38930ED6A0EDB3DFA44FD4C1B00E6610F83F37ED4CBCD208D1A28F5C49BC50D02J3J2I" TargetMode="External"/><Relationship Id="rId23" Type="http://schemas.openxmlformats.org/officeDocument/2006/relationships/hyperlink" Target="consultantplus://offline/ref=9EB36EF05AFA5EF38930ED6A0EDB3DFA44FC4B130DE1610F83F37ED4CBJCJDI" TargetMode="External"/><Relationship Id="rId28" Type="http://schemas.openxmlformats.org/officeDocument/2006/relationships/hyperlink" Target="consultantplus://offline/ref=9EB36EF05AFA5EF38930ED6A0EDB3DFA44FD4A1E07E0610F83F37ED4CBCD208D1A28F5C0J9JDI" TargetMode="External"/><Relationship Id="rId49" Type="http://schemas.openxmlformats.org/officeDocument/2006/relationships/hyperlink" Target="consultantplus://offline/ref=9EB36EF05AFA5EF38930ED6A0EDB3DFA47F54D1F06E3610F83F37ED4CBCD208D1A28F5C49BC50D03J3JDI" TargetMode="External"/><Relationship Id="rId114" Type="http://schemas.openxmlformats.org/officeDocument/2006/relationships/hyperlink" Target="consultantplus://offline/ref=9EB36EF05AFA5EF38930ED6A0EDB3DFA44FD4C1B00E6610F83F37ED4CBCD208D1A28F5C49BC5080BJ3J2I" TargetMode="External"/><Relationship Id="rId119" Type="http://schemas.openxmlformats.org/officeDocument/2006/relationships/hyperlink" Target="consultantplus://offline/ref=9EB36EF05AFA5EF38930ED6A0EDB3DFA44FD4C1B00E6610F83F37ED4CBCD208D1A28F5C49BC50B02J3JDI" TargetMode="External"/><Relationship Id="rId10" Type="http://schemas.openxmlformats.org/officeDocument/2006/relationships/hyperlink" Target="consultantplus://offline/ref=9EB36EF05AFA5EF38930ED6A0EDB3DFA44FD4C1B00E6610F83F37ED4CBCD208D1A28F5C49BC50D02J3J2I" TargetMode="External"/><Relationship Id="rId31" Type="http://schemas.openxmlformats.org/officeDocument/2006/relationships/hyperlink" Target="consultantplus://offline/ref=9EB36EF05AFA5EF38930E8650DDB3DFA47F9481B00EE3C058BAA72D6CCC27F9A1D61F9C59BC50FJ0J1I" TargetMode="External"/><Relationship Id="rId44" Type="http://schemas.openxmlformats.org/officeDocument/2006/relationships/hyperlink" Target="consultantplus://offline/ref=9EB36EF05AFA5EF38930ED6A0EDB3DFA44FD4C1B00E6610F83F37ED4CBCD208D1A28F5C49BC50D05J3JDI" TargetMode="External"/><Relationship Id="rId52" Type="http://schemas.openxmlformats.org/officeDocument/2006/relationships/hyperlink" Target="consultantplus://offline/ref=9EB36EF05AFA5EF38930ED6A0EDB3DFA44FD4C1B00E6610F83F37ED4CBCD208D1A28F5C49BC50C05J3J0I" TargetMode="External"/><Relationship Id="rId60" Type="http://schemas.openxmlformats.org/officeDocument/2006/relationships/hyperlink" Target="consultantplus://offline/ref=9EB36EF05AFA5EF38930ED6A0EDB3DFA44FD4C1B00E6610F83F37ED4CBCD208D1A28F5C49BC50F05J3J1I" TargetMode="External"/><Relationship Id="rId65" Type="http://schemas.openxmlformats.org/officeDocument/2006/relationships/hyperlink" Target="consultantplus://offline/ref=9EB36EF05AFA5EF38930ED6A0EDB3DFA44FD4C1B00E6610F83F37ED4CBCD208D1A28F5C49BC50F0AJ3J3I" TargetMode="External"/><Relationship Id="rId73" Type="http://schemas.openxmlformats.org/officeDocument/2006/relationships/hyperlink" Target="consultantplus://offline/ref=9EB36EF05AFA5EF38930ED6A0EDB3DFA44FD4C1B00E6610F83F37ED4CBCD208D1A28F5C49BC50E0BJ3JDI" TargetMode="External"/><Relationship Id="rId78" Type="http://schemas.openxmlformats.org/officeDocument/2006/relationships/hyperlink" Target="consultantplus://offline/ref=9EB36EF05AFA5EF38930ED6A0EDB3DFA44FD4C1B00E6610F83F37ED4CBCD208D1A28F5C49BC50903J3J2I" TargetMode="External"/><Relationship Id="rId81" Type="http://schemas.openxmlformats.org/officeDocument/2006/relationships/hyperlink" Target="consultantplus://offline/ref=9EB36EF05AFA5EF38930ED6A0EDB3DFA44FD4C1B00E6610F83F37ED4CBCD208D1A28F5C49BC50906J3J5I" TargetMode="External"/><Relationship Id="rId86" Type="http://schemas.openxmlformats.org/officeDocument/2006/relationships/hyperlink" Target="consultantplus://offline/ref=9EB36EF05AFA5EF38930ED6A0EDB3DFA44FD4C1B00E6610F83F37ED4CBCD208D1A28F5C49BC50904J3J7I" TargetMode="External"/><Relationship Id="rId94" Type="http://schemas.openxmlformats.org/officeDocument/2006/relationships/hyperlink" Target="consultantplus://offline/ref=9EB36EF05AFA5EF38930ED6A0EDB3DFA44FD4C1B00E6610F83F37ED4CBCD208D1A28F5C49BC50806J3J1I" TargetMode="External"/><Relationship Id="rId99" Type="http://schemas.openxmlformats.org/officeDocument/2006/relationships/hyperlink" Target="consultantplus://offline/ref=9EB36EF05AFA5EF38930ED6A0EDB3DFA47F54D1F06E3610F83F37ED4CBCD208D1A28F5C49BC50D00J3JDI" TargetMode="External"/><Relationship Id="rId101" Type="http://schemas.openxmlformats.org/officeDocument/2006/relationships/hyperlink" Target="consultantplus://offline/ref=9EB36EF05AFA5EF38930ED6A0EDB3DFA47F54D1F06E3610F83F37ED4CBCD208D1A28F5C49BC50D01J3J4I" TargetMode="External"/><Relationship Id="rId122" Type="http://schemas.openxmlformats.org/officeDocument/2006/relationships/hyperlink" Target="consultantplus://offline/ref=9EB36EF05AFA5EF38930ED6A0EDB3DFA44FD4C1B00E6610F83F37ED4CBCD208D1A28F5C49BC50B03J3JCI" TargetMode="External"/><Relationship Id="rId130" Type="http://schemas.openxmlformats.org/officeDocument/2006/relationships/hyperlink" Target="consultantplus://offline/ref=9EB36EF05AFA5EF38930ED6A0EDB3DFA44FD4C1B00E6610F83F37ED4CBCD208D1A28F5C49BC50B01J3J6I" TargetMode="External"/><Relationship Id="rId135" Type="http://schemas.openxmlformats.org/officeDocument/2006/relationships/hyperlink" Target="consultantplus://offline/ref=9EB36EF05AFA5EF38930ED6A0EDB3DFA47F54D1F06E3610F83F37ED4CBCD208D1A28F5C49BC50D01J3JDI" TargetMode="External"/><Relationship Id="rId143" Type="http://schemas.openxmlformats.org/officeDocument/2006/relationships/hyperlink" Target="consultantplus://offline/ref=9EB36EF05AFA5EF38930ED6A0EDB3DFA47F54D1F06E3610F83F37ED4CBCD208D1A28F5C49BC50D06J3J1I" TargetMode="External"/><Relationship Id="rId148" Type="http://schemas.openxmlformats.org/officeDocument/2006/relationships/hyperlink" Target="consultantplus://offline/ref=9EB36EF05AFA5EF38930ED6A0EDB3DFA44FD4C1B00E6610F83F37ED4CBCD208D1A28F5C49BC50B06J3J6I" TargetMode="External"/><Relationship Id="rId151" Type="http://schemas.openxmlformats.org/officeDocument/2006/relationships/hyperlink" Target="consultantplus://offline/ref=9EB36EF05AFA5EF38930ED6A0EDB3DFA47F54D1F06E3610F83F37ED4CBCD208D1A28F5C49BC50D07J3J2I" TargetMode="External"/><Relationship Id="rId156" Type="http://schemas.openxmlformats.org/officeDocument/2006/relationships/hyperlink" Target="consultantplus://offline/ref=9EB36EF05AFA5EF38930ED6A0EDB3DFA47F54D1F06E3610F83F37ED4CBCD208D1A28F5C49BC50C03J3J6I" TargetMode="External"/><Relationship Id="rId164" Type="http://schemas.openxmlformats.org/officeDocument/2006/relationships/hyperlink" Target="consultantplus://offline/ref=9EB36EF05AFA5EF38930ED6A0EDB3DFA47F54D1F06E3610F83F37ED4CBCD208D1A28F5C49BC50F07J3J4I" TargetMode="External"/><Relationship Id="rId169" Type="http://schemas.openxmlformats.org/officeDocument/2006/relationships/hyperlink" Target="consultantplus://offline/ref=9EB36EF05AFA5EF38930ED6A0EDB3DFA47F54D1F06E3610F83F37ED4CBCD208D1A28F5C49BC50E00J3J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B36EF05AFA5EF38930ED6A0EDB3DFA47F54D1F06E3610F83F37ED4CBCD208D1A28F5C49BC50D02J3J2I" TargetMode="External"/><Relationship Id="rId172" Type="http://schemas.openxmlformats.org/officeDocument/2006/relationships/hyperlink" Target="consultantplus://offline/ref=9EB36EF05AFA5EF38930ED6A0EDB3DFA47F54D1F06E3610F83F37ED4CBCD208D1A28F5C49BC50E05J3J4I" TargetMode="External"/><Relationship Id="rId13" Type="http://schemas.openxmlformats.org/officeDocument/2006/relationships/hyperlink" Target="consultantplus://offline/ref=9EB36EF05AFA5EF38930ED6A0EDB3DFA44FC491900E0610F83F37ED4CBCD208D1A28F5C49BC50C07J3J3I" TargetMode="External"/><Relationship Id="rId18" Type="http://schemas.openxmlformats.org/officeDocument/2006/relationships/hyperlink" Target="consultantplus://offline/ref=9EB36EF05AFA5EF38930ED6A0EDB3DFA44FC491900E0610F83F37ED4CBCD208D1A28F5C49BC50C03J3J6I" TargetMode="External"/><Relationship Id="rId39" Type="http://schemas.openxmlformats.org/officeDocument/2006/relationships/hyperlink" Target="consultantplus://offline/ref=9EB36EF05AFA5EF38930ED6A0EDB3DFA44FD4C1B00E6610F83F37ED4CBCD208D1A28F5C49BC50D03J3J6I" TargetMode="External"/><Relationship Id="rId109" Type="http://schemas.openxmlformats.org/officeDocument/2006/relationships/hyperlink" Target="consultantplus://offline/ref=9EB36EF05AFA5EF38930ED6A0EDB3DFA44FD4C1B00E6610F83F37ED4CBCD208D1A28F5C49BC5080AJ3J3I" TargetMode="External"/><Relationship Id="rId34" Type="http://schemas.openxmlformats.org/officeDocument/2006/relationships/hyperlink" Target="consultantplus://offline/ref=9EB36EF05AFA5EF38930ED6A0EDB3DFA44FC4F1905ED610F83F37ED4CBJCJDI" TargetMode="External"/><Relationship Id="rId50" Type="http://schemas.openxmlformats.org/officeDocument/2006/relationships/hyperlink" Target="consultantplus://offline/ref=9EB36EF05AFA5EF38930ED6A0EDB3DFA44FD4C1B00E6610F83F37ED4CBCD208D1A28F5C49BC50C05J3J4I" TargetMode="External"/><Relationship Id="rId55" Type="http://schemas.openxmlformats.org/officeDocument/2006/relationships/hyperlink" Target="consultantplus://offline/ref=9EB36EF05AFA5EF38930ED6A0EDB3DFA44FD4C1B00E6610F83F37ED4CBCD208D1A28F5C49BC50F02J3J7I" TargetMode="External"/><Relationship Id="rId76" Type="http://schemas.openxmlformats.org/officeDocument/2006/relationships/hyperlink" Target="consultantplus://offline/ref=9EB36EF05AFA5EF38930ED6A0EDB3DFA44FD4C1B00E6610F83F37ED4CBCD208D1A28F5C49BC50903J3J6I" TargetMode="External"/><Relationship Id="rId97" Type="http://schemas.openxmlformats.org/officeDocument/2006/relationships/hyperlink" Target="consultantplus://offline/ref=9EB36EF05AFA5EF38930ED6A0EDB3DFA44FD4C1B00E6610F83F37ED4CBCD208D1A28F5C49BC50804J3J2I" TargetMode="External"/><Relationship Id="rId104" Type="http://schemas.openxmlformats.org/officeDocument/2006/relationships/hyperlink" Target="consultantplus://offline/ref=9EB36EF05AFA5EF38930ED6A0EDB3DFA44FD4C1B00E6610F83F37ED4CBCD208D1A28F5C49BC50805J3J3I" TargetMode="External"/><Relationship Id="rId120" Type="http://schemas.openxmlformats.org/officeDocument/2006/relationships/hyperlink" Target="consultantplus://offline/ref=9EB36EF05AFA5EF38930ED6A0EDB3DFA44FD4C1B00E6610F83F37ED4CBCD208D1A28F5C49BC50B03J3J7I" TargetMode="External"/><Relationship Id="rId125" Type="http://schemas.openxmlformats.org/officeDocument/2006/relationships/hyperlink" Target="consultantplus://offline/ref=9EB36EF05AFA5EF38930ED6A0EDB3DFA44FD4C1B00E6610F83F37ED4CBCD208D1A28F5C49BC50B00J3JCI" TargetMode="External"/><Relationship Id="rId141" Type="http://schemas.openxmlformats.org/officeDocument/2006/relationships/hyperlink" Target="consultantplus://offline/ref=9EB36EF05AFA5EF38930ED6A0EDB3DFA44FD4C1B00E6610F83F37ED4CBCD208D1A28F5C49BC50B01J3JCI" TargetMode="External"/><Relationship Id="rId146" Type="http://schemas.openxmlformats.org/officeDocument/2006/relationships/hyperlink" Target="consultantplus://offline/ref=9EB36EF05AFA5EF38930ED6A0EDB3DFA47F54D1F06E3610F83F37ED4CBCD208D1A28F5C49BC50D07J3J6I" TargetMode="External"/><Relationship Id="rId167" Type="http://schemas.openxmlformats.org/officeDocument/2006/relationships/hyperlink" Target="consultantplus://offline/ref=9EB36EF05AFA5EF38930ED6A0EDB3DFA47F54D1F06E3610F83F37ED4CBCD208D1A28F5C49BC50F0BJ3J1I" TargetMode="External"/><Relationship Id="rId7" Type="http://schemas.openxmlformats.org/officeDocument/2006/relationships/hyperlink" Target="consultantplus://offline/ref=9EB36EF05AFA5EF38930ED6A0EDB3DFA44FC491900E0610F83F37ED4CBCD208D1A28F5C49BC50900J3J2I" TargetMode="External"/><Relationship Id="rId71" Type="http://schemas.openxmlformats.org/officeDocument/2006/relationships/hyperlink" Target="consultantplus://offline/ref=9EB36EF05AFA5EF38930ED6A0EDB3DFA44FD4C1B00E6610F83F37ED4CBCD208D1A28F5C49BC50E02J3J4I" TargetMode="External"/><Relationship Id="rId92" Type="http://schemas.openxmlformats.org/officeDocument/2006/relationships/hyperlink" Target="consultantplus://offline/ref=9EB36EF05AFA5EF38930ED6A0EDB3DFA44FD4C1B00E6610F83F37ED4CBCD208D1A28F5C49BC50801J3J5I" TargetMode="External"/><Relationship Id="rId162" Type="http://schemas.openxmlformats.org/officeDocument/2006/relationships/hyperlink" Target="consultantplus://offline/ref=9EB36EF05AFA5EF38930ED6A0EDB3DFA47F54D1F06E3610F83F37ED4CBCD208D1A28F5C49BC50F00J3J4I" TargetMode="External"/><Relationship Id="rId2" Type="http://schemas.openxmlformats.org/officeDocument/2006/relationships/settings" Target="settings.xml"/><Relationship Id="rId29" Type="http://schemas.openxmlformats.org/officeDocument/2006/relationships/hyperlink" Target="consultantplus://offline/ref=9EB36EF05AFA5EF38930ED6A0EDB3DFA44FD4A1E07E0610F83F37ED4CBCD208D1A28F5C3J9JFI" TargetMode="External"/><Relationship Id="rId24" Type="http://schemas.openxmlformats.org/officeDocument/2006/relationships/hyperlink" Target="consultantplus://offline/ref=9EB36EF05AFA5EF38930ED6A0EDB3DFA44FC491900E0610F83F37ED4CBCD208D1A28F5C49BC50C03J3J6I" TargetMode="External"/><Relationship Id="rId40" Type="http://schemas.openxmlformats.org/officeDocument/2006/relationships/hyperlink" Target="consultantplus://offline/ref=9EB36EF05AFA5EF38930ED6A0EDB3DFA47F54D1F06E3610F83F37ED4CBCD208D1A28F5C49BC50D03J3J2I" TargetMode="External"/><Relationship Id="rId45" Type="http://schemas.openxmlformats.org/officeDocument/2006/relationships/hyperlink" Target="consultantplus://offline/ref=9EB36EF05AFA5EF38930ED6A0EDB3DFA44FD4C1B00E6610F83F37ED4CBCD208D1A28F5C49BC50C02J3J3I" TargetMode="External"/><Relationship Id="rId66" Type="http://schemas.openxmlformats.org/officeDocument/2006/relationships/hyperlink" Target="consultantplus://offline/ref=9EB36EF05AFA5EF38930ED6A0EDB3DFA44FD4C1B00E6610F83F37ED4CBCD208D1A28F5C49BC50F0AJ3JCI" TargetMode="External"/><Relationship Id="rId87" Type="http://schemas.openxmlformats.org/officeDocument/2006/relationships/hyperlink" Target="consultantplus://offline/ref=9EB36EF05AFA5EF38930ED6A0EDB3DFA44FD4C1B00E6610F83F37ED4CBCD208D1A28F5C49BC50803J3J5I" TargetMode="External"/><Relationship Id="rId110" Type="http://schemas.openxmlformats.org/officeDocument/2006/relationships/hyperlink" Target="consultantplus://offline/ref=9EB36EF05AFA5EF38930ED6A0EDB3DFA44FD4C1B00E6610F83F37ED4CBCD208D1A28F5C49BC5080BJ3J4I" TargetMode="External"/><Relationship Id="rId115" Type="http://schemas.openxmlformats.org/officeDocument/2006/relationships/hyperlink" Target="consultantplus://offline/ref=9EB36EF05AFA5EF38930ED6A0EDB3DFA44FD4C1B00E6610F83F37ED4CBCD208D1A28F5C49BC5080BJ3J2I" TargetMode="External"/><Relationship Id="rId131" Type="http://schemas.openxmlformats.org/officeDocument/2006/relationships/hyperlink" Target="consultantplus://offline/ref=9EB36EF05AFA5EF38930ED6A0EDB3DFA44FD4C1B00E6610F83F37ED4CBCD208D1A28F5C49BC50B01J3J0I" TargetMode="External"/><Relationship Id="rId136" Type="http://schemas.openxmlformats.org/officeDocument/2006/relationships/hyperlink" Target="consultantplus://offline/ref=9EB36EF05AFA5EF38930ED6A0EDB3DFA47F54D1F06E3610F83F37ED4CBCD208D1A28F5C49BC50D06J3J4I" TargetMode="External"/><Relationship Id="rId157" Type="http://schemas.openxmlformats.org/officeDocument/2006/relationships/hyperlink" Target="consultantplus://offline/ref=9EB36EF05AFA5EF38930ED6A0EDB3DFA47F54D1F06E3610F83F37ED4CBCD208D1A28F5C49BC50C06J3J2I" TargetMode="External"/><Relationship Id="rId61" Type="http://schemas.openxmlformats.org/officeDocument/2006/relationships/hyperlink" Target="consultantplus://offline/ref=9EB36EF05AFA5EF38930ED6A0EDB3DFA44FD4C1B00E6610F83F37ED4CBCD208D1A28F5C49BC50F05J3JCI" TargetMode="External"/><Relationship Id="rId82" Type="http://schemas.openxmlformats.org/officeDocument/2006/relationships/hyperlink" Target="consultantplus://offline/ref=9EB36EF05AFA5EF38930ED6A0EDB3DFA44FD4C1B00E6610F83F37ED4CBCD208D1A28F5C49BC50906J3J1I" TargetMode="External"/><Relationship Id="rId152" Type="http://schemas.openxmlformats.org/officeDocument/2006/relationships/hyperlink" Target="consultantplus://offline/ref=9EB36EF05AFA5EF38930ED6A0EDB3DFA47F54D1F06E3610F83F37ED4CBCD208D1A28F5C49BC50D07J3J3I" TargetMode="External"/><Relationship Id="rId173" Type="http://schemas.openxmlformats.org/officeDocument/2006/relationships/hyperlink" Target="consultantplus://offline/ref=9EB36EF05AFA5EF38930ED6A0EDB3DFA47F54D1F06E3610F83F37ED4CBCD208D1A28F5C49BC50E0AJ3J1I" TargetMode="External"/><Relationship Id="rId19" Type="http://schemas.openxmlformats.org/officeDocument/2006/relationships/hyperlink" Target="consultantplus://offline/ref=9EB36EF05AFA5EF38930ED6A0EDB3DFA47F94A130CE2610F83F37ED4CBCD208D1A28F5C49BC50D03J3J5I" TargetMode="External"/><Relationship Id="rId14" Type="http://schemas.openxmlformats.org/officeDocument/2006/relationships/hyperlink" Target="consultantplus://offline/ref=9EB36EF05AFA5EF38930ED6A0EDB3DFA44FC491900E0610F83F37ED4CBJCJDI" TargetMode="External"/><Relationship Id="rId30" Type="http://schemas.openxmlformats.org/officeDocument/2006/relationships/hyperlink" Target="consultantplus://offline/ref=9EB36EF05AFA5EF38930ED6A0EDB3DFA44FC481202E4610F83F37ED4CBCD208D1A28F5CCJ9J3I" TargetMode="External"/><Relationship Id="rId35" Type="http://schemas.openxmlformats.org/officeDocument/2006/relationships/hyperlink" Target="consultantplus://offline/ref=9EB36EF05AFA5EF38930ED6A0EDB3DFA47F5401907E0610F83F37ED4CBJCJDI" TargetMode="External"/><Relationship Id="rId56" Type="http://schemas.openxmlformats.org/officeDocument/2006/relationships/hyperlink" Target="consultantplus://offline/ref=9EB36EF05AFA5EF38930ED6A0EDB3DFA44FD4C1B00E6610F83F37ED4CBCD208D1A28F5C49BC50F01J3JCI" TargetMode="External"/><Relationship Id="rId77" Type="http://schemas.openxmlformats.org/officeDocument/2006/relationships/hyperlink" Target="consultantplus://offline/ref=9EB36EF05AFA5EF38930ED6A0EDB3DFA44FD4C1B00E6610F83F37ED4CBCD208D1A28F5C49BC50903J3J0I" TargetMode="External"/><Relationship Id="rId100" Type="http://schemas.openxmlformats.org/officeDocument/2006/relationships/hyperlink" Target="consultantplus://offline/ref=9EB36EF05AFA5EF38930ED6A0EDB3DFA44FD4C1B00E6610F83F37ED4CBCD208D1A28F5C49BC50804J3JDI" TargetMode="External"/><Relationship Id="rId105" Type="http://schemas.openxmlformats.org/officeDocument/2006/relationships/hyperlink" Target="consultantplus://offline/ref=9EB36EF05AFA5EF38930ED6A0EDB3DFA44FD4C1B00E6610F83F37ED4CBCD208D1A28F5C49BC5080AJ3J4I" TargetMode="External"/><Relationship Id="rId126" Type="http://schemas.openxmlformats.org/officeDocument/2006/relationships/hyperlink" Target="consultantplus://offline/ref=9EB36EF05AFA5EF38930ED6A0EDB3DFA44FD4C1B00E6610F83F37ED4CBCD208D1A28F5C49BC50B00J3JDI" TargetMode="External"/><Relationship Id="rId147" Type="http://schemas.openxmlformats.org/officeDocument/2006/relationships/hyperlink" Target="consultantplus://offline/ref=9EB36EF05AFA5EF38930ED6A0EDB3DFA44FD4C1B00E6610F83F37ED4CBCD208D1A28F5C49BC50B06J3J4I" TargetMode="External"/><Relationship Id="rId168" Type="http://schemas.openxmlformats.org/officeDocument/2006/relationships/hyperlink" Target="consultantplus://offline/ref=9EB36EF05AFA5EF38930ED6A0EDB3DFA47F54D1F06E3610F83F37ED4CBCD208D1A28F5C49BC50E03J3J4I" TargetMode="External"/><Relationship Id="rId8" Type="http://schemas.openxmlformats.org/officeDocument/2006/relationships/hyperlink" Target="consultantplus://offline/ref=9EB36EF05AFA5EF38930ED6A0EDB3DFA44FC481D03E1610F83F37ED4CBCD208D1A28F5C49AJCJDI" TargetMode="External"/><Relationship Id="rId51" Type="http://schemas.openxmlformats.org/officeDocument/2006/relationships/hyperlink" Target="consultantplus://offline/ref=9EB36EF05AFA5EF38930ED6A0EDB3DFA44FD4C1B00E6610F83F37ED4CBCD208D1A28F5C49BC50C05J3J6I" TargetMode="External"/><Relationship Id="rId72" Type="http://schemas.openxmlformats.org/officeDocument/2006/relationships/hyperlink" Target="consultantplus://offline/ref=9EB36EF05AFA5EF38930ED6A0EDB3DFA44FD4C1B00E6610F83F37ED4CBCD208D1A28F5C49BC50E02J3J6I" TargetMode="External"/><Relationship Id="rId93" Type="http://schemas.openxmlformats.org/officeDocument/2006/relationships/hyperlink" Target="consultantplus://offline/ref=9EB36EF05AFA5EF38930ED6A0EDB3DFA44FD4C1B00E6610F83F37ED4CBCD208D1A28F5C49BC50806J3J0I" TargetMode="External"/><Relationship Id="rId98" Type="http://schemas.openxmlformats.org/officeDocument/2006/relationships/hyperlink" Target="consultantplus://offline/ref=9EB36EF05AFA5EF38930ED6A0EDB3DFA44FD4C1B00E6610F83F37ED4CBCD208D1A28F5C49BC50804J3J3I" TargetMode="External"/><Relationship Id="rId121" Type="http://schemas.openxmlformats.org/officeDocument/2006/relationships/hyperlink" Target="consultantplus://offline/ref=9EB36EF05AFA5EF38930ED6A0EDB3DFA44FD4C1B00E6610F83F37ED4CBCD208D1A28F5C49BC50B03J3J3I" TargetMode="External"/><Relationship Id="rId142" Type="http://schemas.openxmlformats.org/officeDocument/2006/relationships/hyperlink" Target="consultantplus://offline/ref=9EB36EF05AFA5EF38930ED6A0EDB3DFA44FD4C1B00E6610F83F37ED4CBCD208D1A28F5C49BC50B01J3JDI" TargetMode="External"/><Relationship Id="rId163" Type="http://schemas.openxmlformats.org/officeDocument/2006/relationships/hyperlink" Target="consultantplus://offline/ref=9EB36EF05AFA5EF38930ED6A0EDB3DFA47F54D1F06E3610F83F37ED4CBCD208D1A28F5C49BC50F01J3J1I" TargetMode="External"/><Relationship Id="rId3" Type="http://schemas.openxmlformats.org/officeDocument/2006/relationships/webSettings" Target="webSettings.xml"/><Relationship Id="rId25" Type="http://schemas.openxmlformats.org/officeDocument/2006/relationships/hyperlink" Target="consultantplus://offline/ref=9EB36EF05AFA5EF38930ED6A0EDB3DFA44FD4A1E07E0610F83F37ED4CBJCJDI" TargetMode="External"/><Relationship Id="rId46" Type="http://schemas.openxmlformats.org/officeDocument/2006/relationships/hyperlink" Target="consultantplus://offline/ref=9EB36EF05AFA5EF38930ED6A0EDB3DFA44FD4C1B00E6610F83F37ED4CBCD208D1A28F5C49BC50C02J3JCI" TargetMode="External"/><Relationship Id="rId67" Type="http://schemas.openxmlformats.org/officeDocument/2006/relationships/hyperlink" Target="consultantplus://offline/ref=9EB36EF05AFA5EF38930ED6A0EDB3DFA44FD4C1B00E6610F83F37ED4CBCD208D1A28F5C49BC50F0AJ3JDI" TargetMode="External"/><Relationship Id="rId116" Type="http://schemas.openxmlformats.org/officeDocument/2006/relationships/hyperlink" Target="consultantplus://offline/ref=9EB36EF05AFA5EF38930ED6A0EDB3DFA44FD4C1B00E6610F83F37ED4CBCD208D1A28F5C49BC5080BJ3J2I" TargetMode="External"/><Relationship Id="rId137" Type="http://schemas.openxmlformats.org/officeDocument/2006/relationships/hyperlink" Target="consultantplus://offline/ref=9EB36EF05AFA5EF38930ED6A0EDB3DFA47F54D1F06E3610F83F37ED4CBCD208D1A28F5C49BC50D06J3J5I" TargetMode="External"/><Relationship Id="rId158" Type="http://schemas.openxmlformats.org/officeDocument/2006/relationships/hyperlink" Target="consultantplus://offline/ref=9EB36EF05AFA5EF38930ED6A0EDB3DFA47F54D1F06E3610F83F37ED4CBCD208D1A28F5C49BC50C04J3J5I" TargetMode="External"/><Relationship Id="rId20" Type="http://schemas.openxmlformats.org/officeDocument/2006/relationships/hyperlink" Target="consultantplus://offline/ref=9EB36EF05AFA5EF38930ED6A0EDB3DFA44F94F1204EE3C058BAA72D6CCC27F9A1D61F9C59BC50CJ0J6I" TargetMode="External"/><Relationship Id="rId41" Type="http://schemas.openxmlformats.org/officeDocument/2006/relationships/hyperlink" Target="consultantplus://offline/ref=9EB36EF05AFA5EF38930ED6A0EDB3DFA47F54D1F06E3610F83F37ED4CBCD208D1A28F5C49BC50D03J3J3I" TargetMode="External"/><Relationship Id="rId62" Type="http://schemas.openxmlformats.org/officeDocument/2006/relationships/hyperlink" Target="consultantplus://offline/ref=9EB36EF05AFA5EF38930ED6A0EDB3DFA47F54D1F06E3610F83F37ED4CBCD208D1A28F5C49BC50D00J3J5I" TargetMode="External"/><Relationship Id="rId83" Type="http://schemas.openxmlformats.org/officeDocument/2006/relationships/hyperlink" Target="consultantplus://offline/ref=9EB36EF05AFA5EF38930ED6A0EDB3DFA44FD4C1B00E6610F83F37ED4CBCD208D1A28F5C49BC50907J3J3I" TargetMode="External"/><Relationship Id="rId88" Type="http://schemas.openxmlformats.org/officeDocument/2006/relationships/hyperlink" Target="consultantplus://offline/ref=9EB36EF05AFA5EF38930ED6A0EDB3DFA44FD4C1B00E6610F83F37ED4CBCD208D1A28F5C49BC50803J3J5I" TargetMode="External"/><Relationship Id="rId111" Type="http://schemas.openxmlformats.org/officeDocument/2006/relationships/hyperlink" Target="consultantplus://offline/ref=9EB36EF05AFA5EF38930ED6A0EDB3DFA44FD4C1B00E6610F83F37ED4CBCD208D1A28F5C49BC5080BJ3J5I" TargetMode="External"/><Relationship Id="rId132" Type="http://schemas.openxmlformats.org/officeDocument/2006/relationships/hyperlink" Target="consultantplus://offline/ref=9EB36EF05AFA5EF38930ED6A0EDB3DFA47F54D1F06E3610F83F37ED4CBCD208D1A28F5C49BC50D01J3J1I" TargetMode="External"/><Relationship Id="rId153" Type="http://schemas.openxmlformats.org/officeDocument/2006/relationships/hyperlink" Target="consultantplus://offline/ref=9EB36EF05AFA5EF38930ED6A0EDB3DFA47F54D1F06E3610F83F37ED4CBCD208D1A28F5C49BC50D07J3J3I" TargetMode="External"/><Relationship Id="rId174" Type="http://schemas.openxmlformats.org/officeDocument/2006/relationships/fontTable" Target="fontTable.xml"/><Relationship Id="rId15" Type="http://schemas.openxmlformats.org/officeDocument/2006/relationships/hyperlink" Target="consultantplus://offline/ref=9EB36EF05AFA5EF38930ED6A0EDB3DFA44FC491900E0610F83F37ED4CBCD208D1A28F5C49FJCJCI" TargetMode="External"/><Relationship Id="rId36" Type="http://schemas.openxmlformats.org/officeDocument/2006/relationships/hyperlink" Target="consultantplus://offline/ref=9EB36EF05AFA5EF38930ED6A0EDB3DFA47F54D1F06E3610F83F37ED4CBCD208D1A28F5C49BC50D03J3J0I" TargetMode="External"/><Relationship Id="rId57" Type="http://schemas.openxmlformats.org/officeDocument/2006/relationships/hyperlink" Target="consultantplus://offline/ref=9EB36EF05AFA5EF38930ED6A0EDB3DFA44FD4C1B00E6610F83F37ED4CBCD208D1A28F5C49BC50F07J3J7I" TargetMode="External"/><Relationship Id="rId106" Type="http://schemas.openxmlformats.org/officeDocument/2006/relationships/hyperlink" Target="consultantplus://offline/ref=9EB36EF05AFA5EF38930ED6A0EDB3DFA44FD4C1B00E6610F83F37ED4CBCD208D1A28F5C49BC5080AJ3J5I" TargetMode="External"/><Relationship Id="rId127" Type="http://schemas.openxmlformats.org/officeDocument/2006/relationships/hyperlink" Target="consultantplus://offline/ref=9EB36EF05AFA5EF38930ED6A0EDB3DFA44FD4C1B00E6610F83F37ED4CBCD208D1A28F5C49BC50B01J3J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35064</Words>
  <Characters>199870</Characters>
  <Application>Microsoft Office Word</Application>
  <DocSecurity>0</DocSecurity>
  <Lines>1665</Lines>
  <Paragraphs>468</Paragraphs>
  <ScaleCrop>false</ScaleCrop>
  <Company/>
  <LinksUpToDate>false</LinksUpToDate>
  <CharactersWithSpaces>234466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myasnikova</dc:creator>
  <cp:lastModifiedBy>myasnikova</cp:lastModifiedBy>
  <cp:revision>2</cp:revision>
  <dcterms:created xsi:type="dcterms:W3CDTF">2017-05-03T08:09:00Z</dcterms:created>
  <dcterms:modified xsi:type="dcterms:W3CDTF">2017-05-03T08:09:00Z</dcterms:modified>
</cp:coreProperties>
</file>