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15" w:rsidRPr="00A760AD" w:rsidRDefault="00A760AD" w:rsidP="000D1215">
      <w:pPr>
        <w:jc w:val="center"/>
        <w:rPr>
          <w:b/>
        </w:rPr>
      </w:pPr>
      <w:r w:rsidRPr="00A760AD">
        <w:rPr>
          <w:b/>
        </w:rPr>
        <w:t>Отчет о деятельности КГКУ «ЦЗН г. Дудинки» в 201</w:t>
      </w:r>
      <w:r w:rsidR="0041463A">
        <w:rPr>
          <w:b/>
        </w:rPr>
        <w:t>9</w:t>
      </w:r>
      <w:r w:rsidRPr="00A760AD">
        <w:rPr>
          <w:b/>
        </w:rPr>
        <w:t xml:space="preserve"> г.</w:t>
      </w:r>
    </w:p>
    <w:p w:rsidR="00272A43" w:rsidRDefault="00272A43" w:rsidP="00272A43">
      <w:pPr>
        <w:tabs>
          <w:tab w:val="left" w:pos="426"/>
        </w:tabs>
        <w:jc w:val="center"/>
        <w:rPr>
          <w:b/>
        </w:rPr>
      </w:pPr>
    </w:p>
    <w:p w:rsidR="00272A43" w:rsidRDefault="00272A43" w:rsidP="00272A43">
      <w:pPr>
        <w:tabs>
          <w:tab w:val="left" w:pos="426"/>
        </w:tabs>
        <w:jc w:val="center"/>
        <w:rPr>
          <w:b/>
        </w:rPr>
      </w:pPr>
    </w:p>
    <w:p w:rsidR="00272A43" w:rsidRDefault="00272A43" w:rsidP="00272A43">
      <w:pPr>
        <w:tabs>
          <w:tab w:val="left" w:pos="426"/>
        </w:tabs>
        <w:jc w:val="center"/>
      </w:pPr>
      <w:r w:rsidRPr="007005D4">
        <w:rPr>
          <w:b/>
        </w:rPr>
        <w:t>Задачи на 201</w:t>
      </w:r>
      <w:r w:rsidR="0041463A">
        <w:rPr>
          <w:b/>
        </w:rPr>
        <w:t>9</w:t>
      </w:r>
      <w:r w:rsidRPr="007005D4">
        <w:rPr>
          <w:b/>
        </w:rPr>
        <w:t xml:space="preserve"> год</w:t>
      </w:r>
    </w:p>
    <w:p w:rsidR="002F155C" w:rsidRDefault="002F155C" w:rsidP="008B3AF9"/>
    <w:p w:rsidR="00A760AD" w:rsidRDefault="00A760AD" w:rsidP="00A760AD">
      <w:pPr>
        <w:ind w:firstLine="709"/>
      </w:pPr>
      <w:r>
        <w:t>В</w:t>
      </w:r>
      <w:r w:rsidR="00D46893">
        <w:t xml:space="preserve"> 201</w:t>
      </w:r>
      <w:r w:rsidR="0041463A">
        <w:t>9</w:t>
      </w:r>
      <w:r w:rsidR="00D46893">
        <w:t xml:space="preserve"> году </w:t>
      </w:r>
      <w:r>
        <w:t>перед центром занятости населения стояли следующие задачи:</w:t>
      </w:r>
      <w:r w:rsidR="00D46893">
        <w:t xml:space="preserve"> повышение эффективности и качества предоставления государственных услуг в сфере занятости населения работодателям и гражданам</w:t>
      </w:r>
      <w:r>
        <w:t>;</w:t>
      </w:r>
      <w:r w:rsidR="00D46893">
        <w:t xml:space="preserve"> </w:t>
      </w:r>
      <w:r>
        <w:t>о</w:t>
      </w:r>
      <w:r w:rsidR="00D46893">
        <w:t>беспечение потребности работодателей в работниках необходимой квалификации</w:t>
      </w:r>
      <w:r>
        <w:t>;</w:t>
      </w:r>
      <w:r w:rsidR="0041463A">
        <w:t xml:space="preserve"> трудоустройство инвалидов</w:t>
      </w:r>
      <w:r w:rsidR="004A1006">
        <w:t xml:space="preserve">, профессиональное обучение граждан </w:t>
      </w:r>
      <w:proofErr w:type="spellStart"/>
      <w:r w:rsidR="004A1006">
        <w:t>предпенсионного</w:t>
      </w:r>
      <w:proofErr w:type="spellEnd"/>
      <w:r w:rsidR="004A1006">
        <w:t xml:space="preserve"> возраста.</w:t>
      </w:r>
    </w:p>
    <w:p w:rsidR="00272A43" w:rsidRDefault="00272A43" w:rsidP="00A760AD">
      <w:pPr>
        <w:ind w:firstLine="709"/>
      </w:pPr>
    </w:p>
    <w:p w:rsidR="00272A43" w:rsidRPr="00272A43" w:rsidRDefault="00272A43" w:rsidP="00272A43">
      <w:pPr>
        <w:tabs>
          <w:tab w:val="left" w:pos="142"/>
          <w:tab w:val="left" w:pos="284"/>
          <w:tab w:val="left" w:pos="426"/>
        </w:tabs>
        <w:jc w:val="center"/>
        <w:rPr>
          <w:b/>
        </w:rPr>
      </w:pPr>
      <w:r w:rsidRPr="00272A43">
        <w:rPr>
          <w:b/>
        </w:rPr>
        <w:t>Основные показатели по государственным услугам</w:t>
      </w:r>
    </w:p>
    <w:p w:rsidR="00272A43" w:rsidRDefault="00272A43" w:rsidP="00A760AD">
      <w:pPr>
        <w:ind w:firstLine="709"/>
      </w:pPr>
    </w:p>
    <w:p w:rsidR="003D1C04" w:rsidRDefault="00A760AD" w:rsidP="00A760AD">
      <w:pPr>
        <w:ind w:firstLine="709"/>
      </w:pPr>
      <w:r>
        <w:t xml:space="preserve">За отчетный период </w:t>
      </w:r>
      <w:r w:rsidR="006830D7">
        <w:t xml:space="preserve">в центр занятости за </w:t>
      </w:r>
      <w:proofErr w:type="gramStart"/>
      <w:r w:rsidR="006830D7">
        <w:t>предоставлением  государственных</w:t>
      </w:r>
      <w:proofErr w:type="gramEnd"/>
      <w:r w:rsidR="006830D7">
        <w:t xml:space="preserve"> услуг обратил</w:t>
      </w:r>
      <w:r>
        <w:t>и</w:t>
      </w:r>
      <w:r w:rsidR="006830D7">
        <w:t>сь 5</w:t>
      </w:r>
      <w:r w:rsidR="0041463A">
        <w:t>179</w:t>
      </w:r>
      <w:r w:rsidR="006830D7">
        <w:t xml:space="preserve"> человек, из них за содействием в поиске подходящей работы </w:t>
      </w:r>
      <w:r>
        <w:t xml:space="preserve">– </w:t>
      </w:r>
      <w:r w:rsidR="0041463A">
        <w:t>935</w:t>
      </w:r>
      <w:r w:rsidR="006830D7">
        <w:t xml:space="preserve"> человек, </w:t>
      </w:r>
      <w:r w:rsidR="0041463A">
        <w:t>342</w:t>
      </w:r>
      <w:r w:rsidR="006830D7">
        <w:t xml:space="preserve"> </w:t>
      </w:r>
      <w:r w:rsidR="0041463A">
        <w:t>человека</w:t>
      </w:r>
      <w:r w:rsidR="006830D7">
        <w:t xml:space="preserve"> признаны безработными. </w:t>
      </w:r>
      <w:r>
        <w:t>П</w:t>
      </w:r>
      <w:r w:rsidR="006830D7">
        <w:t xml:space="preserve">ри содействии центра занятости населения </w:t>
      </w:r>
      <w:r>
        <w:t>в 201</w:t>
      </w:r>
      <w:r w:rsidR="0041463A">
        <w:t>9</w:t>
      </w:r>
      <w:r>
        <w:t xml:space="preserve"> году </w:t>
      </w:r>
      <w:r w:rsidR="006830D7">
        <w:t xml:space="preserve">нашли работу </w:t>
      </w:r>
      <w:r w:rsidR="0041463A">
        <w:t>833</w:t>
      </w:r>
      <w:r w:rsidR="006830D7">
        <w:t xml:space="preserve"> человека, при этом на постоянн</w:t>
      </w:r>
      <w:r>
        <w:t>ой</w:t>
      </w:r>
      <w:r w:rsidR="006830D7">
        <w:t xml:space="preserve"> </w:t>
      </w:r>
      <w:r>
        <w:t>основе</w:t>
      </w:r>
      <w:r w:rsidR="00AE1B8E">
        <w:t xml:space="preserve"> </w:t>
      </w:r>
      <w:r w:rsidR="006830D7">
        <w:t>трудоустроен</w:t>
      </w:r>
      <w:r>
        <w:t>ы</w:t>
      </w:r>
      <w:r w:rsidR="006830D7">
        <w:t xml:space="preserve"> 5</w:t>
      </w:r>
      <w:r w:rsidR="0041463A">
        <w:t>34</w:t>
      </w:r>
      <w:r w:rsidR="006830D7">
        <w:t xml:space="preserve"> человек</w:t>
      </w:r>
      <w:r w:rsidR="0041463A">
        <w:t>а</w:t>
      </w:r>
      <w:r w:rsidR="006830D7">
        <w:t>.</w:t>
      </w:r>
    </w:p>
    <w:p w:rsidR="003D1C04" w:rsidRDefault="003D1C04" w:rsidP="008B3AF9">
      <w:r>
        <w:t xml:space="preserve">        Государственную услугу по профессиональной ориентации получили 108</w:t>
      </w:r>
      <w:r w:rsidR="0041463A">
        <w:t>5</w:t>
      </w:r>
      <w:r>
        <w:t xml:space="preserve"> человек.</w:t>
      </w:r>
    </w:p>
    <w:p w:rsidR="00C819AA" w:rsidRDefault="003D1C04" w:rsidP="008B3AF9">
      <w:r>
        <w:t xml:space="preserve">        Услуг</w:t>
      </w:r>
      <w:r w:rsidR="00A760AD">
        <w:t xml:space="preserve">а по профессиональному </w:t>
      </w:r>
      <w:r w:rsidR="00AE1B8E">
        <w:t>обучению</w:t>
      </w:r>
      <w:r>
        <w:t xml:space="preserve"> и дополнительному профессиональному </w:t>
      </w:r>
      <w:proofErr w:type="gramStart"/>
      <w:r>
        <w:t>образованию</w:t>
      </w:r>
      <w:r w:rsidR="00AE1B8E">
        <w:t xml:space="preserve">  безработных</w:t>
      </w:r>
      <w:proofErr w:type="gramEnd"/>
      <w:r w:rsidR="00AE1B8E">
        <w:t xml:space="preserve"> и</w:t>
      </w:r>
      <w:r>
        <w:t xml:space="preserve"> женщин, находящихся в отпуске по уходу за ребенком до достижения им возраста </w:t>
      </w:r>
      <w:r w:rsidR="00543FAE">
        <w:t>трех</w:t>
      </w:r>
      <w:r>
        <w:t xml:space="preserve"> лет, </w:t>
      </w:r>
      <w:r w:rsidR="00A760AD">
        <w:t>оказана</w:t>
      </w:r>
      <w:r>
        <w:t xml:space="preserve"> 4</w:t>
      </w:r>
      <w:r w:rsidR="005701D8">
        <w:t>8</w:t>
      </w:r>
      <w:r>
        <w:t xml:space="preserve"> </w:t>
      </w:r>
      <w:r w:rsidR="00A760AD">
        <w:t>гражданам</w:t>
      </w:r>
      <w:r>
        <w:t>.</w:t>
      </w:r>
      <w:r w:rsidR="00AE1B8E">
        <w:t xml:space="preserve"> Безработн</w:t>
      </w:r>
      <w:r w:rsidR="00C819AA">
        <w:t xml:space="preserve">ые граждане </w:t>
      </w:r>
      <w:r w:rsidR="006F1342">
        <w:t xml:space="preserve">направлены на </w:t>
      </w:r>
      <w:r w:rsidR="00AE1B8E">
        <w:t xml:space="preserve">профессиональное обучение </w:t>
      </w:r>
      <w:r w:rsidR="006F1342">
        <w:t xml:space="preserve">по заявкам работодателей или с учетом </w:t>
      </w:r>
      <w:r w:rsidR="00AE1B8E">
        <w:t>востребованны</w:t>
      </w:r>
      <w:r w:rsidR="006F1342">
        <w:t>х</w:t>
      </w:r>
      <w:r w:rsidR="00AE1B8E">
        <w:t xml:space="preserve"> на рынке труда професси</w:t>
      </w:r>
      <w:r w:rsidR="006F1342">
        <w:t>й</w:t>
      </w:r>
      <w:r w:rsidR="00AE1B8E">
        <w:t xml:space="preserve"> (стро</w:t>
      </w:r>
      <w:r w:rsidR="00C819AA">
        <w:t>пальщик,</w:t>
      </w:r>
      <w:r w:rsidR="005701D8">
        <w:t xml:space="preserve"> социальный </w:t>
      </w:r>
      <w:proofErr w:type="gramStart"/>
      <w:r w:rsidR="005701D8">
        <w:t>работник</w:t>
      </w:r>
      <w:r w:rsidR="00C819AA">
        <w:t xml:space="preserve"> ,</w:t>
      </w:r>
      <w:proofErr w:type="gramEnd"/>
      <w:r w:rsidR="00C819AA">
        <w:t xml:space="preserve"> повар и др</w:t>
      </w:r>
      <w:r w:rsidR="00AE1B8E">
        <w:t xml:space="preserve">.). </w:t>
      </w:r>
    </w:p>
    <w:p w:rsidR="00C819AA" w:rsidRDefault="00C819AA" w:rsidP="00C819AA">
      <w:pPr>
        <w:ind w:firstLine="709"/>
      </w:pPr>
      <w:r>
        <w:t xml:space="preserve">За </w:t>
      </w:r>
      <w:r w:rsidR="008B3AF9">
        <w:t>отчетн</w:t>
      </w:r>
      <w:r>
        <w:t>ый период</w:t>
      </w:r>
      <w:r w:rsidR="008B3AF9">
        <w:t xml:space="preserve"> участниками оплачиваемых общественных работ по направлению службы занятости стали </w:t>
      </w:r>
      <w:r w:rsidR="0041463A">
        <w:t>40</w:t>
      </w:r>
      <w:r w:rsidR="008B3AF9">
        <w:t xml:space="preserve"> человек. Среди них граждане, признанные в установленном порядке безработным</w:t>
      </w:r>
      <w:r>
        <w:t>и, и граждане, ищущие работу</w:t>
      </w:r>
      <w:r w:rsidR="008B3AF9">
        <w:t>.</w:t>
      </w:r>
    </w:p>
    <w:p w:rsidR="003927AD" w:rsidRDefault="008B3AF9" w:rsidP="003927AD">
      <w:pPr>
        <w:ind w:firstLine="709"/>
      </w:pPr>
      <w:r>
        <w:t>В рамках организации временной занятости несовершеннолетних граждан в возрасте от 14 до 18 лет в свободное от учебы время</w:t>
      </w:r>
      <w:r w:rsidR="005F420C">
        <w:t xml:space="preserve"> в </w:t>
      </w:r>
      <w:r w:rsidR="00C2378E">
        <w:t>201</w:t>
      </w:r>
      <w:r w:rsidR="0041463A">
        <w:t>9</w:t>
      </w:r>
      <w:r w:rsidR="00C2378E">
        <w:t xml:space="preserve"> году к временным работам приступили </w:t>
      </w:r>
      <w:r w:rsidR="0041463A">
        <w:t>70</w:t>
      </w:r>
      <w:r w:rsidR="00C2378E">
        <w:t xml:space="preserve"> подростков.</w:t>
      </w:r>
      <w:r w:rsidR="003927AD">
        <w:t xml:space="preserve"> </w:t>
      </w:r>
      <w:r w:rsidR="00C2378E">
        <w:t xml:space="preserve">Партнерами в организации занятости несовершеннолетних стали КГБУЗ «Таймырская межрайонная больница», </w:t>
      </w:r>
      <w:r w:rsidR="003927AD">
        <w:t>а</w:t>
      </w:r>
      <w:r w:rsidR="00C2378E">
        <w:t>дминистрация города Дудинки.</w:t>
      </w:r>
      <w:r>
        <w:t xml:space="preserve"> </w:t>
      </w:r>
    </w:p>
    <w:p w:rsidR="003927AD" w:rsidRDefault="003927AD" w:rsidP="003927AD">
      <w:pPr>
        <w:ind w:firstLine="709"/>
      </w:pPr>
      <w:r>
        <w:t>С целью</w:t>
      </w:r>
      <w:r w:rsidR="00946236">
        <w:t xml:space="preserve"> временного трудоустройства безработных, испытывающих трудности в поиске работы, в 201</w:t>
      </w:r>
      <w:r w:rsidR="0041463A">
        <w:t>9</w:t>
      </w:r>
      <w:r w:rsidR="00946236">
        <w:t xml:space="preserve"> году заключено</w:t>
      </w:r>
      <w:r w:rsidR="00E77DD8">
        <w:t xml:space="preserve"> </w:t>
      </w:r>
      <w:r w:rsidR="00EC70E6">
        <w:t>19</w:t>
      </w:r>
      <w:r w:rsidR="00946236">
        <w:t xml:space="preserve"> договор</w:t>
      </w:r>
      <w:r w:rsidR="00EC70E6">
        <w:t>ов</w:t>
      </w:r>
      <w:r w:rsidR="00E77DD8">
        <w:t>,</w:t>
      </w:r>
      <w:r w:rsidR="00946236">
        <w:t xml:space="preserve"> по которым</w:t>
      </w:r>
      <w:r>
        <w:t xml:space="preserve"> было</w:t>
      </w:r>
      <w:r w:rsidR="00946236">
        <w:t xml:space="preserve"> трудоустрое</w:t>
      </w:r>
      <w:r w:rsidR="005701D8">
        <w:t>но</w:t>
      </w:r>
      <w:r w:rsidR="00946236">
        <w:t xml:space="preserve"> </w:t>
      </w:r>
      <w:r w:rsidR="0041463A">
        <w:t>28</w:t>
      </w:r>
      <w:r w:rsidR="00946236">
        <w:t xml:space="preserve"> человек.</w:t>
      </w:r>
    </w:p>
    <w:p w:rsidR="003927AD" w:rsidRDefault="00E77DD8" w:rsidP="003927AD">
      <w:pPr>
        <w:ind w:firstLine="709"/>
      </w:pPr>
      <w:r>
        <w:t>Государственн</w:t>
      </w:r>
      <w:r w:rsidR="003927AD">
        <w:t>ую</w:t>
      </w:r>
      <w:r>
        <w:t xml:space="preserve"> услуг</w:t>
      </w:r>
      <w:r w:rsidR="003927AD">
        <w:t>у</w:t>
      </w:r>
      <w:r>
        <w:t xml:space="preserve"> по социальной адаптации безработных на рынке труда </w:t>
      </w:r>
      <w:r w:rsidR="003927AD">
        <w:t xml:space="preserve">специалисты центра занятости </w:t>
      </w:r>
      <w:r>
        <w:t>пр</w:t>
      </w:r>
      <w:r w:rsidR="003927AD">
        <w:t xml:space="preserve">едоставили </w:t>
      </w:r>
      <w:r w:rsidR="0041463A">
        <w:t>128</w:t>
      </w:r>
      <w:r>
        <w:t xml:space="preserve"> граждан</w:t>
      </w:r>
      <w:r w:rsidR="003927AD">
        <w:t>ам</w:t>
      </w:r>
      <w:r>
        <w:t>.</w:t>
      </w:r>
      <w:r w:rsidR="003927AD">
        <w:t xml:space="preserve"> </w:t>
      </w:r>
      <w:r w:rsidRPr="008A296C">
        <w:t xml:space="preserve">Из числа граждан, </w:t>
      </w:r>
      <w:proofErr w:type="spellStart"/>
      <w:r w:rsidRPr="008A296C">
        <w:t>воспользовавщихся</w:t>
      </w:r>
      <w:proofErr w:type="spellEnd"/>
      <w:r w:rsidRPr="008A296C">
        <w:t xml:space="preserve"> услугой, </w:t>
      </w:r>
      <w:r w:rsidR="008A296C">
        <w:t>21</w:t>
      </w:r>
      <w:r w:rsidR="00531E72" w:rsidRPr="008A296C">
        <w:t xml:space="preserve"> </w:t>
      </w:r>
      <w:r w:rsidRPr="008A296C">
        <w:t>человек</w:t>
      </w:r>
      <w:r w:rsidR="00531E72" w:rsidRPr="008A296C">
        <w:t xml:space="preserve"> приступили к профессиональному обучению по направлению</w:t>
      </w:r>
      <w:r w:rsidR="003B4EBE" w:rsidRPr="008A296C">
        <w:t xml:space="preserve"> центра занятости</w:t>
      </w:r>
      <w:r w:rsidR="003927AD" w:rsidRPr="008A296C">
        <w:t xml:space="preserve">, </w:t>
      </w:r>
      <w:r w:rsidR="008A296C">
        <w:t>94</w:t>
      </w:r>
      <w:r w:rsidR="003B4EBE" w:rsidRPr="008A296C">
        <w:t xml:space="preserve"> </w:t>
      </w:r>
      <w:r w:rsidR="003927AD" w:rsidRPr="008A296C">
        <w:t xml:space="preserve">– </w:t>
      </w:r>
      <w:r w:rsidR="00531E72" w:rsidRPr="008A296C">
        <w:t>трудоустроены.</w:t>
      </w:r>
    </w:p>
    <w:p w:rsidR="00556EF5" w:rsidRDefault="003927AD" w:rsidP="003927AD">
      <w:pPr>
        <w:ind w:firstLine="709"/>
      </w:pPr>
      <w:r>
        <w:lastRenderedPageBreak/>
        <w:t xml:space="preserve">Государственная </w:t>
      </w:r>
      <w:r w:rsidR="00531E72">
        <w:t>услуга по информированию о положении на рынке труда оказана 30</w:t>
      </w:r>
      <w:r w:rsidR="0041463A">
        <w:t>09</w:t>
      </w:r>
      <w:r w:rsidR="00531E72">
        <w:t xml:space="preserve"> гражданам и </w:t>
      </w:r>
      <w:r w:rsidR="0041463A">
        <w:t>53</w:t>
      </w:r>
      <w:r w:rsidR="005701D8">
        <w:t xml:space="preserve"> работодателям, в том числе </w:t>
      </w:r>
      <w:proofErr w:type="gramStart"/>
      <w:r w:rsidR="005701D8">
        <w:t xml:space="preserve">в </w:t>
      </w:r>
      <w:r w:rsidR="004275DD">
        <w:t xml:space="preserve"> электронной</w:t>
      </w:r>
      <w:proofErr w:type="gramEnd"/>
      <w:r w:rsidR="004275DD">
        <w:t xml:space="preserve"> форме </w:t>
      </w:r>
      <w:r>
        <w:t xml:space="preserve">услугу </w:t>
      </w:r>
      <w:r w:rsidR="004275DD">
        <w:t>получили  2</w:t>
      </w:r>
      <w:r w:rsidR="005701D8">
        <w:t>45</w:t>
      </w:r>
      <w:r w:rsidR="004275DD">
        <w:t xml:space="preserve"> </w:t>
      </w:r>
      <w:r w:rsidR="002F155C">
        <w:t>граждан</w:t>
      </w:r>
      <w:r w:rsidR="004275DD">
        <w:t xml:space="preserve"> и </w:t>
      </w:r>
      <w:r w:rsidR="005701D8">
        <w:t>22</w:t>
      </w:r>
      <w:r w:rsidR="004275DD">
        <w:t xml:space="preserve"> работодател</w:t>
      </w:r>
      <w:r w:rsidR="005701D8">
        <w:t>я</w:t>
      </w:r>
      <w:r w:rsidR="004275DD">
        <w:t>.</w:t>
      </w:r>
    </w:p>
    <w:p w:rsidR="002F155C" w:rsidRDefault="004275DD" w:rsidP="008B3AF9">
      <w:r>
        <w:t xml:space="preserve">           Одним из наиболее социально значимых направлений в работе службы занятости населения</w:t>
      </w:r>
      <w:r w:rsidR="002F155C">
        <w:t xml:space="preserve"> </w:t>
      </w:r>
      <w:r>
        <w:t>остается содействи</w:t>
      </w:r>
      <w:r w:rsidR="002F155C">
        <w:t>е</w:t>
      </w:r>
      <w:r>
        <w:t xml:space="preserve"> занятости инвалидов. В 201</w:t>
      </w:r>
      <w:r w:rsidR="0041463A">
        <w:t>9</w:t>
      </w:r>
      <w:r>
        <w:t xml:space="preserve"> году из </w:t>
      </w:r>
      <w:r w:rsidR="008A296C">
        <w:t>63</w:t>
      </w:r>
      <w:r>
        <w:t xml:space="preserve"> обрат</w:t>
      </w:r>
      <w:r w:rsidR="002F155C">
        <w:t>ившихся граждан с инвалидностью</w:t>
      </w:r>
      <w:r>
        <w:t xml:space="preserve"> </w:t>
      </w:r>
      <w:r w:rsidR="0041463A">
        <w:t>62</w:t>
      </w:r>
      <w:r>
        <w:t xml:space="preserve"> были трудоустроены на посто</w:t>
      </w:r>
      <w:r w:rsidR="005701D8">
        <w:t xml:space="preserve">янные и временные рабочие места, в том числе на квотированные рабочие </w:t>
      </w:r>
      <w:proofErr w:type="gramStart"/>
      <w:r w:rsidR="005701D8">
        <w:t xml:space="preserve">места  </w:t>
      </w:r>
      <w:r w:rsidR="008A296C">
        <w:t>6</w:t>
      </w:r>
      <w:proofErr w:type="gramEnd"/>
      <w:r w:rsidR="008A296C">
        <w:t xml:space="preserve"> человек.</w:t>
      </w:r>
    </w:p>
    <w:p w:rsidR="002F155C" w:rsidRDefault="002F155C" w:rsidP="008B3AF9"/>
    <w:p w:rsidR="00272A43" w:rsidRDefault="00272A43" w:rsidP="00272A43">
      <w:pPr>
        <w:jc w:val="center"/>
      </w:pPr>
      <w:r w:rsidRPr="00C7642E">
        <w:rPr>
          <w:b/>
        </w:rPr>
        <w:t>Работа с партнерами на рынке труда</w:t>
      </w:r>
    </w:p>
    <w:p w:rsidR="00272A43" w:rsidRDefault="00272A43" w:rsidP="008B3AF9"/>
    <w:p w:rsidR="00136681" w:rsidRDefault="002F155C" w:rsidP="002F155C">
      <w:pPr>
        <w:ind w:firstLine="709"/>
      </w:pPr>
      <w:r>
        <w:t>В течение отчетного периода</w:t>
      </w:r>
      <w:r w:rsidR="004275DD">
        <w:t xml:space="preserve"> специалист</w:t>
      </w:r>
      <w:r>
        <w:t>ы</w:t>
      </w:r>
      <w:r w:rsidR="004275DD">
        <w:t xml:space="preserve"> центра занятости </w:t>
      </w:r>
      <w:r>
        <w:t>активно взаимодействовали</w:t>
      </w:r>
      <w:r w:rsidR="004275DD">
        <w:t xml:space="preserve"> с работодателями.</w:t>
      </w:r>
    </w:p>
    <w:p w:rsidR="004A1006" w:rsidRDefault="002F155C" w:rsidP="002F155C">
      <w:pPr>
        <w:ind w:firstLine="709"/>
      </w:pPr>
      <w:r>
        <w:t>С</w:t>
      </w:r>
      <w:r w:rsidR="00136681">
        <w:t xml:space="preserve">овместно с </w:t>
      </w:r>
      <w:r>
        <w:t>а</w:t>
      </w:r>
      <w:r w:rsidR="00136681">
        <w:t>дминистрацией города разработан проект в области содействия занятости населения «</w:t>
      </w:r>
      <w:r w:rsidR="0041463A">
        <w:t>Каждому инвалиду – рабочее место</w:t>
      </w:r>
      <w:r w:rsidR="00136681">
        <w:t>» на 201</w:t>
      </w:r>
      <w:r w:rsidR="0041463A">
        <w:t>9</w:t>
      </w:r>
      <w:r>
        <w:t>–</w:t>
      </w:r>
      <w:r w:rsidR="00136681">
        <w:t>20</w:t>
      </w:r>
      <w:r w:rsidR="0041463A">
        <w:t>21</w:t>
      </w:r>
      <w:r>
        <w:t xml:space="preserve"> годы. Цель данного проекта –</w:t>
      </w:r>
      <w:r w:rsidR="004A1006">
        <w:t xml:space="preserve"> увеличение доли занятых инвалидов трудоспособного возраста МО «города Дудинка» на квотируемые рабочие места, повышение эффективности работы по содействию занятости инвалидов, интеграция инвалидов в общество.</w:t>
      </w:r>
    </w:p>
    <w:p w:rsidR="004275DD" w:rsidRDefault="00571BB4" w:rsidP="002F155C">
      <w:pPr>
        <w:ind w:firstLine="709"/>
      </w:pPr>
      <w:r>
        <w:t>В 201</w:t>
      </w:r>
      <w:r w:rsidR="004A1006">
        <w:t>9</w:t>
      </w:r>
      <w:r>
        <w:t xml:space="preserve"> году</w:t>
      </w:r>
      <w:r w:rsidR="004A1006">
        <w:t xml:space="preserve"> работодателями было заявлено 2230</w:t>
      </w:r>
      <w:r>
        <w:t xml:space="preserve"> ваканси</w:t>
      </w:r>
      <w:r w:rsidR="002E25A7">
        <w:t>й</w:t>
      </w:r>
      <w:r w:rsidR="00C77B37">
        <w:t>,</w:t>
      </w:r>
      <w:r>
        <w:t xml:space="preserve"> из которых 1</w:t>
      </w:r>
      <w:r w:rsidR="002E25A7">
        <w:t>476</w:t>
      </w:r>
      <w:r>
        <w:t xml:space="preserve"> </w:t>
      </w:r>
      <w:r w:rsidR="002F155C">
        <w:t xml:space="preserve">– </w:t>
      </w:r>
      <w:r>
        <w:t>на постоянную работу. Средняя заработная плата по вакансиям, представленным в теч</w:t>
      </w:r>
      <w:r w:rsidR="002F155C">
        <w:t xml:space="preserve">ение отчетного года, составила </w:t>
      </w:r>
      <w:r w:rsidR="002E25A7">
        <w:t>48,0</w:t>
      </w:r>
      <w:r>
        <w:t xml:space="preserve"> тыс. рублей.</w:t>
      </w:r>
    </w:p>
    <w:p w:rsidR="002F155C" w:rsidRDefault="002F155C" w:rsidP="002F155C">
      <w:pPr>
        <w:ind w:firstLine="709"/>
      </w:pPr>
      <w:r>
        <w:t xml:space="preserve">Увеличилось число </w:t>
      </w:r>
      <w:r w:rsidR="00571BB4">
        <w:t>работодателей</w:t>
      </w:r>
      <w:r w:rsidR="00C77B37">
        <w:t>,</w:t>
      </w:r>
      <w:r w:rsidR="00571BB4">
        <w:t xml:space="preserve"> взаимодействующих с центром занятости</w:t>
      </w:r>
      <w:r>
        <w:t>.</w:t>
      </w:r>
      <w:r w:rsidR="00571BB4">
        <w:t xml:space="preserve"> </w:t>
      </w:r>
      <w:r>
        <w:t xml:space="preserve">Впервые за содействием в подборе работников обратились </w:t>
      </w:r>
      <w:r w:rsidR="002E25A7">
        <w:t>28</w:t>
      </w:r>
      <w:r w:rsidR="00571BB4">
        <w:t xml:space="preserve"> работодател</w:t>
      </w:r>
      <w:r w:rsidR="002E25A7">
        <w:t>ей, а в течение отчетного периода</w:t>
      </w:r>
      <w:r w:rsidR="008A296C">
        <w:t xml:space="preserve"> всего</w:t>
      </w:r>
      <w:r w:rsidR="002E25A7">
        <w:t xml:space="preserve"> обратилось 150 работодателей.</w:t>
      </w:r>
    </w:p>
    <w:p w:rsidR="002F155C" w:rsidRDefault="002F155C" w:rsidP="002F155C">
      <w:pPr>
        <w:ind w:firstLine="709"/>
      </w:pPr>
      <w:r>
        <w:t>В 20</w:t>
      </w:r>
      <w:r w:rsidR="002E25A7">
        <w:t>19</w:t>
      </w:r>
      <w:r>
        <w:t xml:space="preserve"> году специалисты центра занятости</w:t>
      </w:r>
      <w:r w:rsidR="004F09E1">
        <w:t xml:space="preserve"> прин</w:t>
      </w:r>
      <w:r>
        <w:t>яли</w:t>
      </w:r>
      <w:r w:rsidR="004F09E1">
        <w:t xml:space="preserve"> участие в мероприятиях различной тематики, организованных </w:t>
      </w:r>
      <w:r>
        <w:t>а</w:t>
      </w:r>
      <w:r w:rsidR="004F09E1">
        <w:t>дминистрацией   муниципального района</w:t>
      </w:r>
      <w:r>
        <w:t>. На них о</w:t>
      </w:r>
      <w:r w:rsidR="00FD0742">
        <w:t>бсуждались вопросы организации летнего отдыха и трудоустр</w:t>
      </w:r>
      <w:r>
        <w:t>ойства несовершеннолетних</w:t>
      </w:r>
      <w:r w:rsidR="00FD0742">
        <w:t>, социальной адапта</w:t>
      </w:r>
      <w:r>
        <w:t>ции выпускников из числа детей-</w:t>
      </w:r>
      <w:r w:rsidR="00FD0742">
        <w:t xml:space="preserve">сирот и детей, оставшихся без попечения родителей, </w:t>
      </w:r>
      <w:r>
        <w:t xml:space="preserve">вопросы </w:t>
      </w:r>
      <w:r w:rsidR="00FD0742">
        <w:t>трудоустройств</w:t>
      </w:r>
      <w:r>
        <w:t>а</w:t>
      </w:r>
      <w:r w:rsidR="00FD0742">
        <w:t xml:space="preserve"> инвалидов</w:t>
      </w:r>
      <w:r w:rsidR="002E25A7">
        <w:t xml:space="preserve">, обучение граждан </w:t>
      </w:r>
      <w:proofErr w:type="spellStart"/>
      <w:r w:rsidR="002E25A7">
        <w:t>предпенсионного</w:t>
      </w:r>
      <w:proofErr w:type="spellEnd"/>
      <w:r w:rsidR="002E25A7">
        <w:t xml:space="preserve"> возраста, стажировка и трудоустройство выпускников, трудоустройство </w:t>
      </w:r>
      <w:proofErr w:type="gramStart"/>
      <w:r w:rsidR="002E25A7">
        <w:t>граждан</w:t>
      </w:r>
      <w:proofErr w:type="gramEnd"/>
      <w:r w:rsidR="002E25A7">
        <w:t xml:space="preserve"> освободившихся из мест лишения свободы, трудоустройство и </w:t>
      </w:r>
      <w:proofErr w:type="spellStart"/>
      <w:r w:rsidR="002E25A7">
        <w:t>самозанятость</w:t>
      </w:r>
      <w:proofErr w:type="spellEnd"/>
      <w:r w:rsidR="002E25A7">
        <w:t xml:space="preserve"> граждан, проживающих в сельской местности.</w:t>
      </w:r>
    </w:p>
    <w:p w:rsidR="004A3F33" w:rsidRDefault="004A3F33" w:rsidP="002F155C">
      <w:pPr>
        <w:ind w:firstLine="709"/>
      </w:pPr>
      <w:r>
        <w:t>Одним из инструментов в развитии внешнего партнерства является координационный комитет содействия занятости населения.</w:t>
      </w:r>
    </w:p>
    <w:p w:rsidR="002F155C" w:rsidRDefault="004A3F33" w:rsidP="002F155C">
      <w:pPr>
        <w:ind w:firstLine="709"/>
      </w:pPr>
      <w:r>
        <w:t>На заседаниях координационного комитета принимались</w:t>
      </w:r>
      <w:r w:rsidR="004F7F3A">
        <w:t xml:space="preserve"> </w:t>
      </w:r>
      <w:proofErr w:type="gramStart"/>
      <w:r w:rsidR="004F7F3A">
        <w:t xml:space="preserve">согласованные </w:t>
      </w:r>
      <w:r>
        <w:t xml:space="preserve"> решения</w:t>
      </w:r>
      <w:proofErr w:type="gramEnd"/>
      <w:r w:rsidR="004F7F3A">
        <w:t xml:space="preserve"> сторон социального партнерства по проблемным аспектам реализации мероприятий по содействию занятости населения, трудоустройства граждан, </w:t>
      </w:r>
      <w:r w:rsidR="00C77B37">
        <w:t xml:space="preserve"> </w:t>
      </w:r>
      <w:r w:rsidR="004F7F3A">
        <w:t xml:space="preserve">взаимодействия с работодателями.  В </w:t>
      </w:r>
      <w:r w:rsidR="002F155C">
        <w:t>201</w:t>
      </w:r>
      <w:r w:rsidR="002E25A7">
        <w:t>9</w:t>
      </w:r>
      <w:r w:rsidR="002F155C">
        <w:t xml:space="preserve"> году состоялось</w:t>
      </w:r>
      <w:r w:rsidR="0054704C">
        <w:t xml:space="preserve"> </w:t>
      </w:r>
      <w:r w:rsidR="002E25A7">
        <w:t>три</w:t>
      </w:r>
      <w:r w:rsidR="0054704C">
        <w:t xml:space="preserve"> </w:t>
      </w:r>
      <w:proofErr w:type="gramStart"/>
      <w:r w:rsidR="0054704C">
        <w:t>заседания  совета</w:t>
      </w:r>
      <w:proofErr w:type="gramEnd"/>
      <w:r w:rsidR="0054704C">
        <w:t xml:space="preserve"> кадровиков и </w:t>
      </w:r>
      <w:r w:rsidR="00C77B37">
        <w:t xml:space="preserve">два </w:t>
      </w:r>
      <w:r w:rsidR="004F7F3A">
        <w:t xml:space="preserve"> засе</w:t>
      </w:r>
      <w:r w:rsidR="00C77B37">
        <w:t>дания координационного комитета, н</w:t>
      </w:r>
      <w:r w:rsidR="004F7F3A">
        <w:t>а которых подв</w:t>
      </w:r>
      <w:r w:rsidR="002E25A7">
        <w:t xml:space="preserve">одились </w:t>
      </w:r>
      <w:r w:rsidR="004F7F3A">
        <w:t>итоги деятельности центра занятости за прошед</w:t>
      </w:r>
      <w:r w:rsidR="00CD2F2E">
        <w:t>ший год.</w:t>
      </w:r>
      <w:r w:rsidR="004F7F3A">
        <w:t xml:space="preserve"> </w:t>
      </w:r>
    </w:p>
    <w:p w:rsidR="004A3F33" w:rsidRDefault="002F155C" w:rsidP="002F155C">
      <w:pPr>
        <w:ind w:firstLine="709"/>
      </w:pPr>
      <w:r>
        <w:lastRenderedPageBreak/>
        <w:t>Также р</w:t>
      </w:r>
      <w:r w:rsidR="00CD2F2E">
        <w:t>ассматривались вопросы</w:t>
      </w:r>
      <w:r>
        <w:t>:</w:t>
      </w:r>
      <w:r w:rsidR="00CD2F2E">
        <w:t xml:space="preserve"> </w:t>
      </w:r>
      <w:r w:rsidR="004F7F3A">
        <w:t>выполнени</w:t>
      </w:r>
      <w:r>
        <w:t>я</w:t>
      </w:r>
      <w:r w:rsidR="004F7F3A">
        <w:t xml:space="preserve"> работодателями</w:t>
      </w:r>
      <w:r w:rsidR="003B4EBE">
        <w:t xml:space="preserve"> </w:t>
      </w:r>
      <w:r w:rsidR="004F7F3A">
        <w:t xml:space="preserve"> Постановления Правительства </w:t>
      </w:r>
      <w:r w:rsidR="003B4EBE">
        <w:t xml:space="preserve"> </w:t>
      </w:r>
      <w:r w:rsidR="004F7F3A">
        <w:t>Красноярского края № 554-п от 09.10</w:t>
      </w:r>
      <w:r w:rsidR="003B4EBE">
        <w:t>.</w:t>
      </w:r>
      <w:r w:rsidR="004F7F3A">
        <w:t>2015 «Об утвержден</w:t>
      </w:r>
      <w:r w:rsidR="005F420C">
        <w:t>ии</w:t>
      </w:r>
      <w:r w:rsidR="004F7F3A">
        <w:t xml:space="preserve"> Порядка предоставления работодателями информации о наличии свободных рабочих мест и вакантных должностей в краевые государственные учреждения службы занятости населения»</w:t>
      </w:r>
      <w:r>
        <w:t>;</w:t>
      </w:r>
      <w:r w:rsidR="004F7F3A">
        <w:t xml:space="preserve"> </w:t>
      </w:r>
      <w:r>
        <w:t xml:space="preserve">трудоустройства инвалидов и выпускников Таймырского колледжа; </w:t>
      </w:r>
      <w:r w:rsidR="002E25A7">
        <w:t xml:space="preserve">профессиональное обучение, повышение квалификации работающих граждан </w:t>
      </w:r>
      <w:proofErr w:type="spellStart"/>
      <w:r w:rsidR="002E25A7">
        <w:t>предпенсионного</w:t>
      </w:r>
      <w:proofErr w:type="spellEnd"/>
      <w:r w:rsidR="002E25A7">
        <w:t xml:space="preserve"> возраста</w:t>
      </w:r>
      <w:r w:rsidR="00286EB0">
        <w:t>, участие работодателей в региональной программе повышения мобильности трудовых ресурсов.</w:t>
      </w:r>
    </w:p>
    <w:p w:rsidR="00272A43" w:rsidRDefault="00272A43" w:rsidP="00272A43">
      <w:pPr>
        <w:tabs>
          <w:tab w:val="left" w:pos="426"/>
        </w:tabs>
        <w:jc w:val="center"/>
        <w:rPr>
          <w:b/>
        </w:rPr>
      </w:pPr>
    </w:p>
    <w:p w:rsidR="00272A43" w:rsidRPr="00272A43" w:rsidRDefault="00272A43" w:rsidP="00272A43">
      <w:pPr>
        <w:tabs>
          <w:tab w:val="left" w:pos="426"/>
        </w:tabs>
        <w:jc w:val="center"/>
        <w:rPr>
          <w:b/>
        </w:rPr>
      </w:pPr>
      <w:r w:rsidRPr="00272A43">
        <w:rPr>
          <w:b/>
        </w:rPr>
        <w:t>Реализация проекта «Поселок – наш дом»</w:t>
      </w:r>
    </w:p>
    <w:p w:rsidR="00300C29" w:rsidRDefault="00300C29" w:rsidP="002F155C">
      <w:pPr>
        <w:ind w:firstLine="709"/>
      </w:pPr>
    </w:p>
    <w:p w:rsidR="00272A43" w:rsidRDefault="00272A43" w:rsidP="002F155C">
      <w:pPr>
        <w:ind w:firstLine="709"/>
      </w:pPr>
      <w:r>
        <w:t>В 20</w:t>
      </w:r>
      <w:r w:rsidR="00286EB0">
        <w:t>19</w:t>
      </w:r>
      <w:r>
        <w:t xml:space="preserve"> году продолжалась </w:t>
      </w:r>
      <w:proofErr w:type="gramStart"/>
      <w:r w:rsidR="00300C29">
        <w:t>реализаци</w:t>
      </w:r>
      <w:r>
        <w:t>я</w:t>
      </w:r>
      <w:r w:rsidR="00300C29">
        <w:t xml:space="preserve">  проекта</w:t>
      </w:r>
      <w:proofErr w:type="gramEnd"/>
      <w:r w:rsidR="00300C29">
        <w:t xml:space="preserve"> «Поселок – наш дом», целью  которо</w:t>
      </w:r>
      <w:r w:rsidR="005F420C">
        <w:t xml:space="preserve">го </w:t>
      </w:r>
      <w:r w:rsidR="00300C29">
        <w:t xml:space="preserve"> является создание дополнительных временных рабочих мест для граждан, прожива</w:t>
      </w:r>
      <w:r>
        <w:t xml:space="preserve">ющих в  сельской местности  и  </w:t>
      </w:r>
      <w:r w:rsidR="00300C29">
        <w:t xml:space="preserve">стимулирования  экономического и социального развития северных поселков. В рамках </w:t>
      </w:r>
      <w:proofErr w:type="gramStart"/>
      <w:r w:rsidR="00300C29">
        <w:t>программы  в</w:t>
      </w:r>
      <w:proofErr w:type="gramEnd"/>
      <w:r w:rsidR="00300C29">
        <w:t xml:space="preserve"> оплачиваемых общественных работах приняли участие 2</w:t>
      </w:r>
      <w:r w:rsidR="00286EB0">
        <w:t>8</w:t>
      </w:r>
      <w:r w:rsidR="00300C29">
        <w:t xml:space="preserve"> человек.</w:t>
      </w:r>
      <w:r w:rsidR="0054704C">
        <w:t xml:space="preserve"> </w:t>
      </w:r>
      <w:proofErr w:type="gramStart"/>
      <w:r w:rsidR="0054704C">
        <w:t>Участники  общественных</w:t>
      </w:r>
      <w:proofErr w:type="gramEnd"/>
      <w:r w:rsidR="0054704C">
        <w:t xml:space="preserve"> работ </w:t>
      </w:r>
      <w:r w:rsidR="00300C29">
        <w:t xml:space="preserve"> занимались уборкой поселковых территорий, ремонтом фасадов, внутренней отделкой жилых домов и учреждений сельской инфраструктуры, бл</w:t>
      </w:r>
      <w:r w:rsidR="0054704C">
        <w:t>агоустр</w:t>
      </w:r>
      <w:r>
        <w:t>ойством</w:t>
      </w:r>
      <w:r w:rsidR="0054704C">
        <w:t xml:space="preserve"> детски</w:t>
      </w:r>
      <w:r>
        <w:t>х</w:t>
      </w:r>
      <w:r w:rsidR="0054704C">
        <w:t xml:space="preserve"> площад</w:t>
      </w:r>
      <w:r>
        <w:t>ок</w:t>
      </w:r>
      <w:r w:rsidR="0054704C">
        <w:t>, разгрузкой угля</w:t>
      </w:r>
      <w:r>
        <w:t xml:space="preserve">. </w:t>
      </w:r>
    </w:p>
    <w:p w:rsidR="00272A43" w:rsidRDefault="00272A43" w:rsidP="00272A43">
      <w:pPr>
        <w:ind w:firstLine="709"/>
      </w:pPr>
      <w:r>
        <w:t>Реализация данного</w:t>
      </w:r>
      <w:r w:rsidR="00300C29">
        <w:t xml:space="preserve"> проекта продолжится в 20</w:t>
      </w:r>
      <w:r w:rsidR="00286EB0">
        <w:t>20</w:t>
      </w:r>
      <w:r w:rsidR="00300C29">
        <w:t xml:space="preserve"> году.</w:t>
      </w:r>
    </w:p>
    <w:p w:rsidR="00272A43" w:rsidRDefault="00272A43" w:rsidP="00272A43">
      <w:pPr>
        <w:ind w:firstLine="709"/>
      </w:pPr>
    </w:p>
    <w:p w:rsidR="00272A43" w:rsidRDefault="00300C29" w:rsidP="00272A43">
      <w:pPr>
        <w:jc w:val="center"/>
        <w:rPr>
          <w:b/>
        </w:rPr>
      </w:pPr>
      <w:r w:rsidRPr="00272A43">
        <w:rPr>
          <w:b/>
        </w:rPr>
        <w:t>Приоритетны</w:t>
      </w:r>
      <w:r w:rsidR="00272A43" w:rsidRPr="00272A43">
        <w:rPr>
          <w:b/>
        </w:rPr>
        <w:t>е</w:t>
      </w:r>
      <w:r w:rsidRPr="00272A43">
        <w:rPr>
          <w:b/>
        </w:rPr>
        <w:t xml:space="preserve"> задач</w:t>
      </w:r>
      <w:r w:rsidR="00272A43" w:rsidRPr="00272A43">
        <w:rPr>
          <w:b/>
        </w:rPr>
        <w:t xml:space="preserve">и </w:t>
      </w:r>
      <w:r w:rsidR="00272A43">
        <w:rPr>
          <w:b/>
        </w:rPr>
        <w:t>на</w:t>
      </w:r>
      <w:r w:rsidR="00272A43" w:rsidRPr="00272A43">
        <w:rPr>
          <w:b/>
        </w:rPr>
        <w:t xml:space="preserve"> 20</w:t>
      </w:r>
      <w:r w:rsidR="00286EB0">
        <w:rPr>
          <w:b/>
        </w:rPr>
        <w:t>20</w:t>
      </w:r>
      <w:r w:rsidR="00272A43" w:rsidRPr="00272A43">
        <w:rPr>
          <w:b/>
        </w:rPr>
        <w:t xml:space="preserve"> год</w:t>
      </w:r>
      <w:r w:rsidRPr="00272A43">
        <w:rPr>
          <w:b/>
        </w:rPr>
        <w:t>:</w:t>
      </w:r>
    </w:p>
    <w:p w:rsidR="00272A43" w:rsidRDefault="00272A43" w:rsidP="00272A43">
      <w:pPr>
        <w:jc w:val="center"/>
        <w:rPr>
          <w:b/>
        </w:rPr>
      </w:pPr>
    </w:p>
    <w:p w:rsidR="00197855" w:rsidRDefault="00197855" w:rsidP="00D63C88">
      <w:pPr>
        <w:pStyle w:val="a6"/>
        <w:numPr>
          <w:ilvl w:val="0"/>
          <w:numId w:val="1"/>
        </w:numPr>
      </w:pPr>
      <w:r>
        <w:t xml:space="preserve">повышение качества и </w:t>
      </w:r>
      <w:proofErr w:type="gramStart"/>
      <w:r>
        <w:t>доступности  государственных</w:t>
      </w:r>
      <w:proofErr w:type="gramEnd"/>
      <w:r>
        <w:t xml:space="preserve"> услуг в области</w:t>
      </w:r>
      <w:r w:rsidR="00FF64DA">
        <w:t xml:space="preserve"> </w:t>
      </w:r>
      <w:r w:rsidR="00EC70E6">
        <w:t xml:space="preserve">                   </w:t>
      </w:r>
      <w:r w:rsidR="00FF64DA">
        <w:t>содействия занятости населения, в т</w:t>
      </w:r>
      <w:r w:rsidR="00272A43">
        <w:t xml:space="preserve">. </w:t>
      </w:r>
      <w:r w:rsidR="00FF64DA">
        <w:t>ч</w:t>
      </w:r>
      <w:r w:rsidR="00272A43">
        <w:t>.</w:t>
      </w:r>
      <w:r w:rsidR="00FF64DA">
        <w:t xml:space="preserve"> в электронном виде</w:t>
      </w:r>
      <w:r w:rsidR="0054704C">
        <w:t>;</w:t>
      </w:r>
    </w:p>
    <w:p w:rsidR="00197855" w:rsidRDefault="00FF64DA" w:rsidP="00D63C88">
      <w:pPr>
        <w:pStyle w:val="a6"/>
        <w:numPr>
          <w:ilvl w:val="0"/>
          <w:numId w:val="1"/>
        </w:numPr>
      </w:pPr>
      <w:r>
        <w:t xml:space="preserve">трудоустройство граждан, обратившихся с целью поиска </w:t>
      </w:r>
      <w:proofErr w:type="gramStart"/>
      <w:r>
        <w:t>подходящей  работ</w:t>
      </w:r>
      <w:r w:rsidR="0054704C">
        <w:t>ы</w:t>
      </w:r>
      <w:proofErr w:type="gramEnd"/>
      <w:r w:rsidR="0054704C">
        <w:t>, до признания их безработными;</w:t>
      </w:r>
    </w:p>
    <w:p w:rsidR="00272A43" w:rsidRDefault="00FF64DA" w:rsidP="00D63C88">
      <w:pPr>
        <w:pStyle w:val="a6"/>
        <w:numPr>
          <w:ilvl w:val="0"/>
          <w:numId w:val="1"/>
        </w:numPr>
      </w:pPr>
      <w:bookmarkStart w:id="0" w:name="_GoBack"/>
      <w:bookmarkEnd w:id="0"/>
      <w:r>
        <w:t xml:space="preserve">трудоустройство незанятых инвалидов трудоспособного возраста, не обратившихся </w:t>
      </w:r>
      <w:r w:rsidR="00272A43">
        <w:t>в службу занятости населения:</w:t>
      </w:r>
    </w:p>
    <w:p w:rsidR="00FF64DA" w:rsidRDefault="00F037A9" w:rsidP="00D63C88">
      <w:pPr>
        <w:pStyle w:val="a6"/>
        <w:numPr>
          <w:ilvl w:val="0"/>
          <w:numId w:val="2"/>
        </w:numPr>
      </w:pPr>
      <w:r>
        <w:t>трудоустройств</w:t>
      </w:r>
      <w:r w:rsidR="00272A43">
        <w:t>о</w:t>
      </w:r>
      <w:r>
        <w:t xml:space="preserve"> выпускников.</w:t>
      </w:r>
    </w:p>
    <w:p w:rsidR="00286EB0" w:rsidRDefault="00286EB0" w:rsidP="00EC70E6">
      <w:r>
        <w:t xml:space="preserve">Продолжить реализацию мероприятий по профессиональному обучению и дополнительному профессиональному образованию лиц в возрасте 50-ти лет и старше, а также лиц </w:t>
      </w:r>
      <w:proofErr w:type="spellStart"/>
      <w:r>
        <w:t>предпенсионного</w:t>
      </w:r>
      <w:proofErr w:type="spellEnd"/>
      <w:r>
        <w:t xml:space="preserve"> возраста в рамках нац</w:t>
      </w:r>
      <w:r w:rsidR="008A296C">
        <w:t>ионального проекта «Демография».</w:t>
      </w:r>
    </w:p>
    <w:p w:rsidR="00300C29" w:rsidRDefault="00300C29" w:rsidP="00286EB0"/>
    <w:p w:rsidR="00300C29" w:rsidRDefault="00300C29" w:rsidP="00286EB0">
      <w:pPr>
        <w:ind w:firstLine="709"/>
      </w:pPr>
    </w:p>
    <w:p w:rsidR="00300C29" w:rsidRDefault="00300C29" w:rsidP="00286EB0"/>
    <w:p w:rsidR="004275DD" w:rsidRDefault="004275DD" w:rsidP="008B3AF9"/>
    <w:p w:rsidR="00FF64DA" w:rsidRDefault="00FF64DA" w:rsidP="008B3AF9">
      <w:pPr>
        <w:rPr>
          <w:b/>
          <w:u w:val="single"/>
        </w:rPr>
      </w:pPr>
    </w:p>
    <w:sectPr w:rsidR="00FF64DA" w:rsidSect="00C77B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1589"/>
    <w:multiLevelType w:val="hybridMultilevel"/>
    <w:tmpl w:val="40C8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E06FC"/>
    <w:multiLevelType w:val="hybridMultilevel"/>
    <w:tmpl w:val="4F10AE6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15"/>
    <w:rsid w:val="000D1215"/>
    <w:rsid w:val="00136681"/>
    <w:rsid w:val="00162520"/>
    <w:rsid w:val="00197855"/>
    <w:rsid w:val="00272A43"/>
    <w:rsid w:val="00286EB0"/>
    <w:rsid w:val="002E25A7"/>
    <w:rsid w:val="002F155C"/>
    <w:rsid w:val="00300C29"/>
    <w:rsid w:val="003927AD"/>
    <w:rsid w:val="003B1951"/>
    <w:rsid w:val="003B4EBE"/>
    <w:rsid w:val="003D1C04"/>
    <w:rsid w:val="003D2B30"/>
    <w:rsid w:val="0041463A"/>
    <w:rsid w:val="004275DD"/>
    <w:rsid w:val="004369F7"/>
    <w:rsid w:val="00495594"/>
    <w:rsid w:val="004A1006"/>
    <w:rsid w:val="004A3F33"/>
    <w:rsid w:val="004F09E1"/>
    <w:rsid w:val="004F7F3A"/>
    <w:rsid w:val="00531E72"/>
    <w:rsid w:val="00543FAE"/>
    <w:rsid w:val="0054704C"/>
    <w:rsid w:val="00556EF5"/>
    <w:rsid w:val="005701D8"/>
    <w:rsid w:val="00571BB4"/>
    <w:rsid w:val="005F420C"/>
    <w:rsid w:val="005F6317"/>
    <w:rsid w:val="006830D7"/>
    <w:rsid w:val="006F1342"/>
    <w:rsid w:val="00703F25"/>
    <w:rsid w:val="00762BFA"/>
    <w:rsid w:val="007907ED"/>
    <w:rsid w:val="007929E2"/>
    <w:rsid w:val="00855319"/>
    <w:rsid w:val="008A296C"/>
    <w:rsid w:val="008B3AF9"/>
    <w:rsid w:val="0090438F"/>
    <w:rsid w:val="00946236"/>
    <w:rsid w:val="009671D8"/>
    <w:rsid w:val="009A7458"/>
    <w:rsid w:val="00A760AD"/>
    <w:rsid w:val="00AE1B8E"/>
    <w:rsid w:val="00B52CFA"/>
    <w:rsid w:val="00C2378E"/>
    <w:rsid w:val="00C77B37"/>
    <w:rsid w:val="00C819AA"/>
    <w:rsid w:val="00CA799F"/>
    <w:rsid w:val="00CD2F2E"/>
    <w:rsid w:val="00D46893"/>
    <w:rsid w:val="00D63C88"/>
    <w:rsid w:val="00E77DD8"/>
    <w:rsid w:val="00EC70E6"/>
    <w:rsid w:val="00F037A9"/>
    <w:rsid w:val="00FC4B49"/>
    <w:rsid w:val="00FD074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691E5-432A-4E2E-B6EF-2F9FF0C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3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531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6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D35B9-E58A-4017-8BBA-A3A3C56E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10</cp:revision>
  <cp:lastPrinted>2020-02-25T03:42:00Z</cp:lastPrinted>
  <dcterms:created xsi:type="dcterms:W3CDTF">2020-02-25T03:43:00Z</dcterms:created>
  <dcterms:modified xsi:type="dcterms:W3CDTF">2020-02-25T09:15:00Z</dcterms:modified>
</cp:coreProperties>
</file>