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9" w:rsidRPr="00321A0D" w:rsidRDefault="003F29F9" w:rsidP="003F29F9">
      <w:pPr>
        <w:jc w:val="right"/>
        <w:rPr>
          <w:rFonts w:cs="Times New Roman"/>
          <w:b/>
          <w:caps/>
          <w:sz w:val="24"/>
          <w:szCs w:val="24"/>
        </w:rPr>
      </w:pPr>
      <w:r w:rsidRPr="00321A0D">
        <w:rPr>
          <w:rFonts w:cs="Times New Roman"/>
          <w:b/>
          <w:caps/>
          <w:sz w:val="24"/>
          <w:szCs w:val="24"/>
        </w:rPr>
        <w:t>проект</w:t>
      </w:r>
    </w:p>
    <w:p w:rsidR="003F29F9" w:rsidRPr="00321A0D" w:rsidRDefault="003F29F9" w:rsidP="003F29F9">
      <w:pPr>
        <w:jc w:val="center"/>
        <w:rPr>
          <w:rFonts w:cs="Times New Roman"/>
          <w:b/>
          <w:caps/>
          <w:sz w:val="24"/>
          <w:szCs w:val="24"/>
        </w:rPr>
      </w:pPr>
    </w:p>
    <w:p w:rsidR="003F29F9" w:rsidRPr="00321A0D" w:rsidRDefault="003F29F9" w:rsidP="003F29F9">
      <w:pPr>
        <w:jc w:val="center"/>
        <w:rPr>
          <w:rFonts w:cs="Times New Roman"/>
          <w:b/>
          <w:caps/>
          <w:sz w:val="24"/>
          <w:szCs w:val="24"/>
        </w:rPr>
      </w:pPr>
      <w:r w:rsidRPr="00321A0D">
        <w:rPr>
          <w:rFonts w:cs="Times New Roman"/>
          <w:b/>
          <w:caps/>
          <w:sz w:val="24"/>
          <w:szCs w:val="24"/>
        </w:rPr>
        <w:t xml:space="preserve">повестка дня </w:t>
      </w:r>
      <w:r>
        <w:rPr>
          <w:rFonts w:cs="Times New Roman"/>
          <w:b/>
          <w:caps/>
          <w:sz w:val="24"/>
          <w:szCs w:val="24"/>
        </w:rPr>
        <w:t>седьм</w:t>
      </w:r>
      <w:r w:rsidRPr="00321A0D">
        <w:rPr>
          <w:rFonts w:cs="Times New Roman"/>
          <w:b/>
          <w:caps/>
          <w:sz w:val="24"/>
          <w:szCs w:val="24"/>
        </w:rPr>
        <w:t xml:space="preserve">ого ЗАСЕДАНИЯ седьмой сессии Таймырского Долгано-Ненецкого районного Совета депутатов </w:t>
      </w:r>
    </w:p>
    <w:p w:rsidR="003F29F9" w:rsidRPr="00321A0D" w:rsidRDefault="003F29F9" w:rsidP="003F29F9">
      <w:pPr>
        <w:jc w:val="right"/>
        <w:rPr>
          <w:rFonts w:cs="Times New Roman"/>
          <w:b/>
          <w:caps/>
          <w:sz w:val="24"/>
          <w:szCs w:val="24"/>
        </w:rPr>
      </w:pPr>
    </w:p>
    <w:p w:rsidR="003F29F9" w:rsidRPr="00321A0D" w:rsidRDefault="003F29F9" w:rsidP="003F29F9">
      <w:pPr>
        <w:jc w:val="right"/>
        <w:rPr>
          <w:rFonts w:cs="Times New Roman"/>
          <w:b/>
          <w:sz w:val="24"/>
          <w:szCs w:val="24"/>
        </w:rPr>
      </w:pPr>
      <w:r w:rsidRPr="00321A0D">
        <w:rPr>
          <w:rFonts w:cs="Times New Roman"/>
          <w:b/>
          <w:caps/>
          <w:sz w:val="24"/>
          <w:szCs w:val="24"/>
        </w:rPr>
        <w:t>н</w:t>
      </w:r>
      <w:r w:rsidRPr="00321A0D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25.06</w:t>
      </w:r>
      <w:r w:rsidRPr="00321A0D">
        <w:rPr>
          <w:rFonts w:cs="Times New Roman"/>
          <w:b/>
          <w:sz w:val="24"/>
          <w:szCs w:val="24"/>
        </w:rPr>
        <w:t xml:space="preserve">.2020 г. в 15.00 часов </w:t>
      </w:r>
    </w:p>
    <w:p w:rsidR="003F29F9" w:rsidRPr="00321A0D" w:rsidRDefault="003F29F9" w:rsidP="003F29F9">
      <w:pPr>
        <w:jc w:val="right"/>
        <w:rPr>
          <w:rFonts w:cs="Times New Roman"/>
          <w:b/>
          <w:sz w:val="24"/>
          <w:szCs w:val="24"/>
        </w:rPr>
      </w:pPr>
      <w:r w:rsidRPr="00321A0D">
        <w:rPr>
          <w:rFonts w:cs="Times New Roman"/>
          <w:b/>
          <w:sz w:val="24"/>
          <w:szCs w:val="24"/>
        </w:rPr>
        <w:t>конференц-зал, ул. Советская, 35, 4 этаж</w:t>
      </w:r>
    </w:p>
    <w:p w:rsidR="003F29F9" w:rsidRDefault="003F29F9" w:rsidP="003F29F9">
      <w:pPr>
        <w:jc w:val="right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513"/>
        <w:gridCol w:w="2126"/>
      </w:tblGrid>
      <w:tr w:rsidR="003F29F9" w:rsidRPr="00834DDF" w:rsidTr="0065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3F29F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65364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>Об отчете 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 за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 xml:space="preserve">Е.В. Вершинин </w:t>
            </w:r>
          </w:p>
        </w:tc>
      </w:tr>
      <w:tr w:rsidR="003F29F9" w:rsidRPr="00834DDF" w:rsidTr="0065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3F29F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DD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2118102 «Об исполнении районного бюджета за 2019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>В.В. Райш</w:t>
            </w:r>
          </w:p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F29F9" w:rsidRPr="00834DDF" w:rsidTr="0065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3F29F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6536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DD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2118108 «Об утверждении Порядка предоставления в 2020 году субсидий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>В.В. Райш</w:t>
            </w:r>
          </w:p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>В.Н. Шишов</w:t>
            </w:r>
          </w:p>
        </w:tc>
      </w:tr>
      <w:tr w:rsidR="003F29F9" w:rsidRPr="00834DDF" w:rsidTr="0065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3F29F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6536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DD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2118109 «О внесении изменения в Решение Собрания Таймырского Долгано-Ненецкого муниципального района «О введении в действие на территории Таймырского Долгано-Ненецкого муниципального района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>В. А. Алексеенко</w:t>
            </w:r>
          </w:p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F29F9" w:rsidRPr="00834DDF" w:rsidTr="0065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3F29F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6536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DD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2118116 «Об утверждении Порядка предоставления субсидий из бюджета Таймырского Долгано-Ненецкого муниципального района бюджетам сельских поселений, входящим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для реализации проектов по решению вопросов местного значения сельских поселений»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>С.В. Шаронов</w:t>
            </w:r>
          </w:p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 xml:space="preserve">В.Н. Шишов  </w:t>
            </w:r>
          </w:p>
        </w:tc>
      </w:tr>
      <w:tr w:rsidR="003F29F9" w:rsidRPr="00834DDF" w:rsidTr="0065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3F29F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4DD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проекте решения № 1013104 «Об утверждении Положения об Общественной палате Таймырского Долгано-Ненецкого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 xml:space="preserve">И.А. </w:t>
            </w:r>
            <w:proofErr w:type="spellStart"/>
            <w:r w:rsidRPr="00834DDF">
              <w:rPr>
                <w:rFonts w:cs="Times New Roman"/>
                <w:sz w:val="24"/>
                <w:szCs w:val="24"/>
              </w:rPr>
              <w:t>Модина</w:t>
            </w:r>
            <w:proofErr w:type="spellEnd"/>
            <w:r w:rsidRPr="00834D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 xml:space="preserve">А.С. Стогний  </w:t>
            </w:r>
          </w:p>
        </w:tc>
      </w:tr>
      <w:tr w:rsidR="003F29F9" w:rsidRPr="00834DDF" w:rsidTr="006536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3F29F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9" w:rsidRPr="00834DDF" w:rsidRDefault="003F29F9" w:rsidP="0065364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 xml:space="preserve">Об отчете </w:t>
            </w:r>
            <w:proofErr w:type="spellStart"/>
            <w:r w:rsidRPr="00834DDF">
              <w:rPr>
                <w:rFonts w:cs="Times New Roman"/>
                <w:sz w:val="24"/>
                <w:szCs w:val="24"/>
              </w:rPr>
              <w:t>врио</w:t>
            </w:r>
            <w:proofErr w:type="spellEnd"/>
            <w:r w:rsidRPr="00834DDF">
              <w:rPr>
                <w:rFonts w:cs="Times New Roman"/>
                <w:sz w:val="24"/>
                <w:szCs w:val="24"/>
              </w:rPr>
              <w:t xml:space="preserve"> начальника Отдела МВД России по Таймырскому Долгано-Ненецкому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F9" w:rsidRPr="00834DDF" w:rsidRDefault="003F29F9" w:rsidP="00653640">
            <w:pPr>
              <w:rPr>
                <w:rFonts w:cs="Times New Roman"/>
                <w:sz w:val="24"/>
                <w:szCs w:val="24"/>
              </w:rPr>
            </w:pPr>
            <w:r w:rsidRPr="00834DDF">
              <w:rPr>
                <w:rFonts w:cs="Times New Roman"/>
                <w:sz w:val="24"/>
                <w:szCs w:val="24"/>
              </w:rPr>
              <w:t>Д.В. Максимов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29F9"/>
    <w:rsid w:val="00042C6C"/>
    <w:rsid w:val="003F29F9"/>
    <w:rsid w:val="009C7102"/>
    <w:rsid w:val="00C02F2E"/>
    <w:rsid w:val="00E3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F9"/>
    <w:pPr>
      <w:ind w:left="720"/>
      <w:contextualSpacing/>
    </w:pPr>
  </w:style>
  <w:style w:type="paragraph" w:customStyle="1" w:styleId="ConsPlusTitle">
    <w:name w:val="ConsPlusTitle"/>
    <w:rsid w:val="003F29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ovsyanko</cp:lastModifiedBy>
  <cp:revision>2</cp:revision>
  <dcterms:created xsi:type="dcterms:W3CDTF">2020-06-23T05:15:00Z</dcterms:created>
  <dcterms:modified xsi:type="dcterms:W3CDTF">2020-06-23T05:15:00Z</dcterms:modified>
</cp:coreProperties>
</file>