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56" w:rsidRPr="00BE2583" w:rsidRDefault="001C7256" w:rsidP="008D1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583"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</w:t>
      </w:r>
    </w:p>
    <w:p w:rsidR="001C7256" w:rsidRPr="00BE2583" w:rsidRDefault="001C7256" w:rsidP="001C7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1429" w:rsidRPr="00BE2583" w:rsidRDefault="001C7256" w:rsidP="008D1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583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  <w:r w:rsidR="008D1429" w:rsidRPr="00BE2583">
        <w:rPr>
          <w:rFonts w:ascii="Times New Roman" w:hAnsi="Times New Roman" w:cs="Times New Roman"/>
          <w:sz w:val="24"/>
          <w:szCs w:val="24"/>
        </w:rPr>
        <w:t>:</w:t>
      </w:r>
      <w:r w:rsidRPr="00BE2583">
        <w:rPr>
          <w:rFonts w:ascii="Times New Roman" w:hAnsi="Times New Roman" w:cs="Times New Roman"/>
          <w:sz w:val="24"/>
          <w:szCs w:val="24"/>
        </w:rPr>
        <w:t xml:space="preserve"> </w:t>
      </w:r>
      <w:r w:rsidR="008D1429" w:rsidRPr="00BE2583">
        <w:rPr>
          <w:rFonts w:ascii="Times New Roman" w:hAnsi="Times New Roman" w:cs="Times New Roman"/>
          <w:sz w:val="24"/>
          <w:szCs w:val="24"/>
          <w:u w:val="single"/>
        </w:rPr>
        <w:t>рег. № 1, 20.07.2017, проекта постановления Администрации Таймырского Долгано-Ненецкого муниципального района «</w:t>
      </w:r>
      <w:r w:rsidR="008D1429" w:rsidRPr="00BE25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 внесении изменений в постановление Администрации муниципального района </w:t>
      </w:r>
      <w:r w:rsidR="008D1429" w:rsidRPr="00BE2583">
        <w:rPr>
          <w:rFonts w:ascii="Times New Roman" w:hAnsi="Times New Roman" w:cs="Times New Roman"/>
          <w:sz w:val="24"/>
          <w:szCs w:val="24"/>
          <w:u w:val="single"/>
        </w:rPr>
        <w:t>от 30.10.2013 № 777 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="008D1429" w:rsidRPr="00BE2583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Pr="00BE258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D1429" w:rsidRPr="00BE2583">
        <w:rPr>
          <w:rFonts w:ascii="Times New Roman" w:hAnsi="Times New Roman" w:cs="Times New Roman"/>
          <w:sz w:val="24"/>
          <w:szCs w:val="24"/>
        </w:rPr>
        <w:t xml:space="preserve"> (далее - проект акта)</w:t>
      </w:r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256" w:rsidRPr="00BE2583" w:rsidRDefault="001C7256" w:rsidP="00BE2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583">
        <w:rPr>
          <w:rFonts w:ascii="Times New Roman" w:hAnsi="Times New Roman"/>
          <w:sz w:val="24"/>
          <w:szCs w:val="24"/>
        </w:rPr>
        <w:t>Комиссией по организации проведения оценки регулирующего воздействия проектов нормативных правовых актов Таймырского Долгано-Ненецкого муниципального района и экспертизы нормативных правовых актов Таймырского Долгано-Ненецкого муниципального района (далее – Комиссия)</w:t>
      </w:r>
      <w:r w:rsidR="0096192A" w:rsidRPr="00BE2583">
        <w:rPr>
          <w:rFonts w:ascii="Times New Roman" w:hAnsi="Times New Roman"/>
          <w:sz w:val="24"/>
          <w:szCs w:val="24"/>
        </w:rPr>
        <w:t xml:space="preserve"> </w:t>
      </w:r>
      <w:r w:rsidRPr="00BE2583">
        <w:rPr>
          <w:rFonts w:ascii="Times New Roman" w:hAnsi="Times New Roman"/>
          <w:sz w:val="24"/>
          <w:szCs w:val="24"/>
        </w:rPr>
        <w:t>в  соответствии  с  Решением Таймырского Долгано-Ненецкого районного Совета депутатов от 12.04.2017 № 12-0161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</w:t>
      </w:r>
      <w:proofErr w:type="gramEnd"/>
      <w:r w:rsidRPr="00BE25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583">
        <w:rPr>
          <w:rFonts w:ascii="Times New Roman" w:hAnsi="Times New Roman"/>
          <w:sz w:val="24"/>
          <w:szCs w:val="24"/>
        </w:rPr>
        <w:t>правовых актов Таймырского Долгано-Ненецкого муниципального района» проведена оценка регулирующего воздействия проекта акта</w:t>
      </w:r>
      <w:r w:rsidR="0096192A" w:rsidRPr="00BE2583">
        <w:rPr>
          <w:rFonts w:ascii="Times New Roman" w:hAnsi="Times New Roman"/>
          <w:sz w:val="24"/>
          <w:szCs w:val="24"/>
        </w:rPr>
        <w:t>:</w:t>
      </w:r>
      <w:r w:rsidR="00BE2583">
        <w:rPr>
          <w:rFonts w:ascii="Times New Roman" w:hAnsi="Times New Roman"/>
          <w:sz w:val="24"/>
          <w:szCs w:val="24"/>
        </w:rPr>
        <w:t xml:space="preserve"> </w:t>
      </w:r>
      <w:r w:rsidR="0096192A" w:rsidRPr="00BE2583">
        <w:rPr>
          <w:rFonts w:ascii="Times New Roman" w:hAnsi="Times New Roman" w:cs="Times New Roman"/>
          <w:sz w:val="24"/>
          <w:szCs w:val="24"/>
          <w:u w:val="single"/>
        </w:rPr>
        <w:t>рег. № 1, 20.07.2017, проекта постановления Администрации Таймырского Долгано-Ненецкого муниципального района «</w:t>
      </w:r>
      <w:r w:rsidR="0096192A" w:rsidRPr="00BE25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 внесении изменений в постановление Администрации муниципального района </w:t>
      </w:r>
      <w:r w:rsidR="0096192A" w:rsidRPr="00BE2583">
        <w:rPr>
          <w:rFonts w:ascii="Times New Roman" w:hAnsi="Times New Roman" w:cs="Times New Roman"/>
          <w:sz w:val="24"/>
          <w:szCs w:val="24"/>
          <w:u w:val="single"/>
        </w:rPr>
        <w:t>от 30.10.2013 № 777 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</w:t>
      </w:r>
      <w:r w:rsidR="00BE2583">
        <w:rPr>
          <w:rFonts w:ascii="Times New Roman" w:hAnsi="Times New Roman" w:cs="Times New Roman"/>
          <w:sz w:val="24"/>
          <w:szCs w:val="24"/>
          <w:u w:val="single"/>
        </w:rPr>
        <w:t xml:space="preserve"> Долгано-Ненецком муниципальном </w:t>
      </w:r>
      <w:r w:rsidR="0096192A" w:rsidRPr="00BE2583">
        <w:rPr>
          <w:rFonts w:ascii="Times New Roman" w:hAnsi="Times New Roman" w:cs="Times New Roman"/>
          <w:sz w:val="24"/>
          <w:szCs w:val="24"/>
          <w:u w:val="single"/>
        </w:rPr>
        <w:t>районе</w:t>
      </w:r>
      <w:r w:rsidR="0096192A" w:rsidRPr="00BE2583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Pr="00BE2583">
        <w:rPr>
          <w:rFonts w:ascii="Times New Roman" w:hAnsi="Times New Roman"/>
          <w:sz w:val="24"/>
          <w:szCs w:val="24"/>
        </w:rPr>
        <w:t>_________________________________</w:t>
      </w:r>
      <w:r w:rsidR="00BE2583">
        <w:rPr>
          <w:rFonts w:ascii="Times New Roman" w:hAnsi="Times New Roman"/>
          <w:sz w:val="24"/>
          <w:szCs w:val="24"/>
        </w:rPr>
        <w:t>_____________</w:t>
      </w:r>
      <w:proofErr w:type="gramEnd"/>
    </w:p>
    <w:p w:rsidR="001C7256" w:rsidRPr="00BE2583" w:rsidRDefault="001C7256" w:rsidP="001C72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583">
        <w:rPr>
          <w:rFonts w:ascii="Times New Roman" w:hAnsi="Times New Roman" w:cs="Times New Roman"/>
          <w:sz w:val="24"/>
          <w:szCs w:val="24"/>
        </w:rPr>
        <w:t xml:space="preserve">Разработчик проекта акта </w:t>
      </w:r>
      <w:r w:rsidR="0096192A" w:rsidRPr="00BE2583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муниципального заказа и потребительского рынка Администрации Таймырского Долгано-Ненецкого муниципального района </w:t>
      </w:r>
    </w:p>
    <w:p w:rsidR="001C7256" w:rsidRPr="00BE2583" w:rsidRDefault="001C7256" w:rsidP="001C72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583">
        <w:rPr>
          <w:rFonts w:ascii="Times New Roman" w:hAnsi="Times New Roman" w:cs="Times New Roman"/>
          <w:sz w:val="24"/>
          <w:szCs w:val="24"/>
        </w:rPr>
        <w:t xml:space="preserve">Проект акта поступил в Комиссию </w:t>
      </w:r>
      <w:r w:rsidR="0096192A" w:rsidRPr="00BE2583">
        <w:rPr>
          <w:rFonts w:ascii="Times New Roman" w:hAnsi="Times New Roman" w:cs="Times New Roman"/>
          <w:sz w:val="24"/>
          <w:szCs w:val="24"/>
          <w:u w:val="single"/>
        </w:rPr>
        <w:t xml:space="preserve">20.07.2017 </w:t>
      </w:r>
      <w:r w:rsidRPr="00BE2583">
        <w:rPr>
          <w:rFonts w:ascii="Times New Roman" w:hAnsi="Times New Roman" w:cs="Times New Roman"/>
          <w:sz w:val="24"/>
          <w:szCs w:val="24"/>
        </w:rPr>
        <w:t>__</w:t>
      </w:r>
      <w:r w:rsidR="0096192A" w:rsidRPr="00BE258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C7256" w:rsidRPr="00BE2583" w:rsidRDefault="001C7256" w:rsidP="001C72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583">
        <w:rPr>
          <w:rFonts w:ascii="Times New Roman" w:hAnsi="Times New Roman" w:cs="Times New Roman"/>
          <w:sz w:val="24"/>
          <w:szCs w:val="24"/>
        </w:rPr>
        <w:t xml:space="preserve">Комиссией проведено публичное общественное обсуждение проекта акта в срок </w:t>
      </w:r>
      <w:r w:rsidR="0096192A" w:rsidRPr="00BE2583">
        <w:rPr>
          <w:rFonts w:ascii="Times New Roman" w:hAnsi="Times New Roman" w:cs="Times New Roman"/>
          <w:sz w:val="24"/>
          <w:szCs w:val="24"/>
          <w:u w:val="single"/>
        </w:rPr>
        <w:t>с 21.07.2017 по 04.08.2017 включительно</w:t>
      </w:r>
      <w:r w:rsidRPr="00BE258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6192A" w:rsidRPr="00BE2583">
        <w:rPr>
          <w:rFonts w:ascii="Times New Roman" w:hAnsi="Times New Roman" w:cs="Times New Roman"/>
          <w:sz w:val="24"/>
          <w:szCs w:val="24"/>
        </w:rPr>
        <w:t>______</w:t>
      </w:r>
      <w:r w:rsidRPr="00BE2583">
        <w:rPr>
          <w:rFonts w:ascii="Times New Roman" w:hAnsi="Times New Roman" w:cs="Times New Roman"/>
          <w:sz w:val="24"/>
          <w:szCs w:val="24"/>
        </w:rPr>
        <w:t>.</w:t>
      </w:r>
    </w:p>
    <w:p w:rsidR="001C7256" w:rsidRPr="00BE2583" w:rsidRDefault="001C7256" w:rsidP="001C72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583">
        <w:rPr>
          <w:rFonts w:ascii="Times New Roman" w:hAnsi="Times New Roman" w:cs="Times New Roman"/>
          <w:sz w:val="24"/>
          <w:szCs w:val="24"/>
        </w:rPr>
        <w:t xml:space="preserve">Информация  о  проведении оценки регулирующего воздействия проекта акта размещена Комиссией на официальном сайте органов местного самоуправления муниципального района в информационно-телекоммуникационной сети Интернет по адресу </w:t>
      </w:r>
      <w:hyperlink r:id="rId5" w:history="1">
        <w:r w:rsidRPr="00BE2583">
          <w:rPr>
            <w:rStyle w:val="a3"/>
            <w:rFonts w:ascii="Times New Roman" w:hAnsi="Times New Roman" w:cs="Times New Roman"/>
            <w:sz w:val="24"/>
            <w:szCs w:val="24"/>
          </w:rPr>
          <w:t>www.taimyr24.ru</w:t>
        </w:r>
      </w:hyperlink>
      <w:r w:rsidRPr="00BE2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256" w:rsidRPr="00BE2583" w:rsidRDefault="001C7256" w:rsidP="001C72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583">
        <w:rPr>
          <w:rFonts w:ascii="Times New Roman" w:hAnsi="Times New Roman" w:cs="Times New Roman"/>
          <w:sz w:val="24"/>
          <w:szCs w:val="24"/>
        </w:rPr>
        <w:t>По  результатам  публичного общественного обсуждения проекта акта, зафиксированным в отчете  о  результатах  проведения  публичного общественного обсуждения проекта акта, альтернативных способов решения проблемы, затраг</w:t>
      </w:r>
      <w:r w:rsidR="005B3587" w:rsidRPr="00BE2583">
        <w:rPr>
          <w:rFonts w:ascii="Times New Roman" w:hAnsi="Times New Roman" w:cs="Times New Roman"/>
          <w:sz w:val="24"/>
          <w:szCs w:val="24"/>
        </w:rPr>
        <w:t xml:space="preserve">иваемой проектом акта, </w:t>
      </w:r>
      <w:r w:rsidRPr="00BE2583">
        <w:rPr>
          <w:rFonts w:ascii="Times New Roman" w:hAnsi="Times New Roman" w:cs="Times New Roman"/>
          <w:sz w:val="24"/>
          <w:szCs w:val="24"/>
        </w:rPr>
        <w:t>не выявлено.</w:t>
      </w:r>
    </w:p>
    <w:p w:rsidR="001C7256" w:rsidRPr="00BE2583" w:rsidRDefault="001C7256" w:rsidP="001C72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583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акта, с учетом информации, представленной в отчете о результатах проведения   публичного общественного обсуждения проекта акта, Комиссией сделан вывод об отсутствии в проекте акта положений, вводящих избыточные обязанности,  запреты и ограничения для субъектов предпри</w:t>
      </w:r>
      <w:r w:rsidR="0030266B" w:rsidRPr="00BE2583">
        <w:rPr>
          <w:rFonts w:ascii="Times New Roman" w:hAnsi="Times New Roman" w:cs="Times New Roman"/>
          <w:sz w:val="24"/>
          <w:szCs w:val="24"/>
        </w:rPr>
        <w:t xml:space="preserve">нимательской и инвестиционной </w:t>
      </w:r>
      <w:r w:rsidRPr="00BE2583">
        <w:rPr>
          <w:rFonts w:ascii="Times New Roman" w:hAnsi="Times New Roman" w:cs="Times New Roman"/>
          <w:sz w:val="24"/>
          <w:szCs w:val="24"/>
        </w:rPr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 w:rsidRPr="00BE2583">
        <w:rPr>
          <w:rFonts w:ascii="Times New Roman" w:hAnsi="Times New Roman" w:cs="Times New Roman"/>
          <w:sz w:val="24"/>
          <w:szCs w:val="24"/>
        </w:rPr>
        <w:t xml:space="preserve"> бюджета Таймырского Долгано-Ненецкого муниципального района.</w:t>
      </w:r>
    </w:p>
    <w:p w:rsidR="001C7256" w:rsidRPr="00BE2583" w:rsidRDefault="001C7256" w:rsidP="001C725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7256" w:rsidRPr="00BE2583" w:rsidRDefault="001C7256" w:rsidP="00B82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E2583">
        <w:rPr>
          <w:rFonts w:ascii="Times New Roman" w:hAnsi="Times New Roman" w:cs="Times New Roman"/>
          <w:sz w:val="24"/>
          <w:szCs w:val="24"/>
        </w:rPr>
        <w:t>Председатель Комиссии,</w:t>
      </w:r>
      <w:r w:rsidRPr="00BE2583">
        <w:rPr>
          <w:rFonts w:ascii="Times New Roman" w:hAnsi="Times New Roman"/>
          <w:sz w:val="24"/>
          <w:szCs w:val="24"/>
        </w:rPr>
        <w:t xml:space="preserve"> </w:t>
      </w:r>
    </w:p>
    <w:p w:rsidR="001C7256" w:rsidRPr="00BE2583" w:rsidRDefault="008D1470" w:rsidP="001C72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C7256" w:rsidRPr="00BE2583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я</w:t>
      </w:r>
      <w:r w:rsidR="001C7256" w:rsidRPr="00BE2583">
        <w:rPr>
          <w:rFonts w:ascii="Times New Roman" w:hAnsi="Times New Roman"/>
          <w:sz w:val="24"/>
          <w:szCs w:val="24"/>
        </w:rPr>
        <w:t xml:space="preserve"> Главы Таймырского </w:t>
      </w:r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E2583">
        <w:rPr>
          <w:rFonts w:ascii="Times New Roman" w:hAnsi="Times New Roman"/>
          <w:sz w:val="24"/>
          <w:szCs w:val="24"/>
        </w:rPr>
        <w:t xml:space="preserve">Долгано-Ненецкого муниципального района </w:t>
      </w:r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E2583">
        <w:rPr>
          <w:rFonts w:ascii="Times New Roman" w:hAnsi="Times New Roman"/>
          <w:sz w:val="24"/>
          <w:szCs w:val="24"/>
        </w:rPr>
        <w:t>по финан</w:t>
      </w:r>
      <w:bookmarkStart w:id="0" w:name="_GoBack"/>
      <w:bookmarkEnd w:id="0"/>
      <w:r w:rsidRPr="00BE2583">
        <w:rPr>
          <w:rFonts w:ascii="Times New Roman" w:hAnsi="Times New Roman"/>
          <w:sz w:val="24"/>
          <w:szCs w:val="24"/>
        </w:rPr>
        <w:t xml:space="preserve">совым и экономическим вопросам – </w:t>
      </w:r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E2583"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 w:rsidRPr="00BE2583">
        <w:rPr>
          <w:rFonts w:ascii="Times New Roman" w:hAnsi="Times New Roman"/>
          <w:sz w:val="24"/>
          <w:szCs w:val="24"/>
        </w:rPr>
        <w:t>внутреннему</w:t>
      </w:r>
      <w:proofErr w:type="gramEnd"/>
      <w:r w:rsidRPr="00BE2583">
        <w:rPr>
          <w:rFonts w:ascii="Times New Roman" w:hAnsi="Times New Roman"/>
          <w:sz w:val="24"/>
          <w:szCs w:val="24"/>
        </w:rPr>
        <w:t xml:space="preserve"> муниципальному</w:t>
      </w:r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E2583">
        <w:rPr>
          <w:rFonts w:ascii="Times New Roman" w:hAnsi="Times New Roman"/>
          <w:sz w:val="24"/>
          <w:szCs w:val="24"/>
        </w:rPr>
        <w:t xml:space="preserve">финансовому контролю и контролю в сфере </w:t>
      </w:r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E2583">
        <w:rPr>
          <w:rFonts w:ascii="Times New Roman" w:hAnsi="Times New Roman"/>
          <w:sz w:val="24"/>
          <w:szCs w:val="24"/>
        </w:rPr>
        <w:t xml:space="preserve">закупок товаров, работ и услуг        </w:t>
      </w:r>
      <w:r w:rsidR="001867AD" w:rsidRPr="00BE2583">
        <w:rPr>
          <w:rFonts w:ascii="Times New Roman" w:hAnsi="Times New Roman"/>
          <w:sz w:val="24"/>
          <w:szCs w:val="24"/>
        </w:rPr>
        <w:t xml:space="preserve">                           </w:t>
      </w:r>
      <w:r w:rsidR="001867AD" w:rsidRPr="00BE2583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AE1AE6">
        <w:rPr>
          <w:rFonts w:ascii="Times New Roman" w:hAnsi="Times New Roman" w:cs="Times New Roman"/>
          <w:sz w:val="24"/>
          <w:szCs w:val="24"/>
        </w:rPr>
        <w:t xml:space="preserve">        </w:t>
      </w:r>
      <w:r w:rsidR="001867AD" w:rsidRPr="00BE2583">
        <w:rPr>
          <w:rFonts w:ascii="Times New Roman" w:hAnsi="Times New Roman" w:cs="Times New Roman"/>
          <w:sz w:val="24"/>
          <w:szCs w:val="24"/>
        </w:rPr>
        <w:t xml:space="preserve">(Н.В. </w:t>
      </w:r>
      <w:proofErr w:type="spellStart"/>
      <w:r w:rsidR="001867AD" w:rsidRPr="00BE2583">
        <w:rPr>
          <w:rFonts w:ascii="Times New Roman" w:hAnsi="Times New Roman" w:cs="Times New Roman"/>
          <w:sz w:val="24"/>
          <w:szCs w:val="24"/>
        </w:rPr>
        <w:t>Скобеева</w:t>
      </w:r>
      <w:proofErr w:type="spellEnd"/>
      <w:r w:rsidRPr="00BE2583">
        <w:rPr>
          <w:rFonts w:ascii="Times New Roman" w:hAnsi="Times New Roman" w:cs="Times New Roman"/>
          <w:sz w:val="24"/>
          <w:szCs w:val="24"/>
        </w:rPr>
        <w:t>)</w:t>
      </w:r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 w:cs="Times New Roman"/>
        </w:rPr>
      </w:pPr>
      <w:r w:rsidRPr="00BE2583">
        <w:rPr>
          <w:rFonts w:ascii="Times New Roman" w:hAnsi="Times New Roman" w:cs="Times New Roman"/>
        </w:rPr>
        <w:t xml:space="preserve">Исполнитель: </w:t>
      </w:r>
    </w:p>
    <w:p w:rsidR="001867AD" w:rsidRPr="00BE2583" w:rsidRDefault="001867AD" w:rsidP="001C7256">
      <w:pPr>
        <w:pStyle w:val="ConsPlusNonformat"/>
        <w:jc w:val="both"/>
        <w:rPr>
          <w:rFonts w:ascii="Times New Roman" w:hAnsi="Times New Roman" w:cs="Times New Roman"/>
        </w:rPr>
      </w:pPr>
      <w:r w:rsidRPr="00BE2583">
        <w:rPr>
          <w:rFonts w:ascii="Times New Roman" w:hAnsi="Times New Roman" w:cs="Times New Roman"/>
        </w:rPr>
        <w:t>главный специалист</w:t>
      </w:r>
    </w:p>
    <w:p w:rsidR="001867AD" w:rsidRPr="00BE2583" w:rsidRDefault="001867AD" w:rsidP="001C7256">
      <w:pPr>
        <w:pStyle w:val="ConsPlusNonformat"/>
        <w:jc w:val="both"/>
        <w:rPr>
          <w:rFonts w:ascii="Times New Roman" w:hAnsi="Times New Roman" w:cs="Times New Roman"/>
        </w:rPr>
      </w:pPr>
      <w:r w:rsidRPr="00BE2583">
        <w:rPr>
          <w:rFonts w:ascii="Times New Roman" w:hAnsi="Times New Roman" w:cs="Times New Roman"/>
        </w:rPr>
        <w:t>отдела потребительского рынка</w:t>
      </w:r>
    </w:p>
    <w:p w:rsidR="001867AD" w:rsidRPr="00BE2583" w:rsidRDefault="001867AD" w:rsidP="001C7256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BE2583">
        <w:rPr>
          <w:rFonts w:ascii="Times New Roman" w:hAnsi="Times New Roman" w:cs="Times New Roman"/>
        </w:rPr>
        <w:t>УМЗиПР</w:t>
      </w:r>
      <w:proofErr w:type="spellEnd"/>
      <w:r w:rsidRPr="00BE2583">
        <w:rPr>
          <w:rFonts w:ascii="Times New Roman" w:hAnsi="Times New Roman" w:cs="Times New Roman"/>
        </w:rPr>
        <w:t xml:space="preserve"> Администрации ТДНМР</w:t>
      </w:r>
    </w:p>
    <w:p w:rsidR="001867AD" w:rsidRPr="00BE2583" w:rsidRDefault="001867AD" w:rsidP="001C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583">
        <w:rPr>
          <w:rFonts w:ascii="Times New Roman" w:hAnsi="Times New Roman" w:cs="Times New Roman"/>
        </w:rPr>
        <w:t xml:space="preserve">Н.Н. </w:t>
      </w:r>
      <w:proofErr w:type="spellStart"/>
      <w:r w:rsidRPr="00BE2583">
        <w:rPr>
          <w:rFonts w:ascii="Times New Roman" w:hAnsi="Times New Roman" w:cs="Times New Roman"/>
        </w:rPr>
        <w:t>Никулкина</w:t>
      </w:r>
      <w:proofErr w:type="spellEnd"/>
    </w:p>
    <w:p w:rsidR="00851B54" w:rsidRPr="00BE2583" w:rsidRDefault="00851B54">
      <w:pPr>
        <w:rPr>
          <w:sz w:val="24"/>
          <w:szCs w:val="24"/>
        </w:rPr>
      </w:pPr>
    </w:p>
    <w:sectPr w:rsidR="00851B54" w:rsidRPr="00BE2583" w:rsidSect="00BE258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256"/>
    <w:rsid w:val="0010264C"/>
    <w:rsid w:val="00114AB6"/>
    <w:rsid w:val="001867AD"/>
    <w:rsid w:val="001C7256"/>
    <w:rsid w:val="0030266B"/>
    <w:rsid w:val="005B3587"/>
    <w:rsid w:val="00851B54"/>
    <w:rsid w:val="008D1429"/>
    <w:rsid w:val="008D1470"/>
    <w:rsid w:val="0096192A"/>
    <w:rsid w:val="00AE1AE6"/>
    <w:rsid w:val="00B82B0D"/>
    <w:rsid w:val="00BE2583"/>
    <w:rsid w:val="00D3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7256"/>
    <w:rPr>
      <w:color w:val="0000FF" w:themeColor="hyperlink"/>
      <w:u w:val="single"/>
    </w:rPr>
  </w:style>
  <w:style w:type="paragraph" w:customStyle="1" w:styleId="ConsPlusNormal">
    <w:name w:val="ConsPlusNormal"/>
    <w:rsid w:val="001C7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7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my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tarasenko</cp:lastModifiedBy>
  <cp:revision>13</cp:revision>
  <dcterms:created xsi:type="dcterms:W3CDTF">2017-08-07T07:01:00Z</dcterms:created>
  <dcterms:modified xsi:type="dcterms:W3CDTF">2017-08-08T07:34:00Z</dcterms:modified>
</cp:coreProperties>
</file>