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1B" w:rsidRPr="00632EFF" w:rsidRDefault="00D2161B" w:rsidP="00632EFF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32EFF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081487" w:rsidRPr="00632EFF" w:rsidRDefault="00081487" w:rsidP="00632EF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32EFF">
        <w:rPr>
          <w:rFonts w:ascii="Times New Roman" w:hAnsi="Times New Roman" w:cs="Times New Roman"/>
          <w:sz w:val="26"/>
          <w:szCs w:val="26"/>
        </w:rPr>
        <w:t xml:space="preserve">к проекту </w:t>
      </w:r>
      <w:r w:rsidR="00E770E9" w:rsidRPr="00632EFF">
        <w:rPr>
          <w:rFonts w:ascii="Times New Roman" w:hAnsi="Times New Roman" w:cs="Times New Roman"/>
          <w:sz w:val="26"/>
          <w:szCs w:val="26"/>
        </w:rPr>
        <w:t>Р</w:t>
      </w:r>
      <w:r w:rsidRPr="00632EFF">
        <w:rPr>
          <w:rFonts w:ascii="Times New Roman" w:hAnsi="Times New Roman" w:cs="Times New Roman"/>
          <w:sz w:val="26"/>
          <w:szCs w:val="26"/>
        </w:rPr>
        <w:t xml:space="preserve">ешения Таймырского Долгано-Ненецкого районного Совета депутатов </w:t>
      </w:r>
      <w:r w:rsidR="00E770E9" w:rsidRPr="00632EFF">
        <w:rPr>
          <w:rFonts w:ascii="Times New Roman" w:hAnsi="Times New Roman" w:cs="Times New Roman"/>
          <w:sz w:val="26"/>
          <w:szCs w:val="26"/>
        </w:rPr>
        <w:t>«О</w:t>
      </w:r>
      <w:r w:rsidR="0080179A" w:rsidRPr="00632EFF">
        <w:rPr>
          <w:rFonts w:ascii="Times New Roman" w:hAnsi="Times New Roman" w:cs="Times New Roman"/>
          <w:sz w:val="26"/>
          <w:szCs w:val="26"/>
        </w:rPr>
        <w:t>б утверждении</w:t>
      </w:r>
      <w:r w:rsidRPr="00632EFF">
        <w:rPr>
          <w:rFonts w:ascii="Times New Roman" w:hAnsi="Times New Roman" w:cs="Times New Roman"/>
          <w:sz w:val="26"/>
          <w:szCs w:val="26"/>
        </w:rPr>
        <w:t xml:space="preserve"> </w:t>
      </w:r>
      <w:r w:rsidR="00047B97" w:rsidRPr="00632EFF">
        <w:rPr>
          <w:rFonts w:ascii="Times New Roman" w:hAnsi="Times New Roman" w:cs="Times New Roman"/>
          <w:sz w:val="26"/>
          <w:szCs w:val="26"/>
        </w:rPr>
        <w:t>С</w:t>
      </w:r>
      <w:r w:rsidRPr="00632EFF">
        <w:rPr>
          <w:rFonts w:ascii="Times New Roman" w:hAnsi="Times New Roman" w:cs="Times New Roman"/>
          <w:sz w:val="26"/>
          <w:szCs w:val="26"/>
        </w:rPr>
        <w:t xml:space="preserve">оглашения о передаче органам местного самоуправления </w:t>
      </w:r>
      <w:proofErr w:type="gramStart"/>
      <w:r w:rsidRPr="00632EFF">
        <w:rPr>
          <w:rFonts w:ascii="Times New Roman" w:hAnsi="Times New Roman" w:cs="Times New Roman"/>
          <w:sz w:val="26"/>
          <w:szCs w:val="26"/>
        </w:rPr>
        <w:t>город</w:t>
      </w:r>
      <w:r w:rsidR="00A5332B" w:rsidRPr="00632EFF">
        <w:rPr>
          <w:rFonts w:ascii="Times New Roman" w:hAnsi="Times New Roman" w:cs="Times New Roman"/>
          <w:sz w:val="26"/>
          <w:szCs w:val="26"/>
        </w:rPr>
        <w:t xml:space="preserve">а </w:t>
      </w:r>
      <w:r w:rsidRPr="00632EFF">
        <w:rPr>
          <w:rFonts w:ascii="Times New Roman" w:hAnsi="Times New Roman" w:cs="Times New Roman"/>
          <w:sz w:val="26"/>
          <w:szCs w:val="26"/>
        </w:rPr>
        <w:t>Д</w:t>
      </w:r>
      <w:r w:rsidR="00A5332B" w:rsidRPr="00632EFF">
        <w:rPr>
          <w:rFonts w:ascii="Times New Roman" w:hAnsi="Times New Roman" w:cs="Times New Roman"/>
          <w:sz w:val="26"/>
          <w:szCs w:val="26"/>
        </w:rPr>
        <w:t>удинки</w:t>
      </w:r>
      <w:r w:rsidR="00493EAA" w:rsidRPr="00632EFF">
        <w:rPr>
          <w:rFonts w:ascii="Times New Roman" w:hAnsi="Times New Roman" w:cs="Times New Roman"/>
          <w:sz w:val="26"/>
          <w:szCs w:val="26"/>
        </w:rPr>
        <w:t xml:space="preserve"> части</w:t>
      </w:r>
      <w:r w:rsidRPr="00632EFF">
        <w:rPr>
          <w:rFonts w:ascii="Times New Roman" w:hAnsi="Times New Roman" w:cs="Times New Roman"/>
          <w:sz w:val="26"/>
          <w:szCs w:val="26"/>
        </w:rPr>
        <w:t xml:space="preserve"> полномочий органов местного самоуправления</w:t>
      </w:r>
      <w:proofErr w:type="gramEnd"/>
      <w:r w:rsidRPr="00632EFF">
        <w:rPr>
          <w:rFonts w:ascii="Times New Roman" w:hAnsi="Times New Roman" w:cs="Times New Roman"/>
          <w:sz w:val="26"/>
          <w:szCs w:val="26"/>
        </w:rPr>
        <w:t xml:space="preserve"> Таймырского Долгано-Ненецкого муниципального района по организации предоставления дополнительного образования</w:t>
      </w:r>
      <w:r w:rsidR="00F1087F" w:rsidRPr="00632EFF">
        <w:rPr>
          <w:rFonts w:ascii="Times New Roman" w:hAnsi="Times New Roman" w:cs="Times New Roman"/>
          <w:sz w:val="26"/>
          <w:szCs w:val="26"/>
        </w:rPr>
        <w:t xml:space="preserve"> детям</w:t>
      </w:r>
      <w:r w:rsidR="00E83C45" w:rsidRPr="00632EFF">
        <w:rPr>
          <w:rFonts w:ascii="Times New Roman" w:hAnsi="Times New Roman" w:cs="Times New Roman"/>
          <w:sz w:val="26"/>
          <w:szCs w:val="26"/>
        </w:rPr>
        <w:t>»</w:t>
      </w:r>
    </w:p>
    <w:p w:rsidR="00081487" w:rsidRPr="00E25815" w:rsidRDefault="00081487" w:rsidP="00081487">
      <w:pPr>
        <w:autoSpaceDE w:val="0"/>
        <w:autoSpaceDN w:val="0"/>
        <w:adjustRightInd w:val="0"/>
        <w:ind w:left="540"/>
        <w:jc w:val="both"/>
        <w:rPr>
          <w:rFonts w:eastAsiaTheme="minorHAnsi"/>
          <w:sz w:val="26"/>
          <w:szCs w:val="26"/>
          <w:lang w:eastAsia="en-US"/>
        </w:rPr>
      </w:pPr>
    </w:p>
    <w:p w:rsidR="007D3CBB" w:rsidRDefault="007D3CBB" w:rsidP="007D3CB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пунктом 11 статьи 15  Федерального закона от 06.10.2003 </w:t>
      </w:r>
      <w:r w:rsidR="00632EFF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№ 131-ФЗ «Об общих принципах местного самоуправления в Российской Федерации», пунктом 1 статьи  83 Федерального закона от 29.12.2012 № 273 </w:t>
      </w:r>
      <w:r w:rsidR="00632EFF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«Об образовании в Российской Федерации», пунктом 11 части 2 статьи 26 Устава Таймырского Долгано-Ненецкого муниципального района </w:t>
      </w:r>
      <w:r w:rsidRPr="00632EFF">
        <w:rPr>
          <w:rFonts w:eastAsiaTheme="minorHAnsi"/>
          <w:sz w:val="26"/>
          <w:szCs w:val="26"/>
          <w:lang w:eastAsia="en-US"/>
        </w:rPr>
        <w:t>предлага</w:t>
      </w:r>
      <w:r w:rsidR="00632EFF">
        <w:rPr>
          <w:rFonts w:eastAsiaTheme="minorHAnsi"/>
          <w:sz w:val="26"/>
          <w:szCs w:val="26"/>
          <w:lang w:eastAsia="en-US"/>
        </w:rPr>
        <w:t>ем</w:t>
      </w:r>
      <w:r w:rsidRPr="00632EFF">
        <w:rPr>
          <w:rFonts w:eastAsiaTheme="minorHAnsi"/>
          <w:sz w:val="26"/>
          <w:szCs w:val="26"/>
          <w:lang w:eastAsia="en-US"/>
        </w:rPr>
        <w:t xml:space="preserve"> принять </w:t>
      </w:r>
      <w:r w:rsidR="00632EFF">
        <w:rPr>
          <w:rFonts w:eastAsiaTheme="minorHAnsi"/>
          <w:sz w:val="26"/>
          <w:szCs w:val="26"/>
          <w:lang w:eastAsia="en-US"/>
        </w:rPr>
        <w:t>р</w:t>
      </w:r>
      <w:r w:rsidRPr="00632EFF">
        <w:rPr>
          <w:sz w:val="26"/>
          <w:szCs w:val="26"/>
        </w:rPr>
        <w:t xml:space="preserve">ешение </w:t>
      </w:r>
      <w:r w:rsidR="00632EFF">
        <w:rPr>
          <w:sz w:val="26"/>
          <w:szCs w:val="26"/>
        </w:rPr>
        <w:t xml:space="preserve">Таймырского Долгано-Ненецкого районного совета депутатов </w:t>
      </w:r>
      <w:r w:rsidRPr="00632EFF">
        <w:rPr>
          <w:sz w:val="26"/>
          <w:szCs w:val="26"/>
        </w:rPr>
        <w:t>«Об утверждении соглашени</w:t>
      </w:r>
      <w:r>
        <w:rPr>
          <w:sz w:val="26"/>
          <w:szCs w:val="26"/>
        </w:rPr>
        <w:t>я о передаче органам местного</w:t>
      </w:r>
      <w:proofErr w:type="gramEnd"/>
      <w:r>
        <w:rPr>
          <w:sz w:val="26"/>
          <w:szCs w:val="26"/>
        </w:rPr>
        <w:t xml:space="preserve"> самоуправления </w:t>
      </w:r>
      <w:proofErr w:type="gramStart"/>
      <w:r>
        <w:rPr>
          <w:sz w:val="26"/>
          <w:szCs w:val="26"/>
        </w:rPr>
        <w:t xml:space="preserve">города Дудинки </w:t>
      </w:r>
      <w:r w:rsidR="00493EAA">
        <w:rPr>
          <w:sz w:val="26"/>
          <w:szCs w:val="26"/>
        </w:rPr>
        <w:t xml:space="preserve">части </w:t>
      </w:r>
      <w:r>
        <w:rPr>
          <w:sz w:val="26"/>
          <w:szCs w:val="26"/>
        </w:rPr>
        <w:t>полномочий органов местного самоуправления</w:t>
      </w:r>
      <w:proofErr w:type="gramEnd"/>
      <w:r>
        <w:rPr>
          <w:sz w:val="26"/>
          <w:szCs w:val="26"/>
        </w:rPr>
        <w:t xml:space="preserve"> Таймырского Долгано-Ненецкого муниципального района по организации предоставления дополнительного образования детям». </w:t>
      </w:r>
    </w:p>
    <w:p w:rsidR="007D3CBB" w:rsidRDefault="007D3CBB" w:rsidP="007D3CB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Объем межбюджетных трансфертов для бюджета город</w:t>
      </w:r>
      <w:r w:rsidR="00CE1D72">
        <w:rPr>
          <w:sz w:val="26"/>
          <w:szCs w:val="26"/>
        </w:rPr>
        <w:t>а Дудинки</w:t>
      </w:r>
      <w:r>
        <w:rPr>
          <w:sz w:val="26"/>
          <w:szCs w:val="26"/>
        </w:rPr>
        <w:t xml:space="preserve"> составляет </w:t>
      </w:r>
      <w:r w:rsidR="00CE1D72" w:rsidRPr="002A07F6">
        <w:rPr>
          <w:sz w:val="26"/>
          <w:szCs w:val="26"/>
        </w:rPr>
        <w:t>7</w:t>
      </w:r>
      <w:r w:rsidR="002A07F6" w:rsidRPr="002A07F6">
        <w:rPr>
          <w:sz w:val="26"/>
          <w:szCs w:val="26"/>
        </w:rPr>
        <w:t>6 985 414,43</w:t>
      </w:r>
      <w:r w:rsidRPr="002A07F6">
        <w:rPr>
          <w:sz w:val="26"/>
          <w:szCs w:val="26"/>
        </w:rPr>
        <w:t xml:space="preserve"> руб.</w:t>
      </w:r>
    </w:p>
    <w:p w:rsidR="007D3CBB" w:rsidRDefault="007D3CBB" w:rsidP="007D3CB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Администрация города Дудинки подтверждает намерение о заключении </w:t>
      </w:r>
      <w:r w:rsidR="00632EFF">
        <w:rPr>
          <w:sz w:val="26"/>
          <w:szCs w:val="26"/>
        </w:rPr>
        <w:t>с</w:t>
      </w:r>
      <w:r>
        <w:rPr>
          <w:sz w:val="26"/>
          <w:szCs w:val="26"/>
        </w:rPr>
        <w:t xml:space="preserve">оглашения. </w:t>
      </w:r>
    </w:p>
    <w:p w:rsidR="007D3CBB" w:rsidRDefault="007D3CBB" w:rsidP="007D3CBB">
      <w:pPr>
        <w:autoSpaceDE w:val="0"/>
        <w:autoSpaceDN w:val="0"/>
        <w:adjustRightInd w:val="0"/>
        <w:ind w:left="54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7D3CBB" w:rsidRDefault="007D3CBB" w:rsidP="00B957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1487" w:rsidRPr="00E25815" w:rsidRDefault="00081487" w:rsidP="00081487">
      <w:pPr>
        <w:autoSpaceDE w:val="0"/>
        <w:autoSpaceDN w:val="0"/>
        <w:adjustRightInd w:val="0"/>
        <w:ind w:left="54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D2161B" w:rsidRPr="00E25815" w:rsidRDefault="00D2161B" w:rsidP="00D2161B">
      <w:pPr>
        <w:autoSpaceDE w:val="0"/>
        <w:autoSpaceDN w:val="0"/>
        <w:adjustRightInd w:val="0"/>
        <w:ind w:left="540"/>
        <w:jc w:val="both"/>
        <w:rPr>
          <w:rFonts w:eastAsiaTheme="minorHAnsi"/>
          <w:sz w:val="26"/>
          <w:szCs w:val="26"/>
          <w:lang w:eastAsia="en-US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80179A" w:rsidRPr="00E25815" w:rsidRDefault="0080179A" w:rsidP="00B95787">
      <w:pPr>
        <w:pStyle w:val="a3"/>
        <w:rPr>
          <w:rFonts w:ascii="Times New Roman" w:hAnsi="Times New Roman"/>
          <w:sz w:val="26"/>
          <w:szCs w:val="26"/>
        </w:rPr>
      </w:pPr>
    </w:p>
    <w:p w:rsidR="00E25815" w:rsidRDefault="00E25815" w:rsidP="007045B8">
      <w:pPr>
        <w:pStyle w:val="a3"/>
        <w:rPr>
          <w:rFonts w:ascii="Times New Roman" w:hAnsi="Times New Roman"/>
          <w:sz w:val="26"/>
          <w:szCs w:val="26"/>
        </w:rPr>
      </w:pPr>
    </w:p>
    <w:p w:rsidR="00FD049E" w:rsidRDefault="00FD049E" w:rsidP="007045B8">
      <w:pPr>
        <w:pStyle w:val="a3"/>
        <w:rPr>
          <w:rFonts w:ascii="Times New Roman" w:hAnsi="Times New Roman"/>
          <w:sz w:val="26"/>
          <w:szCs w:val="26"/>
        </w:rPr>
      </w:pPr>
    </w:p>
    <w:p w:rsidR="00FD049E" w:rsidRDefault="00FD049E" w:rsidP="007045B8">
      <w:pPr>
        <w:pStyle w:val="a3"/>
        <w:rPr>
          <w:rFonts w:ascii="Times New Roman" w:hAnsi="Times New Roman"/>
          <w:sz w:val="26"/>
          <w:szCs w:val="26"/>
        </w:rPr>
      </w:pPr>
    </w:p>
    <w:p w:rsidR="00FD049E" w:rsidRDefault="00FD049E" w:rsidP="007045B8">
      <w:pPr>
        <w:pStyle w:val="a3"/>
        <w:rPr>
          <w:rFonts w:ascii="Times New Roman" w:hAnsi="Times New Roman"/>
          <w:sz w:val="26"/>
          <w:szCs w:val="26"/>
        </w:rPr>
      </w:pPr>
    </w:p>
    <w:p w:rsidR="00FD049E" w:rsidRDefault="00FD049E" w:rsidP="007045B8">
      <w:pPr>
        <w:pStyle w:val="a3"/>
        <w:rPr>
          <w:rFonts w:ascii="Times New Roman" w:hAnsi="Times New Roman"/>
          <w:sz w:val="26"/>
          <w:szCs w:val="26"/>
        </w:rPr>
      </w:pPr>
    </w:p>
    <w:p w:rsidR="00FD049E" w:rsidRDefault="00FD049E" w:rsidP="007045B8">
      <w:pPr>
        <w:pStyle w:val="a3"/>
        <w:rPr>
          <w:rFonts w:ascii="Times New Roman" w:hAnsi="Times New Roman"/>
          <w:sz w:val="26"/>
          <w:szCs w:val="26"/>
        </w:rPr>
      </w:pPr>
    </w:p>
    <w:p w:rsidR="00FD049E" w:rsidRDefault="00FD049E" w:rsidP="007045B8">
      <w:pPr>
        <w:pStyle w:val="a3"/>
        <w:rPr>
          <w:rFonts w:ascii="Times New Roman" w:hAnsi="Times New Roman"/>
          <w:sz w:val="26"/>
          <w:szCs w:val="26"/>
        </w:rPr>
      </w:pPr>
    </w:p>
    <w:p w:rsidR="00FD049E" w:rsidRDefault="00FD049E" w:rsidP="007045B8">
      <w:pPr>
        <w:pStyle w:val="a3"/>
        <w:rPr>
          <w:rFonts w:ascii="Times New Roman" w:hAnsi="Times New Roman"/>
          <w:sz w:val="26"/>
          <w:szCs w:val="26"/>
        </w:rPr>
      </w:pPr>
    </w:p>
    <w:p w:rsidR="00FD049E" w:rsidRDefault="00FD049E" w:rsidP="007045B8">
      <w:pPr>
        <w:pStyle w:val="a3"/>
        <w:rPr>
          <w:rFonts w:ascii="Times New Roman" w:hAnsi="Times New Roman"/>
          <w:sz w:val="26"/>
          <w:szCs w:val="26"/>
        </w:rPr>
      </w:pPr>
    </w:p>
    <w:p w:rsidR="00FD049E" w:rsidRDefault="00FD049E" w:rsidP="007045B8">
      <w:pPr>
        <w:pStyle w:val="a3"/>
        <w:rPr>
          <w:rFonts w:ascii="Times New Roman" w:hAnsi="Times New Roman"/>
          <w:sz w:val="26"/>
          <w:szCs w:val="26"/>
        </w:rPr>
      </w:pPr>
    </w:p>
    <w:p w:rsidR="00D2161B" w:rsidRPr="00E25815" w:rsidRDefault="00D2161B" w:rsidP="00D2161B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E25815">
        <w:rPr>
          <w:rFonts w:ascii="Times New Roman" w:hAnsi="Times New Roman"/>
          <w:sz w:val="26"/>
          <w:szCs w:val="26"/>
        </w:rPr>
        <w:lastRenderedPageBreak/>
        <w:t xml:space="preserve">ПРОЕКТ </w:t>
      </w:r>
    </w:p>
    <w:p w:rsidR="00A5332B" w:rsidRDefault="00D76ACF" w:rsidP="00053D9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25815">
        <w:rPr>
          <w:rFonts w:ascii="Times New Roman" w:hAnsi="Times New Roman" w:cs="Times New Roman"/>
          <w:b w:val="0"/>
          <w:sz w:val="26"/>
          <w:szCs w:val="26"/>
        </w:rPr>
        <w:t>Главы</w:t>
      </w:r>
      <w:r w:rsidR="00053D94" w:rsidRPr="00E2581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5332B">
        <w:rPr>
          <w:rFonts w:ascii="Times New Roman" w:hAnsi="Times New Roman" w:cs="Times New Roman"/>
          <w:b w:val="0"/>
          <w:sz w:val="26"/>
          <w:szCs w:val="26"/>
        </w:rPr>
        <w:t>Таймырского Долгано-Ненецкого</w:t>
      </w:r>
    </w:p>
    <w:p w:rsidR="00D2161B" w:rsidRPr="00E25815" w:rsidRDefault="00D2161B" w:rsidP="00053D9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25815">
        <w:rPr>
          <w:rFonts w:ascii="Times New Roman" w:hAnsi="Times New Roman" w:cs="Times New Roman"/>
          <w:b w:val="0"/>
          <w:sz w:val="26"/>
          <w:szCs w:val="26"/>
        </w:rPr>
        <w:t>муниципального района</w:t>
      </w:r>
    </w:p>
    <w:p w:rsidR="00D2161B" w:rsidRPr="00E25815" w:rsidRDefault="00E83C45" w:rsidP="00D2161B">
      <w:pPr>
        <w:pStyle w:val="ConsPlusTitle"/>
        <w:widowControl/>
        <w:ind w:firstLine="5103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Е.В. Вершинина</w:t>
      </w:r>
    </w:p>
    <w:p w:rsidR="00D2161B" w:rsidRPr="002B4916" w:rsidRDefault="002B4916" w:rsidP="00D2161B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№ 2113069</w:t>
      </w:r>
    </w:p>
    <w:p w:rsidR="00D2161B" w:rsidRPr="00E25815" w:rsidRDefault="00D2161B" w:rsidP="00D2161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2161B" w:rsidRPr="00E25815" w:rsidRDefault="00D2161B" w:rsidP="00D2161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2161B" w:rsidRPr="00E25815" w:rsidRDefault="00D2161B" w:rsidP="00D2161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25815">
        <w:rPr>
          <w:rFonts w:ascii="Times New Roman" w:hAnsi="Times New Roman"/>
          <w:b/>
          <w:sz w:val="26"/>
          <w:szCs w:val="26"/>
        </w:rPr>
        <w:t>ТАЙМЫРСКИЙ ДОЛГАНО-НЕНЕЦКИЙ</w:t>
      </w:r>
    </w:p>
    <w:p w:rsidR="00D2161B" w:rsidRPr="00E25815" w:rsidRDefault="00D2161B" w:rsidP="00D2161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25815">
        <w:rPr>
          <w:rFonts w:ascii="Times New Roman" w:hAnsi="Times New Roman"/>
          <w:b/>
          <w:sz w:val="26"/>
          <w:szCs w:val="26"/>
        </w:rPr>
        <w:t>РАЙОННЫЙ СОВЕТ ДЕПУТАТОВ</w:t>
      </w:r>
    </w:p>
    <w:p w:rsidR="00D2161B" w:rsidRPr="00E25815" w:rsidRDefault="00D2161B" w:rsidP="00D2161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D2161B" w:rsidRPr="00E25815" w:rsidRDefault="00D2161B" w:rsidP="00D2161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25815">
        <w:rPr>
          <w:rFonts w:ascii="Times New Roman" w:hAnsi="Times New Roman"/>
          <w:b/>
          <w:sz w:val="26"/>
          <w:szCs w:val="26"/>
        </w:rPr>
        <w:t>РЕШЕНИЕ</w:t>
      </w:r>
    </w:p>
    <w:p w:rsidR="00D2161B" w:rsidRPr="00E25815" w:rsidRDefault="00D2161B" w:rsidP="00D2161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D2161B" w:rsidRPr="00E25815" w:rsidRDefault="00D2161B" w:rsidP="0080179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25815">
        <w:rPr>
          <w:rFonts w:ascii="Times New Roman" w:hAnsi="Times New Roman"/>
          <w:b/>
          <w:sz w:val="26"/>
          <w:szCs w:val="26"/>
        </w:rPr>
        <w:t>О</w:t>
      </w:r>
      <w:r w:rsidR="0080179A" w:rsidRPr="00E25815">
        <w:rPr>
          <w:rFonts w:ascii="Times New Roman" w:hAnsi="Times New Roman"/>
          <w:b/>
          <w:sz w:val="26"/>
          <w:szCs w:val="26"/>
        </w:rPr>
        <w:t>Б УТВЕРЖДЕНИИ</w:t>
      </w:r>
      <w:r w:rsidRPr="00E25815">
        <w:rPr>
          <w:rFonts w:ascii="Times New Roman" w:hAnsi="Times New Roman"/>
          <w:b/>
          <w:sz w:val="26"/>
          <w:szCs w:val="26"/>
        </w:rPr>
        <w:t xml:space="preserve"> СОГЛАШЕНИЯ О ПЕРЕДАЧЕ ОРГАНАМ МЕСТНОГО</w:t>
      </w:r>
      <w:r w:rsidR="00B12CCB">
        <w:rPr>
          <w:rFonts w:ascii="Times New Roman" w:hAnsi="Times New Roman"/>
          <w:b/>
          <w:sz w:val="26"/>
          <w:szCs w:val="26"/>
        </w:rPr>
        <w:t xml:space="preserve"> </w:t>
      </w:r>
      <w:r w:rsidRPr="00E25815">
        <w:rPr>
          <w:rFonts w:ascii="Times New Roman" w:hAnsi="Times New Roman"/>
          <w:b/>
          <w:sz w:val="26"/>
          <w:szCs w:val="26"/>
        </w:rPr>
        <w:t>САМОУПРАВЛЕНИЯ ГОРОД</w:t>
      </w:r>
      <w:r w:rsidR="001C2A32">
        <w:rPr>
          <w:rFonts w:ascii="Times New Roman" w:hAnsi="Times New Roman"/>
          <w:b/>
          <w:sz w:val="26"/>
          <w:szCs w:val="26"/>
        </w:rPr>
        <w:t>А</w:t>
      </w:r>
      <w:r w:rsidRPr="00E25815">
        <w:rPr>
          <w:rFonts w:ascii="Times New Roman" w:hAnsi="Times New Roman"/>
          <w:b/>
          <w:sz w:val="26"/>
          <w:szCs w:val="26"/>
        </w:rPr>
        <w:t xml:space="preserve"> Д</w:t>
      </w:r>
      <w:r w:rsidR="001C2A32">
        <w:rPr>
          <w:rFonts w:ascii="Times New Roman" w:hAnsi="Times New Roman"/>
          <w:b/>
          <w:sz w:val="26"/>
          <w:szCs w:val="26"/>
        </w:rPr>
        <w:t>УДИНКИ</w:t>
      </w:r>
      <w:r w:rsidR="00493EAA">
        <w:rPr>
          <w:rFonts w:ascii="Times New Roman" w:hAnsi="Times New Roman"/>
          <w:b/>
          <w:sz w:val="26"/>
          <w:szCs w:val="26"/>
        </w:rPr>
        <w:t xml:space="preserve"> ЧАСТИ</w:t>
      </w:r>
    </w:p>
    <w:p w:rsidR="00D2161B" w:rsidRPr="00E25815" w:rsidRDefault="00D2161B" w:rsidP="00861AA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25815">
        <w:rPr>
          <w:rFonts w:ascii="Times New Roman" w:hAnsi="Times New Roman"/>
          <w:b/>
          <w:sz w:val="26"/>
          <w:szCs w:val="26"/>
        </w:rPr>
        <w:t xml:space="preserve"> ПОЛНОМОЧИЙ ОРГАНОВ МЕСТНОГО</w:t>
      </w:r>
      <w:r w:rsidR="00861AA4" w:rsidRPr="00E25815">
        <w:rPr>
          <w:rFonts w:ascii="Times New Roman" w:hAnsi="Times New Roman"/>
          <w:b/>
          <w:sz w:val="26"/>
          <w:szCs w:val="26"/>
        </w:rPr>
        <w:t xml:space="preserve"> </w:t>
      </w:r>
      <w:r w:rsidRPr="00E25815">
        <w:rPr>
          <w:rFonts w:ascii="Times New Roman" w:hAnsi="Times New Roman"/>
          <w:b/>
          <w:sz w:val="26"/>
          <w:szCs w:val="26"/>
        </w:rPr>
        <w:t xml:space="preserve">САМОУПРАВЛЕНИЯ ТАЙМЫРСКОГО ДОЛГАНО-НЕНЕЦКОГО МУНИЦИПАЛЬНОГО РАЙОНА ПО ОРГАНИЗАЦИИ ПРЕДОСТАВЛЕНИЯ ДОПОЛНИТЕЛЬНОГО ОБРАЗОВАНИЯ </w:t>
      </w:r>
      <w:r w:rsidR="00F1087F">
        <w:rPr>
          <w:rFonts w:ascii="Times New Roman" w:hAnsi="Times New Roman"/>
          <w:b/>
          <w:sz w:val="26"/>
          <w:szCs w:val="26"/>
        </w:rPr>
        <w:t xml:space="preserve">ДЕТЯМ </w:t>
      </w:r>
    </w:p>
    <w:p w:rsidR="0080179A" w:rsidRPr="00E25815" w:rsidRDefault="0080179A" w:rsidP="00D2161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2161B" w:rsidRDefault="00493EAA" w:rsidP="000F3A9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</w:t>
      </w:r>
      <w:r w:rsidR="000F3A93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0F3A93">
        <w:rPr>
          <w:sz w:val="26"/>
          <w:szCs w:val="26"/>
        </w:rPr>
        <w:t xml:space="preserve"> статьи 15 </w:t>
      </w:r>
      <w:r w:rsidR="000F3A93" w:rsidRPr="00E25815">
        <w:rPr>
          <w:sz w:val="26"/>
          <w:szCs w:val="26"/>
        </w:rPr>
        <w:t>Федерального закона от 06.10.2003 г. №131-ФЗ «Об общих принципах местного самоуправления в Российской Федерации»</w:t>
      </w:r>
      <w:r w:rsidR="000F3A93">
        <w:rPr>
          <w:sz w:val="26"/>
          <w:szCs w:val="26"/>
        </w:rPr>
        <w:t xml:space="preserve">, </w:t>
      </w:r>
      <w:r w:rsidR="000F3A93" w:rsidRPr="00E25815">
        <w:rPr>
          <w:sz w:val="26"/>
          <w:szCs w:val="26"/>
        </w:rPr>
        <w:t xml:space="preserve">пунктом 11 части 2 статьи 26 Устава Таймырского </w:t>
      </w:r>
      <w:proofErr w:type="gramStart"/>
      <w:r w:rsidR="000F3A93" w:rsidRPr="00E25815">
        <w:rPr>
          <w:sz w:val="26"/>
          <w:szCs w:val="26"/>
        </w:rPr>
        <w:t>Долгано- Ненецкого</w:t>
      </w:r>
      <w:proofErr w:type="gramEnd"/>
      <w:r w:rsidR="000F3A93" w:rsidRPr="00E25815">
        <w:rPr>
          <w:sz w:val="26"/>
          <w:szCs w:val="26"/>
        </w:rPr>
        <w:t xml:space="preserve"> муниципального района,  Таймырский Долгано-Ненецкий районный Совет депутатов решил:</w:t>
      </w:r>
    </w:p>
    <w:p w:rsidR="000F3A93" w:rsidRPr="00E25815" w:rsidRDefault="000F3A93" w:rsidP="000F3A9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2161B" w:rsidRPr="00E25815" w:rsidRDefault="00D2161B" w:rsidP="0008148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E25815">
        <w:rPr>
          <w:rFonts w:ascii="Times New Roman" w:hAnsi="Times New Roman"/>
          <w:sz w:val="26"/>
          <w:szCs w:val="26"/>
        </w:rPr>
        <w:t xml:space="preserve">1. </w:t>
      </w:r>
      <w:r w:rsidR="00861AA4" w:rsidRPr="00E25815">
        <w:rPr>
          <w:rFonts w:ascii="Times New Roman" w:hAnsi="Times New Roman"/>
          <w:sz w:val="26"/>
          <w:szCs w:val="26"/>
        </w:rPr>
        <w:t xml:space="preserve">Утвердить </w:t>
      </w:r>
      <w:r w:rsidRPr="00E25815">
        <w:rPr>
          <w:rFonts w:ascii="Times New Roman" w:hAnsi="Times New Roman"/>
          <w:sz w:val="26"/>
          <w:szCs w:val="26"/>
        </w:rPr>
        <w:t>Соглашени</w:t>
      </w:r>
      <w:r w:rsidR="00861AA4" w:rsidRPr="00E25815">
        <w:rPr>
          <w:rFonts w:ascii="Times New Roman" w:hAnsi="Times New Roman"/>
          <w:sz w:val="26"/>
          <w:szCs w:val="26"/>
        </w:rPr>
        <w:t>е</w:t>
      </w:r>
      <w:r w:rsidRPr="00E25815">
        <w:rPr>
          <w:rFonts w:ascii="Times New Roman" w:hAnsi="Times New Roman"/>
          <w:sz w:val="26"/>
          <w:szCs w:val="26"/>
        </w:rPr>
        <w:t xml:space="preserve"> о передаче органам местного самоуправления </w:t>
      </w:r>
      <w:proofErr w:type="gramStart"/>
      <w:r w:rsidRPr="00E25815">
        <w:rPr>
          <w:rFonts w:ascii="Times New Roman" w:hAnsi="Times New Roman"/>
          <w:sz w:val="26"/>
          <w:szCs w:val="26"/>
        </w:rPr>
        <w:t>город</w:t>
      </w:r>
      <w:r w:rsidR="001C2A32">
        <w:rPr>
          <w:rFonts w:ascii="Times New Roman" w:hAnsi="Times New Roman"/>
          <w:sz w:val="26"/>
          <w:szCs w:val="26"/>
        </w:rPr>
        <w:t>а Дудинки</w:t>
      </w:r>
      <w:r w:rsidRPr="00E25815">
        <w:rPr>
          <w:rFonts w:ascii="Times New Roman" w:hAnsi="Times New Roman"/>
          <w:sz w:val="26"/>
          <w:szCs w:val="26"/>
        </w:rPr>
        <w:t xml:space="preserve"> </w:t>
      </w:r>
      <w:r w:rsidR="00493EAA">
        <w:rPr>
          <w:rFonts w:ascii="Times New Roman" w:hAnsi="Times New Roman"/>
          <w:sz w:val="26"/>
          <w:szCs w:val="26"/>
        </w:rPr>
        <w:t xml:space="preserve">части </w:t>
      </w:r>
      <w:r w:rsidRPr="00E25815">
        <w:rPr>
          <w:rFonts w:ascii="Times New Roman" w:hAnsi="Times New Roman"/>
          <w:sz w:val="26"/>
          <w:szCs w:val="26"/>
        </w:rPr>
        <w:t>полномочий органов местного самоуправления</w:t>
      </w:r>
      <w:proofErr w:type="gramEnd"/>
      <w:r w:rsidRPr="00E25815">
        <w:rPr>
          <w:rFonts w:ascii="Times New Roman" w:hAnsi="Times New Roman"/>
          <w:sz w:val="26"/>
          <w:szCs w:val="26"/>
        </w:rPr>
        <w:t xml:space="preserve"> Таймырского Долгано-Ненецкого муниципального района по организации предоставления дополнительного образования </w:t>
      </w:r>
      <w:r w:rsidR="00F1087F">
        <w:rPr>
          <w:rFonts w:ascii="Times New Roman" w:hAnsi="Times New Roman"/>
          <w:sz w:val="26"/>
          <w:szCs w:val="26"/>
        </w:rPr>
        <w:t xml:space="preserve">детям </w:t>
      </w:r>
      <w:r w:rsidR="007045B8">
        <w:rPr>
          <w:rFonts w:ascii="Times New Roman" w:hAnsi="Times New Roman"/>
          <w:sz w:val="26"/>
          <w:szCs w:val="26"/>
        </w:rPr>
        <w:t>согласно приложению к настоящему Решению.</w:t>
      </w:r>
    </w:p>
    <w:p w:rsidR="00D2161B" w:rsidRPr="00E25815" w:rsidRDefault="00D2161B" w:rsidP="0008148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E25815">
        <w:rPr>
          <w:rFonts w:ascii="Times New Roman" w:hAnsi="Times New Roman"/>
          <w:sz w:val="26"/>
          <w:szCs w:val="26"/>
        </w:rPr>
        <w:t xml:space="preserve">2. Настоящее Решение вступает в силу </w:t>
      </w:r>
      <w:r w:rsidR="00610ED8">
        <w:rPr>
          <w:rFonts w:ascii="Times New Roman" w:hAnsi="Times New Roman"/>
          <w:sz w:val="26"/>
          <w:szCs w:val="26"/>
        </w:rPr>
        <w:t xml:space="preserve">в день, следующий за днем опубликования, но не ранее </w:t>
      </w:r>
      <w:r w:rsidRPr="00E25815">
        <w:rPr>
          <w:rFonts w:ascii="Times New Roman" w:hAnsi="Times New Roman"/>
          <w:sz w:val="26"/>
          <w:szCs w:val="26"/>
        </w:rPr>
        <w:t>1 января 20</w:t>
      </w:r>
      <w:r w:rsidR="003A5EEC">
        <w:rPr>
          <w:rFonts w:ascii="Times New Roman" w:hAnsi="Times New Roman"/>
          <w:sz w:val="26"/>
          <w:szCs w:val="26"/>
        </w:rPr>
        <w:t>20</w:t>
      </w:r>
      <w:r w:rsidRPr="00E25815">
        <w:rPr>
          <w:rFonts w:ascii="Times New Roman" w:hAnsi="Times New Roman"/>
          <w:sz w:val="26"/>
          <w:szCs w:val="26"/>
        </w:rPr>
        <w:t xml:space="preserve"> года.</w:t>
      </w:r>
    </w:p>
    <w:p w:rsidR="00D2161B" w:rsidRPr="00E25815" w:rsidRDefault="00D2161B" w:rsidP="00D2161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2161B" w:rsidRPr="00E25815" w:rsidRDefault="00D2161B" w:rsidP="00D2161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53D94" w:rsidRPr="00E25815" w:rsidRDefault="0085779A" w:rsidP="00053D94">
      <w:pPr>
        <w:pStyle w:val="a3"/>
        <w:rPr>
          <w:rFonts w:ascii="Times New Roman" w:hAnsi="Times New Roman"/>
          <w:sz w:val="26"/>
          <w:szCs w:val="26"/>
        </w:rPr>
      </w:pPr>
      <w:r w:rsidRPr="00E25815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053D94" w:rsidRPr="00E25815" w:rsidRDefault="00D2161B" w:rsidP="00053D94">
      <w:pPr>
        <w:pStyle w:val="a3"/>
        <w:rPr>
          <w:rFonts w:ascii="Times New Roman" w:hAnsi="Times New Roman"/>
          <w:sz w:val="26"/>
          <w:szCs w:val="26"/>
        </w:rPr>
      </w:pPr>
      <w:r w:rsidRPr="00E25815">
        <w:rPr>
          <w:rFonts w:ascii="Times New Roman" w:hAnsi="Times New Roman"/>
          <w:sz w:val="26"/>
          <w:szCs w:val="26"/>
        </w:rPr>
        <w:t>Таймырского</w:t>
      </w:r>
      <w:r w:rsidR="0085779A" w:rsidRPr="00E25815">
        <w:rPr>
          <w:rFonts w:ascii="Times New Roman" w:hAnsi="Times New Roman"/>
          <w:sz w:val="26"/>
          <w:szCs w:val="26"/>
        </w:rPr>
        <w:t xml:space="preserve"> </w:t>
      </w:r>
      <w:r w:rsidRPr="00E25815">
        <w:rPr>
          <w:rFonts w:ascii="Times New Roman" w:hAnsi="Times New Roman"/>
          <w:sz w:val="26"/>
          <w:szCs w:val="26"/>
        </w:rPr>
        <w:t>Долгано-Ненецкого</w:t>
      </w:r>
      <w:r w:rsidR="00403A62" w:rsidRPr="00E25815">
        <w:rPr>
          <w:rFonts w:ascii="Times New Roman" w:hAnsi="Times New Roman"/>
          <w:sz w:val="26"/>
          <w:szCs w:val="26"/>
        </w:rPr>
        <w:t xml:space="preserve"> </w:t>
      </w:r>
    </w:p>
    <w:p w:rsidR="00D2161B" w:rsidRDefault="0085779A" w:rsidP="00053D94">
      <w:pPr>
        <w:pStyle w:val="a3"/>
        <w:rPr>
          <w:rFonts w:ascii="Times New Roman" w:hAnsi="Times New Roman"/>
          <w:sz w:val="26"/>
          <w:szCs w:val="26"/>
        </w:rPr>
      </w:pPr>
      <w:r w:rsidRPr="00E25815">
        <w:rPr>
          <w:rFonts w:ascii="Times New Roman" w:hAnsi="Times New Roman"/>
          <w:sz w:val="26"/>
          <w:szCs w:val="26"/>
        </w:rPr>
        <w:t>р</w:t>
      </w:r>
      <w:r w:rsidR="00D2161B" w:rsidRPr="00E25815">
        <w:rPr>
          <w:rFonts w:ascii="Times New Roman" w:hAnsi="Times New Roman"/>
          <w:sz w:val="26"/>
          <w:szCs w:val="26"/>
        </w:rPr>
        <w:t>айон</w:t>
      </w:r>
      <w:r w:rsidRPr="00E25815">
        <w:rPr>
          <w:rFonts w:ascii="Times New Roman" w:hAnsi="Times New Roman"/>
          <w:sz w:val="26"/>
          <w:szCs w:val="26"/>
        </w:rPr>
        <w:t>ного Совета депутатов</w:t>
      </w:r>
      <w:r w:rsidR="00053D94" w:rsidRPr="00E25815">
        <w:rPr>
          <w:rFonts w:ascii="Times New Roman" w:hAnsi="Times New Roman"/>
          <w:sz w:val="26"/>
          <w:szCs w:val="26"/>
        </w:rPr>
        <w:t xml:space="preserve">                                                                         В.Н. Шишов</w:t>
      </w:r>
    </w:p>
    <w:p w:rsidR="007045B8" w:rsidRDefault="007045B8" w:rsidP="00053D94">
      <w:pPr>
        <w:pStyle w:val="a3"/>
        <w:rPr>
          <w:rFonts w:ascii="Times New Roman" w:hAnsi="Times New Roman"/>
          <w:sz w:val="26"/>
          <w:szCs w:val="26"/>
        </w:rPr>
      </w:pPr>
    </w:p>
    <w:p w:rsidR="007045B8" w:rsidRDefault="007045B8" w:rsidP="00053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</w:p>
    <w:p w:rsidR="007045B8" w:rsidRDefault="007045B8" w:rsidP="00053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Таймырского Долгано-Ненецкого </w:t>
      </w:r>
    </w:p>
    <w:p w:rsidR="007045B8" w:rsidRPr="00E25815" w:rsidRDefault="007045B8" w:rsidP="00053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</w:t>
      </w:r>
      <w:r w:rsidR="00E83C45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E83C45">
        <w:rPr>
          <w:rFonts w:ascii="Times New Roman" w:hAnsi="Times New Roman"/>
          <w:sz w:val="26"/>
          <w:szCs w:val="26"/>
        </w:rPr>
        <w:t>Е.В. Вершинин</w:t>
      </w:r>
    </w:p>
    <w:p w:rsidR="00632EFF" w:rsidRDefault="00632EFF" w:rsidP="0085779A">
      <w:pPr>
        <w:spacing w:after="200" w:line="276" w:lineRule="auto"/>
        <w:ind w:left="5670"/>
        <w:rPr>
          <w:sz w:val="26"/>
          <w:szCs w:val="26"/>
        </w:rPr>
      </w:pPr>
    </w:p>
    <w:p w:rsidR="00632EFF" w:rsidRDefault="00632EFF" w:rsidP="0085779A">
      <w:pPr>
        <w:spacing w:after="200" w:line="276" w:lineRule="auto"/>
        <w:ind w:left="5670"/>
        <w:rPr>
          <w:sz w:val="26"/>
          <w:szCs w:val="26"/>
        </w:rPr>
      </w:pPr>
    </w:p>
    <w:p w:rsidR="00632EFF" w:rsidRDefault="00632EFF" w:rsidP="0085779A">
      <w:pPr>
        <w:spacing w:after="200" w:line="276" w:lineRule="auto"/>
        <w:ind w:left="5670"/>
        <w:rPr>
          <w:sz w:val="26"/>
          <w:szCs w:val="26"/>
        </w:rPr>
      </w:pPr>
    </w:p>
    <w:p w:rsidR="00632EFF" w:rsidRDefault="00632EFF" w:rsidP="0085779A">
      <w:pPr>
        <w:spacing w:after="200" w:line="276" w:lineRule="auto"/>
        <w:ind w:left="5670"/>
        <w:rPr>
          <w:sz w:val="26"/>
          <w:szCs w:val="26"/>
        </w:rPr>
      </w:pPr>
    </w:p>
    <w:p w:rsidR="00632EFF" w:rsidRDefault="00632EFF" w:rsidP="0085779A">
      <w:pPr>
        <w:spacing w:after="200" w:line="276" w:lineRule="auto"/>
        <w:ind w:left="5670"/>
        <w:rPr>
          <w:sz w:val="26"/>
          <w:szCs w:val="26"/>
        </w:rPr>
      </w:pPr>
    </w:p>
    <w:p w:rsidR="00632EFF" w:rsidRDefault="00632EFF" w:rsidP="0085779A">
      <w:pPr>
        <w:spacing w:after="200" w:line="276" w:lineRule="auto"/>
        <w:ind w:left="5670"/>
        <w:rPr>
          <w:sz w:val="26"/>
          <w:szCs w:val="26"/>
        </w:rPr>
      </w:pPr>
    </w:p>
    <w:p w:rsidR="00632EFF" w:rsidRPr="00632EFF" w:rsidRDefault="00632EFF" w:rsidP="00632EFF">
      <w:pPr>
        <w:autoSpaceDE w:val="0"/>
        <w:autoSpaceDN w:val="0"/>
        <w:adjustRightInd w:val="0"/>
        <w:ind w:left="4820"/>
        <w:rPr>
          <w:sz w:val="20"/>
          <w:szCs w:val="20"/>
        </w:rPr>
      </w:pPr>
      <w:r w:rsidRPr="00632EFF">
        <w:rPr>
          <w:sz w:val="20"/>
          <w:szCs w:val="20"/>
        </w:rPr>
        <w:lastRenderedPageBreak/>
        <w:t>Приложение</w:t>
      </w:r>
    </w:p>
    <w:p w:rsidR="00632EFF" w:rsidRPr="00632EFF" w:rsidRDefault="00632EFF" w:rsidP="00632EFF">
      <w:pPr>
        <w:autoSpaceDE w:val="0"/>
        <w:autoSpaceDN w:val="0"/>
        <w:adjustRightInd w:val="0"/>
        <w:ind w:left="4820"/>
        <w:rPr>
          <w:sz w:val="20"/>
          <w:szCs w:val="20"/>
        </w:rPr>
      </w:pPr>
      <w:r w:rsidRPr="00632EFF">
        <w:rPr>
          <w:sz w:val="20"/>
          <w:szCs w:val="20"/>
        </w:rPr>
        <w:t xml:space="preserve">к Решению Таймырского Долгано-Ненецкого районного Совета депутатов </w:t>
      </w:r>
    </w:p>
    <w:p w:rsidR="00632EFF" w:rsidRPr="00632EFF" w:rsidRDefault="00632EFF" w:rsidP="00632EFF">
      <w:pPr>
        <w:autoSpaceDE w:val="0"/>
        <w:autoSpaceDN w:val="0"/>
        <w:adjustRightInd w:val="0"/>
        <w:ind w:left="4820"/>
        <w:rPr>
          <w:sz w:val="20"/>
          <w:szCs w:val="20"/>
        </w:rPr>
      </w:pPr>
      <w:r w:rsidRPr="00632EFF">
        <w:rPr>
          <w:sz w:val="20"/>
          <w:szCs w:val="20"/>
        </w:rPr>
        <w:t>от ________________ 2019 года № ___</w:t>
      </w:r>
    </w:p>
    <w:p w:rsidR="00632EFF" w:rsidRPr="00632EFF" w:rsidRDefault="00632EFF" w:rsidP="00632EFF">
      <w:pPr>
        <w:autoSpaceDE w:val="0"/>
        <w:autoSpaceDN w:val="0"/>
        <w:adjustRightInd w:val="0"/>
        <w:ind w:left="4820"/>
        <w:rPr>
          <w:sz w:val="20"/>
          <w:szCs w:val="20"/>
        </w:rPr>
      </w:pPr>
    </w:p>
    <w:p w:rsidR="00632EFF" w:rsidRPr="00390EC2" w:rsidRDefault="00632EFF" w:rsidP="00632EFF">
      <w:pPr>
        <w:autoSpaceDE w:val="0"/>
        <w:autoSpaceDN w:val="0"/>
        <w:adjustRightInd w:val="0"/>
      </w:pPr>
    </w:p>
    <w:p w:rsidR="00632EFF" w:rsidRPr="00390EC2" w:rsidRDefault="00632EFF" w:rsidP="00632EF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0EC2">
        <w:rPr>
          <w:b/>
          <w:bCs/>
          <w:color w:val="000000"/>
        </w:rPr>
        <w:t>СОГЛАШЕНИЕ</w:t>
      </w:r>
    </w:p>
    <w:p w:rsidR="00632EFF" w:rsidRPr="00390EC2" w:rsidRDefault="00632EFF" w:rsidP="00632EF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0EC2">
        <w:rPr>
          <w:b/>
          <w:bCs/>
          <w:color w:val="000000"/>
        </w:rPr>
        <w:t xml:space="preserve">о передаче органам местного самоуправления </w:t>
      </w:r>
      <w:proofErr w:type="gramStart"/>
      <w:r w:rsidRPr="00390EC2">
        <w:rPr>
          <w:b/>
          <w:bCs/>
          <w:color w:val="000000"/>
        </w:rPr>
        <w:t xml:space="preserve">города Дудинки </w:t>
      </w:r>
      <w:r w:rsidRPr="00390EC2">
        <w:rPr>
          <w:b/>
        </w:rPr>
        <w:t>осуществления части</w:t>
      </w:r>
      <w:r w:rsidRPr="00390EC2">
        <w:rPr>
          <w:sz w:val="28"/>
          <w:szCs w:val="28"/>
        </w:rPr>
        <w:t xml:space="preserve"> </w:t>
      </w:r>
      <w:r w:rsidRPr="00390EC2">
        <w:rPr>
          <w:b/>
          <w:bCs/>
          <w:color w:val="000000"/>
        </w:rPr>
        <w:t>полномочий органов местного самоуправления</w:t>
      </w:r>
      <w:proofErr w:type="gramEnd"/>
      <w:r w:rsidRPr="00390EC2">
        <w:rPr>
          <w:b/>
          <w:bCs/>
          <w:color w:val="000000"/>
        </w:rPr>
        <w:t xml:space="preserve"> Таймырского Долгано-Ненецкого муниципального района по организации предоставления дополнительного образования детям</w:t>
      </w:r>
    </w:p>
    <w:p w:rsidR="00632EFF" w:rsidRPr="00390EC2" w:rsidRDefault="00632EFF" w:rsidP="00632EFF">
      <w:pPr>
        <w:autoSpaceDE w:val="0"/>
        <w:autoSpaceDN w:val="0"/>
        <w:adjustRightInd w:val="0"/>
        <w:rPr>
          <w:color w:val="000000"/>
        </w:rPr>
      </w:pPr>
    </w:p>
    <w:p w:rsidR="00632EFF" w:rsidRPr="00390EC2" w:rsidRDefault="00632EFF" w:rsidP="00632EFF">
      <w:pPr>
        <w:autoSpaceDE w:val="0"/>
        <w:autoSpaceDN w:val="0"/>
        <w:adjustRightInd w:val="0"/>
        <w:jc w:val="center"/>
        <w:rPr>
          <w:color w:val="000000"/>
        </w:rPr>
      </w:pPr>
    </w:p>
    <w:p w:rsidR="00632EFF" w:rsidRPr="00390EC2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390EC2">
        <w:rPr>
          <w:color w:val="000000"/>
        </w:rPr>
        <w:t xml:space="preserve">Таймырский Долгано-Ненецкий муниципальный район в лице Главы Таймырского Долгано-Ненецкого муниципального района </w:t>
      </w:r>
      <w:r>
        <w:rPr>
          <w:color w:val="000000"/>
        </w:rPr>
        <w:t>Вершинина Евгения Владимировича</w:t>
      </w:r>
      <w:r w:rsidRPr="00390EC2">
        <w:rPr>
          <w:color w:val="000000"/>
        </w:rPr>
        <w:t xml:space="preserve">, действующего на основании </w:t>
      </w:r>
      <w:hyperlink r:id="rId4" w:history="1">
        <w:r w:rsidRPr="00390EC2">
          <w:rPr>
            <w:color w:val="000000"/>
          </w:rPr>
          <w:t>Устава</w:t>
        </w:r>
      </w:hyperlink>
      <w:r w:rsidRPr="00390EC2">
        <w:rPr>
          <w:color w:val="000000"/>
        </w:rPr>
        <w:t xml:space="preserve"> Таймырского Долгано-Ненецкого муниципального района, с одной стороны и город Дудинка в лице Главы города Дудинки Гурина Юрия Викторовича, действующего на основании </w:t>
      </w:r>
      <w:hyperlink r:id="rId5" w:history="1">
        <w:r w:rsidRPr="00390EC2">
          <w:rPr>
            <w:color w:val="000000"/>
          </w:rPr>
          <w:t>Устава</w:t>
        </w:r>
      </w:hyperlink>
      <w:r w:rsidRPr="00390EC2">
        <w:rPr>
          <w:color w:val="000000"/>
        </w:rPr>
        <w:t xml:space="preserve"> города Дудинки, с другой стороны, именуемые в дальнейшем «Стороны», заключили настоящее соглашение (далее - Соглашение) о нижеследующем.</w:t>
      </w:r>
      <w:proofErr w:type="gramEnd"/>
    </w:p>
    <w:p w:rsidR="00632EFF" w:rsidRPr="00390EC2" w:rsidRDefault="00632EFF" w:rsidP="00632EFF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32EFF" w:rsidRPr="00390EC2" w:rsidRDefault="00632EFF" w:rsidP="00632EFF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390EC2">
        <w:rPr>
          <w:color w:val="000000"/>
        </w:rPr>
        <w:t>I. Предмет Соглашения</w:t>
      </w:r>
    </w:p>
    <w:p w:rsidR="00632EFF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0EC2">
        <w:rPr>
          <w:color w:val="000000"/>
        </w:rPr>
        <w:t xml:space="preserve">1. В соответствии с Соглашением органы местного самоуправления Таймырского Долгано-Ненецкого муниципального района (далее - муниципальный район) передают органам местного самоуправления города Дудинки осуществление </w:t>
      </w:r>
      <w:r>
        <w:rPr>
          <w:color w:val="000000"/>
        </w:rPr>
        <w:t xml:space="preserve">части </w:t>
      </w:r>
      <w:r w:rsidRPr="00390EC2">
        <w:rPr>
          <w:color w:val="000000"/>
        </w:rPr>
        <w:t xml:space="preserve">полномочий по организации предоставления дополнительного образования </w:t>
      </w:r>
      <w:proofErr w:type="gramStart"/>
      <w:r w:rsidRPr="00390EC2">
        <w:rPr>
          <w:color w:val="000000"/>
        </w:rPr>
        <w:t>детям</w:t>
      </w:r>
      <w:proofErr w:type="gramEnd"/>
      <w:r>
        <w:rPr>
          <w:color w:val="000000"/>
        </w:rPr>
        <w:t xml:space="preserve"> исполнение которых закреплено п. 11 ч. 1 ст. 15</w:t>
      </w:r>
      <w:r w:rsidRPr="00390EC2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t>Федерального закона от 06.10.2003 г. № 131-ФЗ «Об общих принципах местного самоуправления в Российской Федерации», касающихся реализации образовательных программ в области искусств на территории города Дудинка (дале</w:t>
      </w:r>
      <w:proofErr w:type="gramStart"/>
      <w:r>
        <w:t>е-</w:t>
      </w:r>
      <w:proofErr w:type="gramEnd"/>
      <w:r>
        <w:t xml:space="preserve"> переданные полномочия).</w:t>
      </w:r>
    </w:p>
    <w:p w:rsidR="00632EFF" w:rsidRPr="00390EC2" w:rsidRDefault="00632EFF" w:rsidP="00632EFF">
      <w:pPr>
        <w:autoSpaceDE w:val="0"/>
        <w:autoSpaceDN w:val="0"/>
        <w:adjustRightInd w:val="0"/>
        <w:rPr>
          <w:color w:val="000000"/>
        </w:rPr>
      </w:pPr>
    </w:p>
    <w:p w:rsidR="00632EFF" w:rsidRPr="00390EC2" w:rsidRDefault="00632EFF" w:rsidP="00632EFF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390EC2">
        <w:rPr>
          <w:color w:val="000000"/>
        </w:rPr>
        <w:t>II. Срок передачи полномочий</w:t>
      </w:r>
    </w:p>
    <w:p w:rsidR="00632EFF" w:rsidRPr="00390EC2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0EC2">
        <w:rPr>
          <w:color w:val="000000"/>
        </w:rPr>
        <w:t xml:space="preserve">2. Полномочия органов местного самоуправления муниципального района, предусмотренные </w:t>
      </w:r>
      <w:hyperlink w:anchor="Par22" w:history="1">
        <w:r w:rsidRPr="00390EC2">
          <w:rPr>
            <w:color w:val="000000"/>
          </w:rPr>
          <w:t>пунктом 1</w:t>
        </w:r>
      </w:hyperlink>
      <w:r w:rsidRPr="00390EC2">
        <w:rPr>
          <w:color w:val="000000"/>
        </w:rPr>
        <w:t xml:space="preserve"> Соглашения, передаются органам местного самоуправления города Дудинки на срок с 1 января 2020 года по 31 декабря 2020 года.</w:t>
      </w:r>
    </w:p>
    <w:p w:rsidR="00632EFF" w:rsidRPr="00390EC2" w:rsidRDefault="00632EFF" w:rsidP="00632EFF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32EFF" w:rsidRPr="00390EC2" w:rsidRDefault="00632EFF" w:rsidP="00632EFF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390EC2">
        <w:rPr>
          <w:color w:val="000000"/>
        </w:rPr>
        <w:t>III. Права и обязанности Сторон</w:t>
      </w:r>
    </w:p>
    <w:p w:rsidR="00632EFF" w:rsidRPr="00390EC2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0EC2">
        <w:rPr>
          <w:color w:val="000000"/>
        </w:rPr>
        <w:t>3. В целях исполнения переданных полномочий органы местного самоуправления города Дудинки:</w:t>
      </w:r>
    </w:p>
    <w:p w:rsidR="00632EFF" w:rsidRPr="00390EC2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0EC2">
        <w:rPr>
          <w:color w:val="000000"/>
        </w:rPr>
        <w:t xml:space="preserve">1) обеспечивают в соответствии с </w:t>
      </w:r>
      <w:hyperlink r:id="rId6" w:history="1">
        <w:r w:rsidRPr="00390EC2">
          <w:rPr>
            <w:color w:val="000000"/>
          </w:rPr>
          <w:t>законодательством</w:t>
        </w:r>
      </w:hyperlink>
      <w:r w:rsidRPr="00390EC2">
        <w:rPr>
          <w:color w:val="000000"/>
        </w:rPr>
        <w:t xml:space="preserve"> Российской Федерации организацию предоставления дополнительного образования детям, предусмотренного </w:t>
      </w:r>
      <w:hyperlink w:anchor="Par22" w:history="1">
        <w:r w:rsidRPr="00390EC2">
          <w:rPr>
            <w:color w:val="000000"/>
          </w:rPr>
          <w:t>пунктом 1</w:t>
        </w:r>
      </w:hyperlink>
      <w:r w:rsidRPr="00390EC2">
        <w:rPr>
          <w:color w:val="000000"/>
        </w:rPr>
        <w:t xml:space="preserve"> Соглашения;</w:t>
      </w:r>
    </w:p>
    <w:p w:rsidR="00632EFF" w:rsidRPr="00390EC2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0EC2">
        <w:rPr>
          <w:color w:val="000000"/>
        </w:rPr>
        <w:t xml:space="preserve">2) осуществляют полномочия (права и обязанности) органов местного самоуправления, связанные с организацией предоставления дополнительного образования детям, предусмотренные </w:t>
      </w:r>
      <w:hyperlink r:id="rId7" w:history="1">
        <w:r w:rsidRPr="00390EC2">
          <w:rPr>
            <w:color w:val="000000"/>
          </w:rPr>
          <w:t>законодательством</w:t>
        </w:r>
      </w:hyperlink>
      <w:r w:rsidRPr="00390EC2">
        <w:rPr>
          <w:color w:val="000000"/>
        </w:rPr>
        <w:t>;</w:t>
      </w:r>
    </w:p>
    <w:p w:rsidR="00632EFF" w:rsidRPr="00390EC2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0EC2">
        <w:rPr>
          <w:color w:val="000000"/>
        </w:rPr>
        <w:t>3) организуют образовательный процесс в соответствии с государственными стандартами и образовательными программами;</w:t>
      </w:r>
    </w:p>
    <w:p w:rsidR="00632EFF" w:rsidRPr="00390EC2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0EC2">
        <w:rPr>
          <w:color w:val="000000"/>
        </w:rPr>
        <w:t>4) обеспечивают безопасные условия труда и образовательного процесса, а также социальные права и гарантии учащихся и работников;</w:t>
      </w:r>
    </w:p>
    <w:p w:rsidR="00632EFF" w:rsidRPr="00390EC2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0EC2">
        <w:rPr>
          <w:color w:val="000000"/>
        </w:rPr>
        <w:t>5) используют предоставляемые на исполнение переданных полномочий финансовые средства по целевому назначению;</w:t>
      </w:r>
    </w:p>
    <w:p w:rsidR="00632EFF" w:rsidRPr="00390EC2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0EC2">
        <w:rPr>
          <w:color w:val="000000"/>
        </w:rPr>
        <w:t>6) принимают участие в разработке и реализации целевых и комплексных программ социально-культурного развития муниципального района, в реализации региональных и федеральных программ в области дополнительного образования детей;</w:t>
      </w:r>
    </w:p>
    <w:p w:rsidR="00632EFF" w:rsidRPr="00390EC2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0EC2">
        <w:rPr>
          <w:color w:val="000000"/>
        </w:rPr>
        <w:t>7) определяют орган местного самоуправления города Дудинки, в ведении которого будет находиться осуществление переданных полномочий, (далее - уполномоченный орган города Дудинки);</w:t>
      </w:r>
    </w:p>
    <w:p w:rsidR="00632EFF" w:rsidRPr="00390EC2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0EC2">
        <w:rPr>
          <w:color w:val="000000"/>
        </w:rPr>
        <w:lastRenderedPageBreak/>
        <w:t>8) предоставляют в органы местного самоуправления муниципального района отчетность по финансово-хозяйственной, учебно-воспитательной деятельности, согласно приложениям 2 и 3 к Соглашению, а также иную информацию, связанную с реализацией переданных полномочий;</w:t>
      </w:r>
    </w:p>
    <w:p w:rsidR="00632EFF" w:rsidRPr="00390EC2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0EC2">
        <w:rPr>
          <w:color w:val="000000"/>
        </w:rPr>
        <w:t>9) в случае, если возникают препятствия исполнению переданных полномочий, уведомляют об этом органы местного самоуправления муниципального района;</w:t>
      </w:r>
    </w:p>
    <w:p w:rsidR="00632EFF" w:rsidRPr="00390EC2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0EC2">
        <w:rPr>
          <w:color w:val="000000"/>
        </w:rPr>
        <w:t xml:space="preserve">10) осуществляют иные действия (полномочия), связанные с исполнением переданных полномочий, предусмотренные </w:t>
      </w:r>
      <w:hyperlink r:id="rId8" w:history="1">
        <w:r w:rsidRPr="00390EC2">
          <w:rPr>
            <w:color w:val="000000"/>
          </w:rPr>
          <w:t>законодательством</w:t>
        </w:r>
      </w:hyperlink>
      <w:r w:rsidRPr="00390EC2">
        <w:rPr>
          <w:color w:val="000000"/>
        </w:rPr>
        <w:t xml:space="preserve"> Российской Федерации;</w:t>
      </w:r>
    </w:p>
    <w:p w:rsidR="00632EFF" w:rsidRPr="00390EC2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0EC2">
        <w:rPr>
          <w:color w:val="000000"/>
        </w:rPr>
        <w:t>11) согласовывают назначение руководителя образовательной организации, предоставляющей дополнительное образование с Администрацией муниципального района, в соответствии с Соглашением.</w:t>
      </w:r>
    </w:p>
    <w:p w:rsidR="00632EFF" w:rsidRPr="00390EC2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0EC2">
        <w:rPr>
          <w:color w:val="000000"/>
        </w:rPr>
        <w:t>4. В целях обеспечения исполнения органами местного самоуправления города Дудинки переданных полномочий органы местного самоуправления муниципального района:</w:t>
      </w:r>
    </w:p>
    <w:p w:rsidR="00632EFF" w:rsidRPr="00390EC2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0EC2">
        <w:rPr>
          <w:color w:val="000000"/>
        </w:rPr>
        <w:t xml:space="preserve">1) предусматривают в районном бюджете финансовые средства в виде межбюджетных трансфертов на финансирование переданных полномочий, расчет которых производится в соответствии с </w:t>
      </w:r>
      <w:hyperlink w:anchor="Par50" w:history="1">
        <w:r w:rsidRPr="00390EC2">
          <w:rPr>
            <w:color w:val="000000"/>
          </w:rPr>
          <w:t>разделом IV</w:t>
        </w:r>
      </w:hyperlink>
      <w:r w:rsidRPr="00390EC2">
        <w:rPr>
          <w:color w:val="000000"/>
        </w:rPr>
        <w:t xml:space="preserve"> Соглашения;</w:t>
      </w:r>
    </w:p>
    <w:p w:rsidR="00632EFF" w:rsidRPr="00390EC2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0EC2">
        <w:rPr>
          <w:color w:val="000000"/>
        </w:rPr>
        <w:t>2) своевременно и в полном объеме перечисляют органам местного самоуправления города Дудинки межбюджетные трансферты, предназначенные для исполнения переданных полномочий;</w:t>
      </w:r>
    </w:p>
    <w:p w:rsidR="00632EFF" w:rsidRPr="00390EC2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0EC2">
        <w:rPr>
          <w:color w:val="000000"/>
        </w:rPr>
        <w:t>3) оказывают методическую, организационную и иную помощь в организации исполнения переданных полномочий;</w:t>
      </w:r>
    </w:p>
    <w:p w:rsidR="00632EFF" w:rsidRPr="00390EC2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0EC2">
        <w:rPr>
          <w:color w:val="000000"/>
        </w:rPr>
        <w:t>4) запрашивают у уполномоченного органа города Дудинки документы, отчеты и иную информацию, связанную с исполнением переданных полномочий;</w:t>
      </w:r>
    </w:p>
    <w:p w:rsidR="00632EFF" w:rsidRPr="00390EC2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0EC2">
        <w:rPr>
          <w:color w:val="000000"/>
        </w:rPr>
        <w:t xml:space="preserve">5) осуществляют </w:t>
      </w:r>
      <w:proofErr w:type="gramStart"/>
      <w:r w:rsidRPr="00390EC2">
        <w:rPr>
          <w:color w:val="000000"/>
        </w:rPr>
        <w:t>контроль за</w:t>
      </w:r>
      <w:proofErr w:type="gramEnd"/>
      <w:r w:rsidRPr="00390EC2">
        <w:rPr>
          <w:color w:val="000000"/>
        </w:rPr>
        <w:t xml:space="preserve"> исполнением органами местного самоуправления города Дудинки переданных полномочий, а также за целевым использованием финансовых средств, предоставленных на эти цели;</w:t>
      </w:r>
    </w:p>
    <w:p w:rsidR="00632EFF" w:rsidRPr="00390EC2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0EC2">
        <w:rPr>
          <w:color w:val="000000"/>
        </w:rPr>
        <w:t>6) в случае выявления нарушений дают обязательные для исполнения органами местного самоуправления города Дудинки письменные предписания об устранении выявленных нарушений в определенный срок с момента уведомления;</w:t>
      </w:r>
    </w:p>
    <w:p w:rsidR="00632EFF" w:rsidRPr="00390EC2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0EC2">
        <w:rPr>
          <w:color w:val="000000"/>
        </w:rPr>
        <w:t>7) рассматривают обращения органов местного самоуправления города Дудинки, связанные с осуществлением переданных полномочий, в том числе о возникновении препятствий исполнению переданных полномочий.</w:t>
      </w:r>
    </w:p>
    <w:p w:rsidR="00632EFF" w:rsidRPr="00390EC2" w:rsidRDefault="00632EFF" w:rsidP="00632EFF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32EFF" w:rsidRPr="00390EC2" w:rsidRDefault="00632EFF" w:rsidP="00632EFF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390EC2">
        <w:rPr>
          <w:color w:val="000000"/>
        </w:rPr>
        <w:t>IV. Финансовое и материально-техническое обеспечение осуществления переданных полномочий</w:t>
      </w:r>
    </w:p>
    <w:p w:rsidR="00632EFF" w:rsidRPr="00390EC2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0EC2">
        <w:rPr>
          <w:color w:val="000000"/>
        </w:rPr>
        <w:t>5. Для осуществления полномочий, передаваемых в соответствии с настоящим Соглашением, бюджету города Дудинки передаются необходимые финансовые средства из районного бюджета в виде межбюджетных трансфертов.</w:t>
      </w:r>
    </w:p>
    <w:p w:rsidR="00632EFF" w:rsidRPr="00390EC2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0EC2">
        <w:rPr>
          <w:color w:val="000000"/>
        </w:rPr>
        <w:t>Органы местного самоуправления города Дудинки дополнительно могут использовать собственные средства для осуществления переданных полномочий.</w:t>
      </w:r>
    </w:p>
    <w:p w:rsidR="00632EFF" w:rsidRPr="00390EC2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0EC2">
        <w:rPr>
          <w:color w:val="000000"/>
        </w:rPr>
        <w:t xml:space="preserve">6. Объем предоставляемых бюджету города Дудинки межбюджетных трансфертов из районного бюджета для осуществления переданных полномочий утверждается решением Таймырского Долгано-Ненецкого районного Совета депутатов о районном бюджете на очередной финансовый год в соответствии с бюджетным </w:t>
      </w:r>
      <w:hyperlink r:id="rId9" w:history="1">
        <w:r w:rsidRPr="00390EC2">
          <w:rPr>
            <w:color w:val="000000"/>
          </w:rPr>
          <w:t>законодательством</w:t>
        </w:r>
      </w:hyperlink>
      <w:r w:rsidRPr="00390EC2">
        <w:rPr>
          <w:color w:val="000000"/>
        </w:rPr>
        <w:t xml:space="preserve"> Российской Федерации.</w:t>
      </w:r>
    </w:p>
    <w:p w:rsidR="00632EFF" w:rsidRPr="00390EC2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0EC2">
        <w:rPr>
          <w:color w:val="000000"/>
        </w:rPr>
        <w:t xml:space="preserve">7. Порядок определения </w:t>
      </w:r>
      <w:r>
        <w:rPr>
          <w:color w:val="000000"/>
        </w:rPr>
        <w:t>ежегодного</w:t>
      </w:r>
      <w:r w:rsidRPr="00390EC2">
        <w:rPr>
          <w:color w:val="000000"/>
        </w:rPr>
        <w:t xml:space="preserve"> объема межбюджетных трансфертов, предоставляемых бюджету города Дудинки из районного бюджета на осуществление переданных полномочий, устанавливается </w:t>
      </w:r>
      <w:hyperlink r:id="rId10" w:history="1">
        <w:r w:rsidRPr="00390EC2">
          <w:rPr>
            <w:color w:val="000000"/>
          </w:rPr>
          <w:t>приложением</w:t>
        </w:r>
      </w:hyperlink>
      <w:r w:rsidRPr="00390EC2">
        <w:rPr>
          <w:color w:val="000000"/>
        </w:rPr>
        <w:t xml:space="preserve"> 1 к Соглашению.</w:t>
      </w:r>
    </w:p>
    <w:p w:rsidR="00632EFF" w:rsidRPr="00390EC2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0EC2">
        <w:rPr>
          <w:color w:val="000000"/>
        </w:rPr>
        <w:t>8. Передача финансовых сре</w:t>
      </w:r>
      <w:proofErr w:type="gramStart"/>
      <w:r w:rsidRPr="00390EC2">
        <w:rPr>
          <w:color w:val="000000"/>
        </w:rPr>
        <w:t>дств дл</w:t>
      </w:r>
      <w:proofErr w:type="gramEnd"/>
      <w:r w:rsidRPr="00390EC2">
        <w:rPr>
          <w:color w:val="000000"/>
        </w:rPr>
        <w:t xml:space="preserve">я осуществления переданных полномочий осуществляется в соответствии с бюджетным </w:t>
      </w:r>
      <w:hyperlink r:id="rId11" w:history="1">
        <w:r w:rsidRPr="00390EC2">
          <w:rPr>
            <w:color w:val="000000"/>
          </w:rPr>
          <w:t>законодательством</w:t>
        </w:r>
      </w:hyperlink>
      <w:r w:rsidRPr="00390EC2">
        <w:rPr>
          <w:color w:val="000000"/>
        </w:rPr>
        <w:t xml:space="preserve"> Российской Федерации в сроки, обеспечивающие исполнение органами местного самоуправления переданных полномочий.</w:t>
      </w:r>
    </w:p>
    <w:p w:rsidR="00632EFF" w:rsidRPr="00390EC2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0EC2">
        <w:rPr>
          <w:color w:val="000000"/>
        </w:rPr>
        <w:t>9. Средства на реализацию передаваемых полномочий носят целевой характер и не могут быть использованы на другие цели.</w:t>
      </w:r>
    </w:p>
    <w:p w:rsidR="00632EFF" w:rsidRPr="00390EC2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0EC2">
        <w:rPr>
          <w:color w:val="000000"/>
        </w:rPr>
        <w:lastRenderedPageBreak/>
        <w:t>10. Органы местного самоуправления города Дудинки для исполнения переданных полномочий используют имущество, находящееся в собственности города Дудинки и используемое на момент заключения Соглашения по организации предоставления дополнительного образования детям, а также могут использовать иное имущество, находящееся в собственности города Дудинки.</w:t>
      </w:r>
    </w:p>
    <w:p w:rsidR="00632EFF" w:rsidRPr="00390EC2" w:rsidRDefault="00632EFF" w:rsidP="00632EFF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32EFF" w:rsidRPr="00390EC2" w:rsidRDefault="00632EFF" w:rsidP="00632EFF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390EC2">
        <w:rPr>
          <w:color w:val="000000"/>
        </w:rPr>
        <w:t>V. Ответственность Сторон</w:t>
      </w:r>
    </w:p>
    <w:p w:rsidR="00632EFF" w:rsidRPr="00390EC2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0EC2">
        <w:rPr>
          <w:color w:val="000000"/>
        </w:rPr>
        <w:t xml:space="preserve">11. Органы местного самоуправления города Дудинки несут ответственность за осуществление переданных полномочий в соответствии с </w:t>
      </w:r>
      <w:hyperlink r:id="rId12" w:history="1">
        <w:r w:rsidRPr="00390EC2">
          <w:rPr>
            <w:color w:val="000000"/>
          </w:rPr>
          <w:t>законодательством</w:t>
        </w:r>
      </w:hyperlink>
      <w:r w:rsidRPr="00390EC2">
        <w:rPr>
          <w:color w:val="000000"/>
        </w:rPr>
        <w:t xml:space="preserve"> Российской Федерации. При этом органы местного самоуправления города Дудинки несут ответственность в той мере, в какой эти полномочия обеспечены финансовыми средствами.</w:t>
      </w:r>
    </w:p>
    <w:p w:rsidR="00632EFF" w:rsidRPr="00390EC2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0EC2">
        <w:rPr>
          <w:color w:val="000000"/>
        </w:rPr>
        <w:t>12. Стороны освобождаются от ответственности, если неисполнение или ненадлежащее исполнение обязательств по Соглашению связано с препятствиями, возникшими не по их вине и о которых были уведомлены в письменном виде органы местного самоуправления Сторон.</w:t>
      </w:r>
    </w:p>
    <w:p w:rsidR="00632EFF" w:rsidRPr="00390EC2" w:rsidRDefault="00632EFF" w:rsidP="00632EFF">
      <w:pPr>
        <w:autoSpaceDE w:val="0"/>
        <w:autoSpaceDN w:val="0"/>
        <w:adjustRightInd w:val="0"/>
        <w:jc w:val="center"/>
        <w:rPr>
          <w:color w:val="000000"/>
        </w:rPr>
      </w:pPr>
    </w:p>
    <w:p w:rsidR="00632EFF" w:rsidRPr="00390EC2" w:rsidRDefault="00632EFF" w:rsidP="00632EFF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390EC2">
        <w:rPr>
          <w:color w:val="000000"/>
        </w:rPr>
        <w:t>VI. Порядок разрешения споров</w:t>
      </w:r>
    </w:p>
    <w:p w:rsidR="00632EFF" w:rsidRPr="00390EC2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0EC2">
        <w:rPr>
          <w:color w:val="000000"/>
        </w:rPr>
        <w:t>13. Споры, связанные с исполнением Соглашения, разрешаются путем проведения переговоров и иных согласительных процедур.</w:t>
      </w:r>
    </w:p>
    <w:p w:rsidR="00632EFF" w:rsidRPr="00390EC2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0EC2">
        <w:rPr>
          <w:color w:val="000000"/>
        </w:rPr>
        <w:t>14. В случае не достижения соглашения спор подлежит разрешению в соответствии с законодательством Российской Федерации.</w:t>
      </w:r>
    </w:p>
    <w:p w:rsidR="00632EFF" w:rsidRPr="00390EC2" w:rsidRDefault="00632EFF" w:rsidP="00632EFF">
      <w:pPr>
        <w:autoSpaceDE w:val="0"/>
        <w:autoSpaceDN w:val="0"/>
        <w:adjustRightInd w:val="0"/>
        <w:jc w:val="center"/>
        <w:rPr>
          <w:color w:val="000000"/>
        </w:rPr>
      </w:pPr>
    </w:p>
    <w:p w:rsidR="00632EFF" w:rsidRPr="00390EC2" w:rsidRDefault="00632EFF" w:rsidP="00632EFF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390EC2">
        <w:rPr>
          <w:color w:val="000000"/>
        </w:rPr>
        <w:t>VII. Заключительные положения</w:t>
      </w:r>
    </w:p>
    <w:p w:rsidR="00632EFF" w:rsidRPr="00390EC2" w:rsidRDefault="00632EFF" w:rsidP="00632EFF">
      <w:pPr>
        <w:ind w:firstLine="709"/>
        <w:jc w:val="both"/>
      </w:pPr>
      <w:r w:rsidRPr="00390EC2">
        <w:rPr>
          <w:color w:val="000000"/>
        </w:rPr>
        <w:t xml:space="preserve">15. </w:t>
      </w:r>
      <w:r w:rsidRPr="00390EC2">
        <w:rPr>
          <w:rFonts w:eastAsiaTheme="minorHAnsi"/>
          <w:lang w:eastAsia="en-US"/>
        </w:rPr>
        <w:t xml:space="preserve">Соглашение вступает в силу </w:t>
      </w:r>
      <w:r w:rsidRPr="00390EC2">
        <w:rPr>
          <w:rFonts w:eastAsiaTheme="minorHAnsi"/>
          <w:lang w:eastAsia="en-US"/>
        </w:rPr>
        <w:t>в</w:t>
      </w:r>
      <w:r w:rsidRPr="00390EC2">
        <w:rPr>
          <w:rFonts w:eastAsiaTheme="minorHAnsi"/>
          <w:lang w:eastAsia="en-US"/>
        </w:rPr>
        <w:t xml:space="preserve"> д</w:t>
      </w:r>
      <w:r w:rsidRPr="00390EC2">
        <w:rPr>
          <w:rFonts w:eastAsiaTheme="minorHAnsi"/>
          <w:lang w:eastAsia="en-US"/>
        </w:rPr>
        <w:t>ень</w:t>
      </w:r>
      <w:r w:rsidRPr="00390EC2">
        <w:rPr>
          <w:rFonts w:eastAsiaTheme="minorHAnsi"/>
          <w:lang w:eastAsia="en-US"/>
        </w:rPr>
        <w:t>, следующ</w:t>
      </w:r>
      <w:r w:rsidRPr="00390EC2">
        <w:rPr>
          <w:rFonts w:eastAsiaTheme="minorHAnsi"/>
          <w:lang w:eastAsia="en-US"/>
        </w:rPr>
        <w:t>ий</w:t>
      </w:r>
      <w:r w:rsidRPr="00390EC2">
        <w:rPr>
          <w:rFonts w:eastAsiaTheme="minorHAnsi"/>
          <w:lang w:eastAsia="en-US"/>
        </w:rPr>
        <w:t xml:space="preserve"> за днем его</w:t>
      </w:r>
      <w:r w:rsidRPr="00390EC2">
        <w:rPr>
          <w:rFonts w:eastAsiaTheme="minorHAnsi"/>
          <w:lang w:eastAsia="en-US"/>
        </w:rPr>
        <w:t xml:space="preserve"> </w:t>
      </w:r>
      <w:r w:rsidRPr="00390EC2">
        <w:rPr>
          <w:rFonts w:eastAsiaTheme="minorHAnsi"/>
          <w:lang w:eastAsia="en-US"/>
        </w:rPr>
        <w:t>опубликования, но не ранее 1 января 20</w:t>
      </w:r>
      <w:r w:rsidRPr="00390EC2">
        <w:rPr>
          <w:rFonts w:eastAsiaTheme="minorHAnsi"/>
          <w:lang w:eastAsia="en-US"/>
        </w:rPr>
        <w:t>20</w:t>
      </w:r>
      <w:r w:rsidRPr="00390EC2">
        <w:rPr>
          <w:rFonts w:eastAsiaTheme="minorHAnsi"/>
          <w:lang w:eastAsia="en-US"/>
        </w:rPr>
        <w:t xml:space="preserve"> года и действует до полного исполнения обязательств, предусмотренных Соглашением.</w:t>
      </w:r>
    </w:p>
    <w:p w:rsidR="00632EFF" w:rsidRPr="00390EC2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0EC2">
        <w:rPr>
          <w:color w:val="000000"/>
        </w:rPr>
        <w:t>16. Соглашение может быть расторгнуто досрочно в случаях:</w:t>
      </w:r>
    </w:p>
    <w:p w:rsidR="00632EFF" w:rsidRPr="00390EC2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0EC2">
        <w:rPr>
          <w:color w:val="000000"/>
        </w:rPr>
        <w:t>1) изменения законодательства Российской Федерации;</w:t>
      </w:r>
    </w:p>
    <w:p w:rsidR="00632EFF" w:rsidRPr="00390EC2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0EC2">
        <w:rPr>
          <w:color w:val="000000"/>
        </w:rPr>
        <w:t>2) неисполнения или ненадлежащего исполнения одной из Сторон Соглашения;</w:t>
      </w:r>
    </w:p>
    <w:p w:rsidR="00632EFF" w:rsidRPr="00390EC2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0EC2">
        <w:rPr>
          <w:color w:val="000000"/>
        </w:rPr>
        <w:t>3) по соглашению Сторон;</w:t>
      </w:r>
    </w:p>
    <w:p w:rsidR="00632EFF" w:rsidRPr="00390EC2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0EC2">
        <w:rPr>
          <w:color w:val="000000"/>
        </w:rPr>
        <w:t>4) если осуществление переданных полномочий становится невозможным по независящим от Сторон причинам.</w:t>
      </w:r>
    </w:p>
    <w:p w:rsidR="00632EFF" w:rsidRPr="00390EC2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0EC2">
        <w:rPr>
          <w:color w:val="000000"/>
        </w:rPr>
        <w:t xml:space="preserve">17. Уведомление о расторжении Соглашения в одностороннем порядке в соответствии с </w:t>
      </w:r>
      <w:hyperlink w:anchor="Par77" w:history="1">
        <w:r w:rsidRPr="00390EC2">
          <w:rPr>
            <w:color w:val="000000"/>
          </w:rPr>
          <w:t>подпунктом 2 пункта 16</w:t>
        </w:r>
      </w:hyperlink>
      <w:r w:rsidRPr="00390EC2">
        <w:rPr>
          <w:color w:val="000000"/>
        </w:rPr>
        <w:t xml:space="preserve"> Соглашения направляется второй Стороне не менее чем за три месяца до предполагаемой даты расторжения, при этом второй Стороне возмещаются все убытки, связанные с досрочным расторжением Соглашения.</w:t>
      </w:r>
    </w:p>
    <w:p w:rsidR="00632EFF" w:rsidRPr="00390EC2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0EC2">
        <w:rPr>
          <w:color w:val="000000"/>
        </w:rPr>
        <w:t>18. Соглашение подлежит утверждению представительными органами местного самоуправления Сторон и подписанию главами Сторон.</w:t>
      </w:r>
    </w:p>
    <w:p w:rsidR="00632EFF" w:rsidRPr="00390EC2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0EC2">
        <w:rPr>
          <w:color w:val="000000"/>
        </w:rPr>
        <w:t>19. Дополнения и изменения Соглашения, принимаемые по предложениям Сторон, оформляются в письменном виде и становятся его неотъемлемой частью после их утверждения представительными органами Сторон и подписания главами Сторон.</w:t>
      </w:r>
    </w:p>
    <w:p w:rsidR="00632EFF" w:rsidRPr="00390EC2" w:rsidRDefault="00632EFF" w:rsidP="00632EF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0EC2">
        <w:rPr>
          <w:color w:val="000000"/>
        </w:rPr>
        <w:t>20. Соглашение составлено в двух экземплярах, имеющих равную юридическую силу, по одному для каждой Стороны.</w:t>
      </w:r>
    </w:p>
    <w:p w:rsidR="00632EFF" w:rsidRPr="00390EC2" w:rsidRDefault="00632EFF" w:rsidP="00632EFF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32EFF" w:rsidRPr="00390EC2" w:rsidRDefault="00632EFF" w:rsidP="00632EFF">
      <w:pPr>
        <w:autoSpaceDE w:val="0"/>
        <w:autoSpaceDN w:val="0"/>
        <w:adjustRightInd w:val="0"/>
        <w:jc w:val="both"/>
        <w:rPr>
          <w:color w:val="000000"/>
        </w:rPr>
      </w:pPr>
    </w:p>
    <w:p w:rsidR="00632EFF" w:rsidRPr="00390EC2" w:rsidRDefault="00632EFF" w:rsidP="00632EFF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000"/>
      </w:tblPr>
      <w:tblGrid>
        <w:gridCol w:w="4229"/>
        <w:gridCol w:w="903"/>
        <w:gridCol w:w="4439"/>
      </w:tblGrid>
      <w:tr w:rsidR="00632EFF" w:rsidRPr="00632EFF" w:rsidTr="00F167A8">
        <w:tc>
          <w:tcPr>
            <w:tcW w:w="4503" w:type="dxa"/>
          </w:tcPr>
          <w:p w:rsidR="00632EFF" w:rsidRPr="00632EFF" w:rsidRDefault="00632EFF" w:rsidP="00F167A8">
            <w:r w:rsidRPr="00632EFF">
              <w:t xml:space="preserve">Глава Таймырского </w:t>
            </w:r>
          </w:p>
          <w:p w:rsidR="00632EFF" w:rsidRPr="00632EFF" w:rsidRDefault="00632EFF" w:rsidP="00F167A8">
            <w:r w:rsidRPr="00632EFF">
              <w:t xml:space="preserve">Долгано-Ненецкого </w:t>
            </w:r>
          </w:p>
          <w:p w:rsidR="00632EFF" w:rsidRPr="00632EFF" w:rsidRDefault="00632EFF" w:rsidP="00F167A8">
            <w:r w:rsidRPr="00632EFF">
              <w:t xml:space="preserve">муниципального района </w:t>
            </w:r>
          </w:p>
          <w:p w:rsidR="00632EFF" w:rsidRPr="00632EFF" w:rsidRDefault="00632EFF" w:rsidP="00F167A8"/>
          <w:p w:rsidR="00632EFF" w:rsidRPr="00632EFF" w:rsidRDefault="00632EFF" w:rsidP="00F167A8">
            <w:r w:rsidRPr="00632EFF">
              <w:t xml:space="preserve">________________ Е.В. Вершинин  </w:t>
            </w:r>
          </w:p>
        </w:tc>
        <w:tc>
          <w:tcPr>
            <w:tcW w:w="992" w:type="dxa"/>
          </w:tcPr>
          <w:p w:rsidR="00632EFF" w:rsidRPr="00632EFF" w:rsidRDefault="00632EFF" w:rsidP="00F167A8"/>
        </w:tc>
        <w:tc>
          <w:tcPr>
            <w:tcW w:w="4678" w:type="dxa"/>
          </w:tcPr>
          <w:p w:rsidR="00632EFF" w:rsidRPr="00632EFF" w:rsidRDefault="00632EFF" w:rsidP="00F167A8">
            <w:r w:rsidRPr="00632EFF">
              <w:t>Глава города Дудинки</w:t>
            </w:r>
          </w:p>
          <w:p w:rsidR="00632EFF" w:rsidRPr="00632EFF" w:rsidRDefault="00632EFF" w:rsidP="00F167A8"/>
          <w:p w:rsidR="00632EFF" w:rsidRPr="00632EFF" w:rsidRDefault="00632EFF" w:rsidP="00F167A8"/>
          <w:p w:rsidR="00632EFF" w:rsidRPr="00632EFF" w:rsidRDefault="00632EFF" w:rsidP="00F167A8"/>
          <w:p w:rsidR="00632EFF" w:rsidRPr="00632EFF" w:rsidRDefault="00632EFF" w:rsidP="00F167A8">
            <w:r w:rsidRPr="00632EFF">
              <w:t>____________________ Ю.В. Гурин</w:t>
            </w:r>
          </w:p>
        </w:tc>
      </w:tr>
    </w:tbl>
    <w:p w:rsidR="00632EFF" w:rsidRPr="00390EC2" w:rsidRDefault="00632EFF" w:rsidP="00632E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2EFF" w:rsidRPr="00390EC2" w:rsidRDefault="00632EFF" w:rsidP="00632EFF">
      <w:r w:rsidRPr="00390EC2">
        <w:br w:type="page"/>
      </w:r>
    </w:p>
    <w:p w:rsidR="00632EFF" w:rsidRPr="00632EFF" w:rsidRDefault="00632EFF" w:rsidP="00632EFF">
      <w:pPr>
        <w:pStyle w:val="ConsPlusNormal"/>
        <w:ind w:left="4820"/>
        <w:outlineLvl w:val="1"/>
        <w:rPr>
          <w:rFonts w:ascii="Times New Roman" w:hAnsi="Times New Roman" w:cs="Times New Roman"/>
          <w:sz w:val="20"/>
        </w:rPr>
      </w:pPr>
      <w:r w:rsidRPr="00632EFF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632EFF" w:rsidRPr="00632EFF" w:rsidRDefault="00632EFF" w:rsidP="00632EFF">
      <w:pPr>
        <w:pStyle w:val="ConsPlusNormal"/>
        <w:ind w:left="4820"/>
        <w:outlineLvl w:val="1"/>
        <w:rPr>
          <w:rFonts w:ascii="Times New Roman" w:hAnsi="Times New Roman" w:cs="Times New Roman"/>
          <w:sz w:val="20"/>
        </w:rPr>
      </w:pPr>
      <w:r w:rsidRPr="00632EFF">
        <w:rPr>
          <w:rFonts w:ascii="Times New Roman" w:hAnsi="Times New Roman" w:cs="Times New Roman"/>
          <w:sz w:val="20"/>
        </w:rPr>
        <w:t xml:space="preserve">к Соглашению </w:t>
      </w:r>
      <w:r w:rsidRPr="00632EFF">
        <w:rPr>
          <w:rFonts w:ascii="Times New Roman" w:hAnsi="Times New Roman" w:cs="Times New Roman"/>
          <w:bCs/>
          <w:color w:val="000000"/>
          <w:sz w:val="20"/>
        </w:rPr>
        <w:t xml:space="preserve">о передаче органам местного самоуправления </w:t>
      </w:r>
      <w:proofErr w:type="gramStart"/>
      <w:r w:rsidRPr="00632EFF">
        <w:rPr>
          <w:rFonts w:ascii="Times New Roman" w:hAnsi="Times New Roman" w:cs="Times New Roman"/>
          <w:bCs/>
          <w:color w:val="000000"/>
          <w:sz w:val="20"/>
        </w:rPr>
        <w:t xml:space="preserve">города Дудинки </w:t>
      </w:r>
      <w:r w:rsidRPr="00632EFF">
        <w:rPr>
          <w:rFonts w:ascii="Times New Roman" w:hAnsi="Times New Roman"/>
          <w:sz w:val="20"/>
        </w:rPr>
        <w:t xml:space="preserve">осуществления части </w:t>
      </w:r>
      <w:r w:rsidRPr="00632EFF">
        <w:rPr>
          <w:rFonts w:ascii="Times New Roman" w:hAnsi="Times New Roman" w:cs="Times New Roman"/>
          <w:bCs/>
          <w:color w:val="000000"/>
          <w:sz w:val="20"/>
        </w:rPr>
        <w:t>полномочий органов местного самоуправления</w:t>
      </w:r>
      <w:proofErr w:type="gramEnd"/>
      <w:r w:rsidRPr="00632EFF">
        <w:rPr>
          <w:rFonts w:ascii="Times New Roman" w:hAnsi="Times New Roman" w:cs="Times New Roman"/>
          <w:bCs/>
          <w:color w:val="000000"/>
          <w:sz w:val="20"/>
        </w:rPr>
        <w:t xml:space="preserve"> Таймырского Долгано-Ненецкого муниципального района по организации предоставления дополнительного образования детям </w:t>
      </w:r>
    </w:p>
    <w:p w:rsidR="00632EFF" w:rsidRPr="00632EFF" w:rsidRDefault="00632EFF" w:rsidP="00632EF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32EFF" w:rsidRDefault="00632EFF" w:rsidP="00632E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41"/>
      <w:bookmarkEnd w:id="0"/>
    </w:p>
    <w:p w:rsidR="00632EFF" w:rsidRDefault="00632EFF" w:rsidP="00632E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632EFF" w:rsidRDefault="00632EFF" w:rsidP="00632E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ежегодного объема межбюджетных трансфертов, предоставляемых бюджету города Дудинки из бюджета Таймырского Долгано-Ненецкого муниципального района для осуществления части полномочий по организации предоставления дополнительного образования  </w:t>
      </w:r>
    </w:p>
    <w:p w:rsidR="00632EFF" w:rsidRDefault="00632EFF" w:rsidP="00632E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32EFF" w:rsidRDefault="00632EFF" w:rsidP="00632E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части полномочий по организации предоставления дополнительного образования, которые передаются органам местного самоуправления города Дудинки, бюджету города Дудинки предоставляются межбюджетные трансферты из бюджета Таймырского Долгано-Ненецкого муниципального района (далее – районный бюджет), объем которых определяется по формуле:</w:t>
      </w:r>
    </w:p>
    <w:p w:rsidR="00632EFF" w:rsidRDefault="00632EFF" w:rsidP="00632E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EFF" w:rsidRDefault="00632EFF" w:rsidP="00632E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= x + y + z + N, где:</w:t>
      </w:r>
    </w:p>
    <w:p w:rsidR="00632EFF" w:rsidRDefault="00632EFF" w:rsidP="00632E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EFF" w:rsidRDefault="00632EFF" w:rsidP="00632E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 - ежегодный объем межбюджетных трансфертов, предоставляемых из районного бюджета бюджету города Дудинки для осуществления переданных полномочий;</w:t>
      </w:r>
    </w:p>
    <w:p w:rsidR="00632EFF" w:rsidRDefault="00632EFF" w:rsidP="00632E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x - расходы на оплату труда работников, осуществляющих исполнение полномочий на территории муниципального образования;</w:t>
      </w:r>
    </w:p>
    <w:p w:rsidR="00632EFF" w:rsidRDefault="00632EFF" w:rsidP="00632E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EFF" w:rsidRDefault="00632EFF" w:rsidP="00632E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f + n + p, где:</w:t>
      </w:r>
    </w:p>
    <w:p w:rsidR="00632EFF" w:rsidRDefault="00632EFF" w:rsidP="00632E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EFF" w:rsidRDefault="00632EFF" w:rsidP="00632E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- фонд оплаты труда работников, сформированный в соответствии с действующими нормативными правовыми актами муниципального района;</w:t>
      </w:r>
    </w:p>
    <w:p w:rsidR="00632EFF" w:rsidRDefault="00632EFF" w:rsidP="00632E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- начисления на оплату труда в соответствии с законодательством Российской Федерации;</w:t>
      </w:r>
    </w:p>
    <w:p w:rsidR="00632EFF" w:rsidRDefault="00632EFF" w:rsidP="00632E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- прочие выплаты работникам, предусмотренные нормативными правовыми актами муниципального района;</w:t>
      </w:r>
    </w:p>
    <w:p w:rsidR="00632EFF" w:rsidRDefault="00632EFF" w:rsidP="00632E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y - расходы на оплату работ, услуг (услуги связи, транспортные услуги, коммунальные услуги, арендная плата за пользование имуществом, услуги по содержанию имущества, прочие услуги) для осуществления переданных полномочий;</w:t>
      </w:r>
    </w:p>
    <w:p w:rsidR="00632EFF" w:rsidRDefault="00632EFF" w:rsidP="00632E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 - расходы на увеличение стоимости основных средств, материальных средств, а также нематериальных активов для осуществления переданных полномочий на территории города Дудинки исключительно для собственных нужд учреждения дополнительного образования, осуществляющего соответствующие полномочия;</w:t>
      </w:r>
    </w:p>
    <w:p w:rsidR="00632EFF" w:rsidRDefault="00632EFF" w:rsidP="00632E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N - прочие расходы органов местного самоуправления города Дудинки, связанные с осуществлением полномочий на территории города Дудинки.</w:t>
      </w:r>
    </w:p>
    <w:p w:rsidR="00632EFF" w:rsidRDefault="00632EFF" w:rsidP="00632E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2EFF" w:rsidRDefault="00632EFF" w:rsidP="00632EFF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32EFF" w:rsidRDefault="00632EFF" w:rsidP="00632EFF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32EFF" w:rsidRDefault="00632EFF" w:rsidP="00632EFF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632EFF" w:rsidRDefault="00632EFF" w:rsidP="00632EFF">
      <w:pPr>
        <w:autoSpaceDE w:val="0"/>
        <w:autoSpaceDN w:val="0"/>
        <w:adjustRightInd w:val="0"/>
        <w:ind w:left="4536"/>
        <w:outlineLvl w:val="0"/>
      </w:pPr>
    </w:p>
    <w:p w:rsidR="00632EFF" w:rsidRDefault="00632EFF" w:rsidP="00632EFF">
      <w:pPr>
        <w:autoSpaceDE w:val="0"/>
        <w:autoSpaceDN w:val="0"/>
        <w:adjustRightInd w:val="0"/>
        <w:ind w:left="4536"/>
        <w:outlineLvl w:val="0"/>
      </w:pPr>
    </w:p>
    <w:p w:rsidR="00632EFF" w:rsidRDefault="00632EFF" w:rsidP="00632EFF">
      <w:pPr>
        <w:autoSpaceDE w:val="0"/>
        <w:autoSpaceDN w:val="0"/>
        <w:adjustRightInd w:val="0"/>
        <w:ind w:left="4536"/>
        <w:outlineLvl w:val="0"/>
      </w:pPr>
    </w:p>
    <w:p w:rsidR="00632EFF" w:rsidRDefault="00632EFF" w:rsidP="00632EFF">
      <w:pPr>
        <w:autoSpaceDE w:val="0"/>
        <w:autoSpaceDN w:val="0"/>
        <w:adjustRightInd w:val="0"/>
        <w:ind w:left="4536"/>
        <w:outlineLvl w:val="0"/>
      </w:pPr>
    </w:p>
    <w:p w:rsidR="00632EFF" w:rsidRDefault="00632EFF" w:rsidP="00632EFF">
      <w:pPr>
        <w:autoSpaceDE w:val="0"/>
        <w:autoSpaceDN w:val="0"/>
        <w:adjustRightInd w:val="0"/>
        <w:ind w:left="4536"/>
        <w:outlineLvl w:val="0"/>
        <w:sectPr w:rsidR="00632EFF" w:rsidSect="00632EFF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632EFF" w:rsidRPr="00632EFF" w:rsidRDefault="00632EFF" w:rsidP="00632EFF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632EFF">
        <w:rPr>
          <w:rFonts w:ascii="Times New Roman" w:hAnsi="Times New Roman" w:cs="Times New Roman"/>
          <w:sz w:val="20"/>
        </w:rPr>
        <w:lastRenderedPageBreak/>
        <w:t>Приложение 2</w:t>
      </w:r>
    </w:p>
    <w:p w:rsidR="00632EFF" w:rsidRPr="00632EFF" w:rsidRDefault="00632EFF" w:rsidP="00632EFF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632EFF">
        <w:rPr>
          <w:rFonts w:ascii="Times New Roman" w:hAnsi="Times New Roman" w:cs="Times New Roman"/>
          <w:sz w:val="20"/>
        </w:rPr>
        <w:t xml:space="preserve">к Соглашению </w:t>
      </w:r>
      <w:r w:rsidRPr="00632EFF">
        <w:rPr>
          <w:rFonts w:ascii="Times New Roman" w:hAnsi="Times New Roman" w:cs="Times New Roman"/>
          <w:bCs/>
          <w:color w:val="000000"/>
          <w:sz w:val="20"/>
        </w:rPr>
        <w:t xml:space="preserve">о передаче органам местного самоуправления </w:t>
      </w:r>
      <w:proofErr w:type="gramStart"/>
      <w:r w:rsidRPr="00632EFF">
        <w:rPr>
          <w:rFonts w:ascii="Times New Roman" w:hAnsi="Times New Roman" w:cs="Times New Roman"/>
          <w:bCs/>
          <w:color w:val="000000"/>
          <w:sz w:val="20"/>
        </w:rPr>
        <w:t xml:space="preserve">города Дудинки </w:t>
      </w:r>
      <w:r w:rsidRPr="00632EFF">
        <w:rPr>
          <w:rFonts w:ascii="Times New Roman" w:hAnsi="Times New Roman"/>
          <w:sz w:val="20"/>
        </w:rPr>
        <w:t xml:space="preserve">осуществления части </w:t>
      </w:r>
      <w:r w:rsidRPr="00632EFF">
        <w:rPr>
          <w:rFonts w:ascii="Times New Roman" w:hAnsi="Times New Roman" w:cs="Times New Roman"/>
          <w:bCs/>
          <w:color w:val="000000"/>
          <w:sz w:val="20"/>
        </w:rPr>
        <w:t>полномочий органов местного самоуправления</w:t>
      </w:r>
      <w:proofErr w:type="gramEnd"/>
      <w:r w:rsidRPr="00632EFF">
        <w:rPr>
          <w:rFonts w:ascii="Times New Roman" w:hAnsi="Times New Roman" w:cs="Times New Roman"/>
          <w:bCs/>
          <w:color w:val="000000"/>
          <w:sz w:val="20"/>
        </w:rPr>
        <w:t xml:space="preserve"> Таймырского Долгано-Ненецкого муниципального района по организации предоставления дополнительного образования детям</w:t>
      </w:r>
    </w:p>
    <w:p w:rsidR="00632EFF" w:rsidRDefault="00632EFF" w:rsidP="00632EFF"/>
    <w:p w:rsidR="00632EFF" w:rsidRDefault="00632EFF" w:rsidP="00632EFF"/>
    <w:p w:rsidR="00632EFF" w:rsidRDefault="00632EFF" w:rsidP="00632EFF">
      <w:r>
        <w:t>_____________________________________________________________________________________________________________________________</w:t>
      </w:r>
    </w:p>
    <w:p w:rsidR="00632EFF" w:rsidRDefault="00632EFF" w:rsidP="00632EFF">
      <w:pPr>
        <w:jc w:val="center"/>
      </w:pPr>
      <w:r>
        <w:t>(наименование муниципального образования Таймырского Долгано-Ненецкого муниципального района)</w:t>
      </w:r>
    </w:p>
    <w:p w:rsidR="00632EFF" w:rsidRDefault="00632EFF" w:rsidP="00632EFF"/>
    <w:p w:rsidR="00632EFF" w:rsidRDefault="00632EFF" w:rsidP="00632EFF"/>
    <w:tbl>
      <w:tblPr>
        <w:tblStyle w:val="a7"/>
        <w:tblW w:w="0" w:type="auto"/>
        <w:tblLook w:val="04A0"/>
      </w:tblPr>
      <w:tblGrid>
        <w:gridCol w:w="836"/>
        <w:gridCol w:w="1474"/>
        <w:gridCol w:w="866"/>
        <w:gridCol w:w="848"/>
        <w:gridCol w:w="869"/>
        <w:gridCol w:w="1025"/>
        <w:gridCol w:w="1016"/>
        <w:gridCol w:w="830"/>
        <w:gridCol w:w="824"/>
        <w:gridCol w:w="835"/>
        <w:gridCol w:w="835"/>
        <w:gridCol w:w="835"/>
        <w:gridCol w:w="835"/>
        <w:gridCol w:w="835"/>
        <w:gridCol w:w="835"/>
        <w:gridCol w:w="835"/>
        <w:gridCol w:w="835"/>
      </w:tblGrid>
      <w:tr w:rsidR="00632EFF" w:rsidTr="00F167A8">
        <w:trPr>
          <w:cantSplit/>
          <w:trHeight w:val="212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2EFF" w:rsidRDefault="00632EFF" w:rsidP="00F167A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№ </w:t>
            </w:r>
            <w:proofErr w:type="gramStart"/>
            <w:r>
              <w:rPr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2EFF" w:rsidRDefault="00632EFF" w:rsidP="00F167A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Наименование мероприятия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2EFF" w:rsidRDefault="00632EFF" w:rsidP="00F167A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КОСГУ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2EFF" w:rsidRDefault="00632EFF" w:rsidP="00F167A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План на 2020 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2EFF" w:rsidRDefault="00632EFF" w:rsidP="00F167A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План на период (январь-июнь) 2020 г.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2EFF" w:rsidRDefault="00632EFF" w:rsidP="00F167A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Исполнение (январь-июнь) 2020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2EFF" w:rsidRDefault="00632EFF" w:rsidP="00F167A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Отклонение исполнения от плана за период (январь-июнь) 2020 г.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2EFF" w:rsidRDefault="00632EFF" w:rsidP="00F167A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Пояснение причин неисполнения от плана за период (январь-июнь) </w:t>
            </w:r>
          </w:p>
          <w:p w:rsidR="00632EFF" w:rsidRDefault="00632EFF" w:rsidP="00F167A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2020 г.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2EFF" w:rsidRDefault="00632EFF" w:rsidP="00F167A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План на период (январь-сентябрь) 2020 г.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2EFF" w:rsidRDefault="00632EFF" w:rsidP="00F167A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Исполнение (январь-сентябрь) 2020 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2EFF" w:rsidRDefault="00632EFF" w:rsidP="00F167A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Отклонение исполнения от плана за период (январь-сентябрь) 2020 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2EFF" w:rsidRDefault="00632EFF" w:rsidP="00F167A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Пояснение причин неисполнения от плана за период (январь-сентябрь) 2020 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2EFF" w:rsidRDefault="00632EFF" w:rsidP="00F167A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План на период (январь-декабрь) 2020 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2EFF" w:rsidRDefault="00632EFF" w:rsidP="00F167A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Исполнение (январь-декабрь) 2020 г.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2EFF" w:rsidRDefault="00632EFF" w:rsidP="00F167A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Отклонение исполнения от плана за период (январь-декабрь) 2020 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2EFF" w:rsidRDefault="00632EFF" w:rsidP="00F167A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Пояснение причин неисполнения от плана за период (январь-декабрь) 2020 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2EFF" w:rsidRDefault="00632EFF" w:rsidP="00F167A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Процент исполнения от плана за 2020 г., %</w:t>
            </w:r>
          </w:p>
        </w:tc>
      </w:tr>
      <w:tr w:rsidR="00632EFF" w:rsidTr="00F167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FF" w:rsidRDefault="00632EFF" w:rsidP="00F167A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FF" w:rsidRDefault="00632EFF" w:rsidP="00F167A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FF" w:rsidRDefault="00632EFF" w:rsidP="00F167A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FF" w:rsidRDefault="00632EFF" w:rsidP="00F167A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FF" w:rsidRDefault="00632EFF" w:rsidP="00F167A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FF" w:rsidRDefault="00632EFF" w:rsidP="00F167A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FF" w:rsidRDefault="00632EFF" w:rsidP="00F167A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FF" w:rsidRDefault="00632EFF" w:rsidP="00F167A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FF" w:rsidRDefault="00632EFF" w:rsidP="00F167A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FF" w:rsidRDefault="00632EFF" w:rsidP="00F167A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FF" w:rsidRDefault="00632EFF" w:rsidP="00F167A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FF" w:rsidRDefault="00632EFF" w:rsidP="00F167A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FF" w:rsidRDefault="00632EFF" w:rsidP="00F167A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FF" w:rsidRDefault="00632EFF" w:rsidP="00F167A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FF" w:rsidRDefault="00632EFF" w:rsidP="00F167A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FF" w:rsidRDefault="00632EFF" w:rsidP="00F167A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FF" w:rsidRDefault="00632EFF" w:rsidP="00F167A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</w:t>
            </w:r>
          </w:p>
        </w:tc>
      </w:tr>
      <w:tr w:rsidR="00632EFF" w:rsidTr="00F167A8">
        <w:trPr>
          <w:trHeight w:val="926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FF" w:rsidRDefault="00632EFF" w:rsidP="00F167A8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FF" w:rsidRDefault="00632EFF" w:rsidP="00F167A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Предоставление иных межбюджетных трансфертов бюджетам городских и сельских поселений муниципального района по организации предоставления дополнительного образования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</w:tr>
      <w:tr w:rsidR="00632EFF" w:rsidTr="00F167A8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FF" w:rsidRDefault="00632EFF" w:rsidP="00F167A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</w:tr>
      <w:tr w:rsidR="00632EFF" w:rsidTr="00F167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FF" w:rsidRDefault="00632EFF" w:rsidP="00F167A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</w:tr>
      <w:tr w:rsidR="00632EFF" w:rsidTr="00F167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FF" w:rsidRDefault="00632EFF" w:rsidP="00F167A8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ИТОГО: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</w:tr>
      <w:tr w:rsidR="00632EFF" w:rsidTr="00F167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FF" w:rsidRDefault="00632EFF" w:rsidP="00F167A8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FF" w:rsidRDefault="00632EFF" w:rsidP="00F167A8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632EFF" w:rsidRDefault="00632EFF" w:rsidP="00632EFF"/>
    <w:p w:rsidR="00632EFF" w:rsidRDefault="00632EFF" w:rsidP="00632EFF"/>
    <w:p w:rsidR="00632EFF" w:rsidRDefault="00632EFF" w:rsidP="00632EFF">
      <w:pPr>
        <w:spacing w:line="276" w:lineRule="auto"/>
        <w:sectPr w:rsidR="00632EFF">
          <w:pgSz w:w="16838" w:h="11906" w:orient="landscape"/>
          <w:pgMar w:top="566" w:right="709" w:bottom="567" w:left="851" w:header="283" w:footer="283" w:gutter="0"/>
          <w:cols w:space="720"/>
        </w:sectPr>
      </w:pPr>
    </w:p>
    <w:p w:rsidR="00632EFF" w:rsidRPr="00632EFF" w:rsidRDefault="00632EFF" w:rsidP="00632EFF">
      <w:pPr>
        <w:ind w:left="9072"/>
        <w:rPr>
          <w:sz w:val="20"/>
          <w:szCs w:val="20"/>
        </w:rPr>
      </w:pPr>
      <w:r w:rsidRPr="00632EFF">
        <w:rPr>
          <w:sz w:val="20"/>
          <w:szCs w:val="20"/>
        </w:rPr>
        <w:lastRenderedPageBreak/>
        <w:t>Приложение 3</w:t>
      </w:r>
    </w:p>
    <w:p w:rsidR="00632EFF" w:rsidRPr="00632EFF" w:rsidRDefault="00632EFF" w:rsidP="00632EFF">
      <w:pPr>
        <w:ind w:left="9072"/>
        <w:rPr>
          <w:sz w:val="20"/>
          <w:szCs w:val="20"/>
        </w:rPr>
      </w:pPr>
      <w:r w:rsidRPr="00632EFF">
        <w:rPr>
          <w:sz w:val="20"/>
          <w:szCs w:val="20"/>
        </w:rPr>
        <w:t xml:space="preserve">к Соглашению о передаче органам местного самоуправления </w:t>
      </w:r>
      <w:proofErr w:type="gramStart"/>
      <w:r w:rsidRPr="00632EFF">
        <w:rPr>
          <w:sz w:val="20"/>
          <w:szCs w:val="20"/>
        </w:rPr>
        <w:t>города Дудинки осуществления части полномочий органов местного самоуправления</w:t>
      </w:r>
      <w:proofErr w:type="gramEnd"/>
      <w:r w:rsidRPr="00632EFF">
        <w:rPr>
          <w:sz w:val="20"/>
          <w:szCs w:val="20"/>
        </w:rPr>
        <w:t xml:space="preserve"> Таймырского Долгано-Ненецкого муниципального района по организации предоставления дополнительного образования детям </w:t>
      </w:r>
    </w:p>
    <w:p w:rsidR="00632EFF" w:rsidRDefault="00632EFF" w:rsidP="00632EFF">
      <w:pPr>
        <w:pStyle w:val="ConsPlusNormal"/>
        <w:ind w:left="9072"/>
        <w:outlineLvl w:val="1"/>
        <w:rPr>
          <w:rFonts w:ascii="Times New Roman" w:hAnsi="Times New Roman" w:cs="Times New Roman"/>
          <w:sz w:val="24"/>
          <w:szCs w:val="24"/>
        </w:rPr>
      </w:pPr>
    </w:p>
    <w:p w:rsidR="00632EFF" w:rsidRDefault="00632EFF" w:rsidP="00632EFF">
      <w:pPr>
        <w:pStyle w:val="ConsPlusNormal"/>
        <w:ind w:left="9072"/>
        <w:outlineLvl w:val="1"/>
        <w:rPr>
          <w:rFonts w:ascii="Times New Roman" w:hAnsi="Times New Roman" w:cs="Times New Roman"/>
          <w:sz w:val="24"/>
          <w:szCs w:val="24"/>
        </w:rPr>
      </w:pPr>
    </w:p>
    <w:p w:rsidR="00632EFF" w:rsidRDefault="00632EFF" w:rsidP="00632EFF">
      <w:pPr>
        <w:jc w:val="center"/>
      </w:pPr>
      <w:r>
        <w:rPr>
          <w:b/>
        </w:rPr>
        <w:t>Отчет об учебно-воспитательной деятельности учреждений дополнительного образования в области культуры городских и сельских поселений Таймырского Долгано-Ненецкого муниципального района по осуществлению части полномочий, переданных на основании Соглашения</w:t>
      </w:r>
    </w:p>
    <w:p w:rsidR="00632EFF" w:rsidRDefault="00632EFF" w:rsidP="00632EFF"/>
    <w:p w:rsidR="00632EFF" w:rsidRDefault="00632EFF" w:rsidP="00632EFF"/>
    <w:p w:rsidR="00632EFF" w:rsidRDefault="00632EFF" w:rsidP="00632EFF">
      <w:r>
        <w:t>_____________________________________________________________________________________________________________________________</w:t>
      </w:r>
    </w:p>
    <w:p w:rsidR="00632EFF" w:rsidRDefault="00632EFF" w:rsidP="00632EFF">
      <w:pPr>
        <w:jc w:val="center"/>
      </w:pPr>
      <w:r>
        <w:t>(наименование муниципального образования Таймырского Долгано-Ненецкого муниципального района)</w:t>
      </w:r>
    </w:p>
    <w:p w:rsidR="00632EFF" w:rsidRDefault="00632EFF" w:rsidP="00632EFF"/>
    <w:p w:rsidR="00632EFF" w:rsidRDefault="00632EFF" w:rsidP="00632EFF"/>
    <w:tbl>
      <w:tblPr>
        <w:tblStyle w:val="a7"/>
        <w:tblW w:w="15300" w:type="dxa"/>
        <w:tblInd w:w="351" w:type="dxa"/>
        <w:tblLayout w:type="fixed"/>
        <w:tblLook w:val="04A0"/>
      </w:tblPr>
      <w:tblGrid>
        <w:gridCol w:w="562"/>
        <w:gridCol w:w="1276"/>
        <w:gridCol w:w="1417"/>
        <w:gridCol w:w="1841"/>
        <w:gridCol w:w="1559"/>
        <w:gridCol w:w="1700"/>
        <w:gridCol w:w="1558"/>
        <w:gridCol w:w="1276"/>
        <w:gridCol w:w="1700"/>
        <w:gridCol w:w="1276"/>
        <w:gridCol w:w="1135"/>
      </w:tblGrid>
      <w:tr w:rsidR="00632EFF" w:rsidTr="00632E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FF" w:rsidRDefault="00632EFF" w:rsidP="00F167A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FF" w:rsidRDefault="00632EFF" w:rsidP="00F167A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FF" w:rsidRDefault="00632EFF" w:rsidP="00F167A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Численность учащихся учреждения / изменения,</w:t>
            </w:r>
          </w:p>
          <w:p w:rsidR="00632EFF" w:rsidRDefault="00632EFF" w:rsidP="00F167A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причины изменения численности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FF" w:rsidRDefault="00632EFF" w:rsidP="00F167A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Численность кадрового состава (административно-управленческий, преподавательский/</w:t>
            </w:r>
            <w:proofErr w:type="gramEnd"/>
          </w:p>
          <w:p w:rsidR="00632EFF" w:rsidRDefault="00632EFF" w:rsidP="00F167A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изменения, причины изменения численности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FF" w:rsidRDefault="00632EFF" w:rsidP="00F167A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Повышение квалификации преподавателей (чел.) за счет средств районного бюджета</w:t>
            </w:r>
          </w:p>
          <w:p w:rsidR="00632EFF" w:rsidRDefault="00632EFF" w:rsidP="00F167A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(руб.)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FF" w:rsidRDefault="00632EFF" w:rsidP="00F167A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Количество учебных часов на каждую штатную ед. преподавательского состава, согласно тарификации на новый учебный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FF" w:rsidRDefault="00632EFF" w:rsidP="00F167A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Методическая работа учреждения</w:t>
            </w:r>
          </w:p>
          <w:p w:rsidR="00632EFF" w:rsidRDefault="00632EFF" w:rsidP="00F167A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(кол-во проведенных мероприятий, разработанного материала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FF" w:rsidRDefault="00632EFF" w:rsidP="00F167A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Количество предписаний/</w:t>
            </w:r>
          </w:p>
          <w:p w:rsidR="00632EFF" w:rsidRDefault="00632EFF" w:rsidP="00F167A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исполнение предписаний</w:t>
            </w:r>
          </w:p>
          <w:p w:rsidR="00632EFF" w:rsidRDefault="00632EFF" w:rsidP="00F167A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(руб.)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FF" w:rsidRDefault="00632EFF" w:rsidP="00F167A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Количество проведенных культурно-просветительских мероприятий, участие в конкурсах, концертах и т.д., использовано фин. средств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FF" w:rsidRDefault="00632EFF" w:rsidP="00F167A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Укрепление материально-технической базы учреждения (руб.)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FF" w:rsidRDefault="00632EFF" w:rsidP="00F167A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Текущий, капитальный ремонт</w:t>
            </w:r>
          </w:p>
          <w:p w:rsidR="00632EFF" w:rsidRDefault="00632EFF" w:rsidP="00F167A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(руб.)</w:t>
            </w:r>
          </w:p>
        </w:tc>
      </w:tr>
      <w:tr w:rsidR="00632EFF" w:rsidTr="00632E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FF" w:rsidRDefault="00632EFF" w:rsidP="00F167A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32EFF" w:rsidTr="00632E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FF" w:rsidRDefault="00632EFF" w:rsidP="00F167A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32EFF" w:rsidTr="00632E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FF" w:rsidRDefault="00632EFF" w:rsidP="00F167A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III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32EFF" w:rsidTr="00632E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FF" w:rsidRDefault="00632EFF" w:rsidP="00F167A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IV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32EFF" w:rsidTr="00632E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FF" w:rsidRDefault="00632EFF" w:rsidP="00F167A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FF" w:rsidRDefault="00632EFF" w:rsidP="00F167A8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632EFF" w:rsidRDefault="00632EFF" w:rsidP="00632EFF"/>
    <w:p w:rsidR="00632EFF" w:rsidRDefault="00632EFF" w:rsidP="00632EFF"/>
    <w:p w:rsidR="00632EFF" w:rsidRDefault="00632EFF" w:rsidP="00632EFF"/>
    <w:p w:rsidR="00632EFF" w:rsidRPr="00390EC2" w:rsidRDefault="00632EFF" w:rsidP="00632EFF">
      <w:pPr>
        <w:autoSpaceDE w:val="0"/>
        <w:autoSpaceDN w:val="0"/>
        <w:adjustRightInd w:val="0"/>
        <w:ind w:left="4536"/>
        <w:outlineLvl w:val="0"/>
      </w:pPr>
    </w:p>
    <w:p w:rsidR="00632EFF" w:rsidRDefault="00632EFF" w:rsidP="0085779A">
      <w:pPr>
        <w:spacing w:after="200" w:line="276" w:lineRule="auto"/>
        <w:ind w:left="5670"/>
        <w:rPr>
          <w:sz w:val="26"/>
          <w:szCs w:val="26"/>
        </w:rPr>
        <w:sectPr w:rsidR="00632EFF" w:rsidSect="00632EFF">
          <w:pgSz w:w="16838" w:h="11906" w:orient="landscape"/>
          <w:pgMar w:top="1701" w:right="851" w:bottom="851" w:left="425" w:header="709" w:footer="709" w:gutter="0"/>
          <w:cols w:space="708"/>
          <w:docGrid w:linePitch="360"/>
        </w:sectPr>
      </w:pPr>
    </w:p>
    <w:p w:rsidR="00081487" w:rsidRPr="00632EFF" w:rsidRDefault="00081487" w:rsidP="00632EFF">
      <w:pPr>
        <w:jc w:val="center"/>
        <w:rPr>
          <w:b/>
          <w:sz w:val="26"/>
          <w:szCs w:val="26"/>
        </w:rPr>
      </w:pPr>
      <w:r w:rsidRPr="00632EFF">
        <w:rPr>
          <w:b/>
          <w:sz w:val="26"/>
          <w:szCs w:val="26"/>
        </w:rPr>
        <w:lastRenderedPageBreak/>
        <w:t>Перечень</w:t>
      </w:r>
      <w:r w:rsidR="00086EAC" w:rsidRPr="00632EFF">
        <w:rPr>
          <w:b/>
          <w:sz w:val="26"/>
          <w:szCs w:val="26"/>
        </w:rPr>
        <w:t xml:space="preserve"> правовых </w:t>
      </w:r>
      <w:r w:rsidRPr="00632EFF">
        <w:rPr>
          <w:b/>
          <w:sz w:val="26"/>
          <w:szCs w:val="26"/>
        </w:rPr>
        <w:t xml:space="preserve"> актов</w:t>
      </w:r>
      <w:r w:rsidR="00086EAC" w:rsidRPr="00632EFF">
        <w:rPr>
          <w:b/>
          <w:sz w:val="26"/>
          <w:szCs w:val="26"/>
        </w:rPr>
        <w:t>,</w:t>
      </w:r>
    </w:p>
    <w:p w:rsidR="00081487" w:rsidRPr="00632EFF" w:rsidRDefault="00081487" w:rsidP="00632EFF">
      <w:pPr>
        <w:jc w:val="center"/>
        <w:rPr>
          <w:b/>
          <w:sz w:val="26"/>
          <w:szCs w:val="26"/>
        </w:rPr>
      </w:pPr>
      <w:r w:rsidRPr="00632EFF">
        <w:rPr>
          <w:b/>
          <w:sz w:val="26"/>
          <w:szCs w:val="26"/>
        </w:rPr>
        <w:t xml:space="preserve">подлежащих признанию </w:t>
      </w:r>
      <w:proofErr w:type="gramStart"/>
      <w:r w:rsidRPr="00632EFF">
        <w:rPr>
          <w:b/>
          <w:sz w:val="26"/>
          <w:szCs w:val="26"/>
        </w:rPr>
        <w:t>утративши</w:t>
      </w:r>
      <w:r w:rsidR="00397DCF" w:rsidRPr="00632EFF">
        <w:rPr>
          <w:b/>
          <w:sz w:val="26"/>
          <w:szCs w:val="26"/>
        </w:rPr>
        <w:t>ми</w:t>
      </w:r>
      <w:proofErr w:type="gramEnd"/>
      <w:r w:rsidRPr="00632EFF">
        <w:rPr>
          <w:b/>
          <w:sz w:val="26"/>
          <w:szCs w:val="26"/>
        </w:rPr>
        <w:t xml:space="preserve"> силу, приостановлению, изменению </w:t>
      </w:r>
      <w:r w:rsidR="000E75FA" w:rsidRPr="00632EFF">
        <w:rPr>
          <w:b/>
          <w:sz w:val="26"/>
          <w:szCs w:val="26"/>
        </w:rPr>
        <w:t>или принятию</w:t>
      </w:r>
      <w:r w:rsidRPr="00632EFF">
        <w:rPr>
          <w:b/>
          <w:sz w:val="26"/>
          <w:szCs w:val="26"/>
        </w:rPr>
        <w:t xml:space="preserve"> в связи с принятием </w:t>
      </w:r>
      <w:r w:rsidR="00632EFF">
        <w:rPr>
          <w:b/>
          <w:sz w:val="26"/>
          <w:szCs w:val="26"/>
        </w:rPr>
        <w:t>р</w:t>
      </w:r>
      <w:r w:rsidRPr="00632EFF">
        <w:rPr>
          <w:b/>
          <w:sz w:val="26"/>
          <w:szCs w:val="26"/>
        </w:rPr>
        <w:t>ешения Таймырского Долгано-Ненецкого районного Совета депутатов</w:t>
      </w:r>
    </w:p>
    <w:p w:rsidR="00081487" w:rsidRPr="00632EFF" w:rsidRDefault="00081487" w:rsidP="00632EFF">
      <w:pPr>
        <w:jc w:val="center"/>
        <w:rPr>
          <w:b/>
          <w:sz w:val="26"/>
          <w:szCs w:val="26"/>
        </w:rPr>
      </w:pPr>
      <w:r w:rsidRPr="00632EFF">
        <w:rPr>
          <w:b/>
          <w:sz w:val="26"/>
          <w:szCs w:val="26"/>
        </w:rPr>
        <w:t>«О</w:t>
      </w:r>
      <w:r w:rsidR="00861AA4" w:rsidRPr="00632EFF">
        <w:rPr>
          <w:b/>
          <w:sz w:val="26"/>
          <w:szCs w:val="26"/>
        </w:rPr>
        <w:t>б утверждении</w:t>
      </w:r>
      <w:r w:rsidRPr="00632EFF">
        <w:rPr>
          <w:b/>
          <w:sz w:val="26"/>
          <w:szCs w:val="26"/>
        </w:rPr>
        <w:t xml:space="preserve"> Соглашения о передаче органам местного самоуправления </w:t>
      </w:r>
      <w:proofErr w:type="gramStart"/>
      <w:r w:rsidRPr="00632EFF">
        <w:rPr>
          <w:b/>
          <w:sz w:val="26"/>
          <w:szCs w:val="26"/>
        </w:rPr>
        <w:t>город</w:t>
      </w:r>
      <w:r w:rsidR="001C2A32" w:rsidRPr="00632EFF">
        <w:rPr>
          <w:b/>
          <w:sz w:val="26"/>
          <w:szCs w:val="26"/>
        </w:rPr>
        <w:t>а</w:t>
      </w:r>
      <w:r w:rsidRPr="00632EFF">
        <w:rPr>
          <w:b/>
          <w:sz w:val="26"/>
          <w:szCs w:val="26"/>
        </w:rPr>
        <w:t xml:space="preserve"> Д</w:t>
      </w:r>
      <w:r w:rsidR="001C2A32" w:rsidRPr="00632EFF">
        <w:rPr>
          <w:b/>
          <w:sz w:val="26"/>
          <w:szCs w:val="26"/>
        </w:rPr>
        <w:t>удинки</w:t>
      </w:r>
      <w:r w:rsidR="00493EAA" w:rsidRPr="00632EFF">
        <w:rPr>
          <w:b/>
          <w:sz w:val="26"/>
          <w:szCs w:val="26"/>
        </w:rPr>
        <w:t xml:space="preserve"> части</w:t>
      </w:r>
      <w:r w:rsidRPr="00632EFF">
        <w:rPr>
          <w:b/>
          <w:sz w:val="26"/>
          <w:szCs w:val="26"/>
        </w:rPr>
        <w:t xml:space="preserve"> полномочий органов местного самоуправления</w:t>
      </w:r>
      <w:proofErr w:type="gramEnd"/>
      <w:r w:rsidRPr="00632EFF">
        <w:rPr>
          <w:b/>
          <w:sz w:val="26"/>
          <w:szCs w:val="26"/>
        </w:rPr>
        <w:t xml:space="preserve"> Таймырского Долгано-Ненецкого муниципального района по организации предоставления дополнительного образования</w:t>
      </w:r>
      <w:r w:rsidR="005A52D7" w:rsidRPr="00632EFF">
        <w:rPr>
          <w:b/>
          <w:sz w:val="26"/>
          <w:szCs w:val="26"/>
        </w:rPr>
        <w:t xml:space="preserve"> </w:t>
      </w:r>
      <w:r w:rsidR="00E83C45" w:rsidRPr="00632EFF">
        <w:rPr>
          <w:b/>
          <w:sz w:val="26"/>
          <w:szCs w:val="26"/>
        </w:rPr>
        <w:t>детям»</w:t>
      </w:r>
    </w:p>
    <w:p w:rsidR="00081487" w:rsidRPr="00632EFF" w:rsidRDefault="00081487" w:rsidP="00632EFF">
      <w:pPr>
        <w:jc w:val="center"/>
        <w:rPr>
          <w:sz w:val="26"/>
          <w:szCs w:val="26"/>
        </w:rPr>
      </w:pPr>
    </w:p>
    <w:p w:rsidR="00081487" w:rsidRPr="00632EFF" w:rsidRDefault="00081487" w:rsidP="00632EFF">
      <w:pPr>
        <w:ind w:firstLine="567"/>
        <w:jc w:val="both"/>
        <w:rPr>
          <w:sz w:val="26"/>
          <w:szCs w:val="26"/>
        </w:rPr>
      </w:pPr>
      <w:r w:rsidRPr="00632EFF">
        <w:rPr>
          <w:sz w:val="26"/>
          <w:szCs w:val="26"/>
        </w:rPr>
        <w:t xml:space="preserve">Принятие проекта </w:t>
      </w:r>
      <w:r w:rsidR="00632EFF">
        <w:rPr>
          <w:sz w:val="26"/>
          <w:szCs w:val="26"/>
        </w:rPr>
        <w:t>р</w:t>
      </w:r>
      <w:r w:rsidRPr="00632EFF">
        <w:rPr>
          <w:sz w:val="26"/>
          <w:szCs w:val="26"/>
        </w:rPr>
        <w:t>ешения Таймырского Долгано-Ненецкого районного Совета депутатов «О</w:t>
      </w:r>
      <w:r w:rsidR="00861AA4" w:rsidRPr="00632EFF">
        <w:rPr>
          <w:sz w:val="26"/>
          <w:szCs w:val="26"/>
        </w:rPr>
        <w:t xml:space="preserve">б утверждении </w:t>
      </w:r>
      <w:r w:rsidRPr="00632EFF">
        <w:rPr>
          <w:sz w:val="26"/>
          <w:szCs w:val="26"/>
        </w:rPr>
        <w:t xml:space="preserve">Соглашения о передаче органам местного самоуправления </w:t>
      </w:r>
      <w:proofErr w:type="gramStart"/>
      <w:r w:rsidRPr="00632EFF">
        <w:rPr>
          <w:sz w:val="26"/>
          <w:szCs w:val="26"/>
        </w:rPr>
        <w:t>город</w:t>
      </w:r>
      <w:r w:rsidR="001C2A32" w:rsidRPr="00632EFF">
        <w:rPr>
          <w:sz w:val="26"/>
          <w:szCs w:val="26"/>
        </w:rPr>
        <w:t>а</w:t>
      </w:r>
      <w:r w:rsidRPr="00632EFF">
        <w:rPr>
          <w:sz w:val="26"/>
          <w:szCs w:val="26"/>
        </w:rPr>
        <w:t xml:space="preserve"> Д</w:t>
      </w:r>
      <w:r w:rsidR="001C2A32" w:rsidRPr="00632EFF">
        <w:rPr>
          <w:sz w:val="26"/>
          <w:szCs w:val="26"/>
        </w:rPr>
        <w:t>удинки</w:t>
      </w:r>
      <w:r w:rsidRPr="00632EFF">
        <w:rPr>
          <w:sz w:val="26"/>
          <w:szCs w:val="26"/>
        </w:rPr>
        <w:t xml:space="preserve"> </w:t>
      </w:r>
      <w:r w:rsidR="00493EAA" w:rsidRPr="00632EFF">
        <w:rPr>
          <w:sz w:val="26"/>
          <w:szCs w:val="26"/>
        </w:rPr>
        <w:t xml:space="preserve">части </w:t>
      </w:r>
      <w:r w:rsidRPr="00632EFF">
        <w:rPr>
          <w:sz w:val="26"/>
          <w:szCs w:val="26"/>
        </w:rPr>
        <w:t>полномочий органов местного самоуправления</w:t>
      </w:r>
      <w:proofErr w:type="gramEnd"/>
      <w:r w:rsidRPr="00632EFF">
        <w:rPr>
          <w:sz w:val="26"/>
          <w:szCs w:val="26"/>
        </w:rPr>
        <w:t xml:space="preserve"> Таймырского Долгано-Ненецкого муниципального района по организации предоставле</w:t>
      </w:r>
      <w:r w:rsidR="00861AA4" w:rsidRPr="00632EFF">
        <w:rPr>
          <w:sz w:val="26"/>
          <w:szCs w:val="26"/>
        </w:rPr>
        <w:t>ния дополнительного образования</w:t>
      </w:r>
      <w:r w:rsidR="005A52D7" w:rsidRPr="00632EFF">
        <w:rPr>
          <w:sz w:val="26"/>
          <w:szCs w:val="26"/>
        </w:rPr>
        <w:t xml:space="preserve"> </w:t>
      </w:r>
      <w:r w:rsidR="00F1087F" w:rsidRPr="00632EFF">
        <w:rPr>
          <w:sz w:val="26"/>
          <w:szCs w:val="26"/>
        </w:rPr>
        <w:t>детям</w:t>
      </w:r>
      <w:r w:rsidR="00E83C45" w:rsidRPr="00632EFF">
        <w:rPr>
          <w:sz w:val="26"/>
          <w:szCs w:val="26"/>
        </w:rPr>
        <w:t>»</w:t>
      </w:r>
      <w:r w:rsidRPr="00632EFF">
        <w:rPr>
          <w:sz w:val="26"/>
          <w:szCs w:val="26"/>
        </w:rPr>
        <w:t xml:space="preserve"> не требует признания утративши</w:t>
      </w:r>
      <w:r w:rsidR="000E75FA" w:rsidRPr="00632EFF">
        <w:rPr>
          <w:sz w:val="26"/>
          <w:szCs w:val="26"/>
        </w:rPr>
        <w:t>ми</w:t>
      </w:r>
      <w:r w:rsidRPr="00632EFF">
        <w:rPr>
          <w:sz w:val="26"/>
          <w:szCs w:val="26"/>
        </w:rPr>
        <w:t xml:space="preserve"> силу, приостановления, изменения</w:t>
      </w:r>
      <w:r w:rsidR="000E75FA" w:rsidRPr="00632EFF">
        <w:rPr>
          <w:sz w:val="26"/>
          <w:szCs w:val="26"/>
        </w:rPr>
        <w:t xml:space="preserve"> или принятия</w:t>
      </w:r>
      <w:r w:rsidRPr="00632EFF">
        <w:rPr>
          <w:sz w:val="26"/>
          <w:szCs w:val="26"/>
        </w:rPr>
        <w:t xml:space="preserve"> муниципальных правовых актов.</w:t>
      </w:r>
    </w:p>
    <w:p w:rsidR="00081487" w:rsidRPr="00632EFF" w:rsidRDefault="00081487" w:rsidP="00632EFF">
      <w:pPr>
        <w:ind w:firstLine="567"/>
        <w:jc w:val="both"/>
        <w:rPr>
          <w:sz w:val="26"/>
          <w:szCs w:val="26"/>
        </w:rPr>
      </w:pPr>
    </w:p>
    <w:p w:rsidR="00081487" w:rsidRPr="00632EFF" w:rsidRDefault="00081487" w:rsidP="00632EFF">
      <w:pPr>
        <w:ind w:firstLine="567"/>
        <w:jc w:val="both"/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E25815" w:rsidRDefault="00E25815" w:rsidP="00BB105D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E25815" w:rsidRDefault="00E25815" w:rsidP="00BB105D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E25815" w:rsidRDefault="00E25815" w:rsidP="00BB105D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BB105D" w:rsidRPr="00E25815" w:rsidRDefault="00BB105D" w:rsidP="00BB105D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E25815">
        <w:rPr>
          <w:b/>
          <w:bCs/>
          <w:color w:val="000000"/>
          <w:sz w:val="26"/>
          <w:szCs w:val="26"/>
        </w:rPr>
        <w:t>Финансово-экономическое обоснование</w:t>
      </w:r>
    </w:p>
    <w:p w:rsidR="00632EFF" w:rsidRDefault="00BB105D" w:rsidP="00BB105D">
      <w:pPr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  <w:r w:rsidRPr="00E25815">
        <w:rPr>
          <w:b/>
          <w:color w:val="000000"/>
          <w:sz w:val="26"/>
          <w:szCs w:val="26"/>
        </w:rPr>
        <w:t xml:space="preserve">к проекту </w:t>
      </w:r>
      <w:r w:rsidR="00632EFF">
        <w:rPr>
          <w:b/>
          <w:color w:val="000000"/>
          <w:sz w:val="26"/>
          <w:szCs w:val="26"/>
        </w:rPr>
        <w:t>р</w:t>
      </w:r>
      <w:r w:rsidRPr="00E25815">
        <w:rPr>
          <w:b/>
          <w:color w:val="000000"/>
          <w:sz w:val="26"/>
          <w:szCs w:val="26"/>
        </w:rPr>
        <w:t xml:space="preserve">ешения Таймырского Долгано-Ненецкого районного </w:t>
      </w:r>
    </w:p>
    <w:p w:rsidR="00BB105D" w:rsidRDefault="00BB105D" w:rsidP="00BB105D">
      <w:pPr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  <w:r w:rsidRPr="00E25815">
        <w:rPr>
          <w:b/>
          <w:color w:val="000000"/>
          <w:sz w:val="26"/>
          <w:szCs w:val="26"/>
        </w:rPr>
        <w:t>Совета депутатов</w:t>
      </w:r>
    </w:p>
    <w:p w:rsidR="00BB105D" w:rsidRDefault="00E25815" w:rsidP="00E25815">
      <w:pPr>
        <w:shd w:val="clear" w:color="auto" w:fill="FFFFFF"/>
        <w:spacing w:line="274" w:lineRule="exact"/>
        <w:jc w:val="center"/>
        <w:rPr>
          <w:b/>
          <w:sz w:val="26"/>
          <w:szCs w:val="26"/>
        </w:rPr>
      </w:pPr>
      <w:r w:rsidRPr="00E25815">
        <w:rPr>
          <w:b/>
          <w:bCs/>
          <w:color w:val="000000"/>
          <w:spacing w:val="-1"/>
          <w:sz w:val="26"/>
          <w:szCs w:val="26"/>
        </w:rPr>
        <w:t>«</w:t>
      </w:r>
      <w:r w:rsidRPr="00E25815">
        <w:rPr>
          <w:b/>
          <w:sz w:val="26"/>
          <w:szCs w:val="26"/>
        </w:rPr>
        <w:t xml:space="preserve">Об утверждении Соглашения о передаче органам местного самоуправления </w:t>
      </w:r>
      <w:proofErr w:type="gramStart"/>
      <w:r w:rsidRPr="00E25815">
        <w:rPr>
          <w:b/>
          <w:sz w:val="26"/>
          <w:szCs w:val="26"/>
        </w:rPr>
        <w:t>город</w:t>
      </w:r>
      <w:r w:rsidR="00426335">
        <w:rPr>
          <w:b/>
          <w:sz w:val="26"/>
          <w:szCs w:val="26"/>
        </w:rPr>
        <w:t>а</w:t>
      </w:r>
      <w:r w:rsidRPr="00E25815">
        <w:rPr>
          <w:b/>
          <w:sz w:val="26"/>
          <w:szCs w:val="26"/>
        </w:rPr>
        <w:t xml:space="preserve"> Д</w:t>
      </w:r>
      <w:r w:rsidR="00426335">
        <w:rPr>
          <w:b/>
          <w:sz w:val="26"/>
          <w:szCs w:val="26"/>
        </w:rPr>
        <w:t>удинки</w:t>
      </w:r>
      <w:r w:rsidRPr="00E25815">
        <w:rPr>
          <w:b/>
          <w:sz w:val="26"/>
          <w:szCs w:val="26"/>
        </w:rPr>
        <w:t xml:space="preserve"> </w:t>
      </w:r>
      <w:r w:rsidR="00493EAA">
        <w:rPr>
          <w:b/>
          <w:sz w:val="26"/>
          <w:szCs w:val="26"/>
        </w:rPr>
        <w:t xml:space="preserve">части </w:t>
      </w:r>
      <w:r w:rsidRPr="00E25815">
        <w:rPr>
          <w:b/>
          <w:sz w:val="26"/>
          <w:szCs w:val="26"/>
        </w:rPr>
        <w:t>полномочий органов местного самоуправления</w:t>
      </w:r>
      <w:proofErr w:type="gramEnd"/>
      <w:r w:rsidRPr="00E25815">
        <w:rPr>
          <w:b/>
          <w:sz w:val="26"/>
          <w:szCs w:val="26"/>
        </w:rPr>
        <w:t xml:space="preserve"> Таймырского Долгано-Ненецкого муниципального района по организации предоставления дополнительного образования</w:t>
      </w:r>
      <w:r w:rsidR="005A52D7">
        <w:rPr>
          <w:b/>
          <w:sz w:val="26"/>
          <w:szCs w:val="26"/>
        </w:rPr>
        <w:t xml:space="preserve"> </w:t>
      </w:r>
      <w:r w:rsidR="00F1087F">
        <w:rPr>
          <w:b/>
          <w:sz w:val="26"/>
          <w:szCs w:val="26"/>
        </w:rPr>
        <w:t>детям</w:t>
      </w:r>
      <w:r w:rsidR="00E83C45">
        <w:rPr>
          <w:b/>
          <w:sz w:val="26"/>
          <w:szCs w:val="26"/>
        </w:rPr>
        <w:t>»</w:t>
      </w:r>
    </w:p>
    <w:p w:rsidR="00632EFF" w:rsidRPr="00E25815" w:rsidRDefault="00632EFF" w:rsidP="00E25815">
      <w:pPr>
        <w:shd w:val="clear" w:color="auto" w:fill="FFFFFF"/>
        <w:spacing w:line="274" w:lineRule="exact"/>
        <w:jc w:val="center"/>
        <w:rPr>
          <w:b/>
          <w:sz w:val="26"/>
          <w:szCs w:val="26"/>
        </w:rPr>
      </w:pPr>
    </w:p>
    <w:p w:rsidR="00BB105D" w:rsidRPr="00E25815" w:rsidRDefault="00BB105D" w:rsidP="00BB105D">
      <w:pPr>
        <w:shd w:val="clear" w:color="auto" w:fill="FFFFFF"/>
        <w:ind w:firstLine="709"/>
        <w:jc w:val="both"/>
        <w:rPr>
          <w:sz w:val="26"/>
          <w:szCs w:val="26"/>
        </w:rPr>
      </w:pPr>
      <w:r w:rsidRPr="00E25815">
        <w:rPr>
          <w:color w:val="000000"/>
          <w:spacing w:val="3"/>
          <w:sz w:val="26"/>
          <w:szCs w:val="26"/>
        </w:rPr>
        <w:t xml:space="preserve">В целях </w:t>
      </w:r>
      <w:r w:rsidRPr="00E25815">
        <w:rPr>
          <w:sz w:val="26"/>
          <w:szCs w:val="26"/>
        </w:rPr>
        <w:t xml:space="preserve">обеспечения исполнения органами местного самоуправления </w:t>
      </w:r>
      <w:proofErr w:type="gramStart"/>
      <w:r w:rsidRPr="00E25815">
        <w:rPr>
          <w:sz w:val="26"/>
          <w:szCs w:val="26"/>
        </w:rPr>
        <w:t>город</w:t>
      </w:r>
      <w:r w:rsidR="00426335">
        <w:rPr>
          <w:sz w:val="26"/>
          <w:szCs w:val="26"/>
        </w:rPr>
        <w:t>а</w:t>
      </w:r>
      <w:r w:rsidRPr="00E25815">
        <w:rPr>
          <w:sz w:val="26"/>
          <w:szCs w:val="26"/>
        </w:rPr>
        <w:t xml:space="preserve"> Д</w:t>
      </w:r>
      <w:r w:rsidR="00426335">
        <w:rPr>
          <w:sz w:val="26"/>
          <w:szCs w:val="26"/>
        </w:rPr>
        <w:t>удинки</w:t>
      </w:r>
      <w:r w:rsidRPr="00E25815">
        <w:rPr>
          <w:sz w:val="26"/>
          <w:szCs w:val="26"/>
        </w:rPr>
        <w:t xml:space="preserve"> </w:t>
      </w:r>
      <w:r w:rsidR="00493EAA">
        <w:rPr>
          <w:sz w:val="26"/>
          <w:szCs w:val="26"/>
        </w:rPr>
        <w:t xml:space="preserve">части </w:t>
      </w:r>
      <w:r w:rsidRPr="00E25815">
        <w:rPr>
          <w:sz w:val="26"/>
          <w:szCs w:val="26"/>
        </w:rPr>
        <w:t>переданных полномочий органов местного самоуправления</w:t>
      </w:r>
      <w:proofErr w:type="gramEnd"/>
      <w:r w:rsidRPr="00E25815">
        <w:rPr>
          <w:sz w:val="26"/>
          <w:szCs w:val="26"/>
        </w:rPr>
        <w:t xml:space="preserve"> </w:t>
      </w:r>
      <w:r w:rsidR="00632EFF">
        <w:rPr>
          <w:sz w:val="26"/>
          <w:szCs w:val="26"/>
        </w:rPr>
        <w:t xml:space="preserve">Таймырского Долгано-Ненецкого </w:t>
      </w:r>
      <w:r w:rsidRPr="00E25815">
        <w:rPr>
          <w:sz w:val="26"/>
          <w:szCs w:val="26"/>
        </w:rPr>
        <w:t xml:space="preserve">муниципального района по организации предоставления дополнительного образования </w:t>
      </w:r>
      <w:r w:rsidR="00F1087F">
        <w:rPr>
          <w:sz w:val="26"/>
          <w:szCs w:val="26"/>
        </w:rPr>
        <w:t xml:space="preserve">детям </w:t>
      </w:r>
      <w:r w:rsidRPr="00E25815">
        <w:rPr>
          <w:sz w:val="26"/>
          <w:szCs w:val="26"/>
        </w:rPr>
        <w:t>на 20</w:t>
      </w:r>
      <w:r w:rsidR="003A5EEC">
        <w:rPr>
          <w:sz w:val="26"/>
          <w:szCs w:val="26"/>
        </w:rPr>
        <w:t>20</w:t>
      </w:r>
      <w:r w:rsidRPr="00E25815">
        <w:rPr>
          <w:sz w:val="26"/>
          <w:szCs w:val="26"/>
        </w:rPr>
        <w:t xml:space="preserve"> год </w:t>
      </w:r>
      <w:r w:rsidRPr="00E25815">
        <w:rPr>
          <w:color w:val="000000"/>
          <w:spacing w:val="1"/>
          <w:sz w:val="26"/>
          <w:szCs w:val="26"/>
        </w:rPr>
        <w:t xml:space="preserve">из </w:t>
      </w:r>
      <w:r w:rsidRPr="00E25815">
        <w:rPr>
          <w:color w:val="000000"/>
          <w:spacing w:val="-1"/>
          <w:sz w:val="26"/>
          <w:szCs w:val="26"/>
        </w:rPr>
        <w:t xml:space="preserve">районного бюджета планируется предоставление </w:t>
      </w:r>
      <w:r w:rsidRPr="00E25815">
        <w:rPr>
          <w:sz w:val="26"/>
          <w:szCs w:val="26"/>
        </w:rPr>
        <w:t>межбюджетных трансфертов для бюджета город</w:t>
      </w:r>
      <w:r w:rsidR="00426335">
        <w:rPr>
          <w:sz w:val="26"/>
          <w:szCs w:val="26"/>
        </w:rPr>
        <w:t>а</w:t>
      </w:r>
      <w:r w:rsidRPr="00E25815">
        <w:rPr>
          <w:sz w:val="26"/>
          <w:szCs w:val="26"/>
        </w:rPr>
        <w:t xml:space="preserve"> Д</w:t>
      </w:r>
      <w:r w:rsidR="00426335">
        <w:rPr>
          <w:sz w:val="26"/>
          <w:szCs w:val="26"/>
        </w:rPr>
        <w:t>удинки</w:t>
      </w:r>
      <w:r w:rsidRPr="00E25815">
        <w:rPr>
          <w:sz w:val="26"/>
          <w:szCs w:val="26"/>
        </w:rPr>
        <w:t xml:space="preserve"> </w:t>
      </w:r>
      <w:r w:rsidRPr="002A07F6">
        <w:rPr>
          <w:sz w:val="26"/>
          <w:szCs w:val="26"/>
        </w:rPr>
        <w:t xml:space="preserve">в объеме </w:t>
      </w:r>
      <w:r w:rsidR="00FD049E" w:rsidRPr="002A07F6">
        <w:rPr>
          <w:sz w:val="26"/>
          <w:szCs w:val="26"/>
        </w:rPr>
        <w:t>7</w:t>
      </w:r>
      <w:r w:rsidR="002A07F6" w:rsidRPr="002A07F6">
        <w:rPr>
          <w:sz w:val="26"/>
          <w:szCs w:val="26"/>
        </w:rPr>
        <w:t>6 985 414,43</w:t>
      </w:r>
      <w:r w:rsidR="00426335">
        <w:rPr>
          <w:sz w:val="26"/>
          <w:szCs w:val="26"/>
        </w:rPr>
        <w:t xml:space="preserve"> </w:t>
      </w:r>
      <w:r w:rsidRPr="00E25815">
        <w:rPr>
          <w:sz w:val="26"/>
          <w:szCs w:val="26"/>
        </w:rPr>
        <w:t>руб.</w:t>
      </w:r>
    </w:p>
    <w:p w:rsidR="00BB105D" w:rsidRPr="002A07F6" w:rsidRDefault="00BB105D" w:rsidP="00BB105D">
      <w:pPr>
        <w:ind w:firstLine="709"/>
        <w:jc w:val="both"/>
        <w:rPr>
          <w:sz w:val="26"/>
          <w:szCs w:val="26"/>
        </w:rPr>
      </w:pPr>
      <w:r w:rsidRPr="00E25815">
        <w:rPr>
          <w:sz w:val="26"/>
          <w:szCs w:val="26"/>
        </w:rPr>
        <w:t xml:space="preserve">Расчет объема средств произведен в соответствии с Порядком, изложенным в приложении к соглашению о передаче органам местного самоуправления </w:t>
      </w:r>
      <w:proofErr w:type="gramStart"/>
      <w:r w:rsidRPr="00E25815">
        <w:rPr>
          <w:sz w:val="26"/>
          <w:szCs w:val="26"/>
        </w:rPr>
        <w:t>город</w:t>
      </w:r>
      <w:r w:rsidR="00426335">
        <w:rPr>
          <w:sz w:val="26"/>
          <w:szCs w:val="26"/>
        </w:rPr>
        <w:t xml:space="preserve">а </w:t>
      </w:r>
      <w:r w:rsidRPr="00E25815">
        <w:rPr>
          <w:sz w:val="26"/>
          <w:szCs w:val="26"/>
        </w:rPr>
        <w:t>Д</w:t>
      </w:r>
      <w:r w:rsidR="00426335">
        <w:rPr>
          <w:sz w:val="26"/>
          <w:szCs w:val="26"/>
        </w:rPr>
        <w:t>удинки</w:t>
      </w:r>
      <w:r w:rsidRPr="00E25815">
        <w:rPr>
          <w:sz w:val="26"/>
          <w:szCs w:val="26"/>
        </w:rPr>
        <w:t xml:space="preserve"> полномочий органов местного самоуправления</w:t>
      </w:r>
      <w:proofErr w:type="gramEnd"/>
      <w:r w:rsidRPr="00E25815">
        <w:rPr>
          <w:sz w:val="26"/>
          <w:szCs w:val="26"/>
        </w:rPr>
        <w:t xml:space="preserve"> Таймырского Долгано-Ненецкого муниципального района по организации предоставления </w:t>
      </w:r>
      <w:r w:rsidRPr="002A07F6">
        <w:rPr>
          <w:sz w:val="26"/>
          <w:szCs w:val="26"/>
        </w:rPr>
        <w:t>дополнительного образования</w:t>
      </w:r>
      <w:r w:rsidR="00F1087F" w:rsidRPr="002A07F6">
        <w:rPr>
          <w:sz w:val="26"/>
          <w:szCs w:val="26"/>
        </w:rPr>
        <w:t xml:space="preserve"> детям</w:t>
      </w:r>
      <w:r w:rsidRPr="002A07F6">
        <w:rPr>
          <w:sz w:val="26"/>
          <w:szCs w:val="26"/>
        </w:rPr>
        <w:t>.</w:t>
      </w:r>
    </w:p>
    <w:p w:rsidR="00BB105D" w:rsidRPr="002A07F6" w:rsidRDefault="00BB105D" w:rsidP="00BB105D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3667"/>
        <w:gridCol w:w="1147"/>
        <w:gridCol w:w="1319"/>
        <w:gridCol w:w="1376"/>
        <w:gridCol w:w="2062"/>
      </w:tblGrid>
      <w:tr w:rsidR="007F0FF0" w:rsidRPr="00632EFF" w:rsidTr="00BB105D">
        <w:trPr>
          <w:trHeight w:val="1530"/>
        </w:trPr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632EFF" w:rsidRDefault="00BB1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32EFF">
              <w:rPr>
                <w:b/>
                <w:bCs/>
                <w:sz w:val="22"/>
                <w:szCs w:val="22"/>
                <w:lang w:eastAsia="en-US"/>
              </w:rPr>
              <w:t>Наименование раздела классификации расходов бюджетов РФ, кодов классификации операций сектора государственного управления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B105D" w:rsidRPr="00632EFF" w:rsidRDefault="00BB1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32EFF">
              <w:rPr>
                <w:b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B105D" w:rsidRPr="00632EFF" w:rsidRDefault="00BB1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32EFF">
              <w:rPr>
                <w:b/>
                <w:bCs/>
                <w:sz w:val="22"/>
                <w:szCs w:val="22"/>
                <w:lang w:eastAsia="en-US"/>
              </w:rPr>
              <w:t>Обоз</w:t>
            </w:r>
            <w:bookmarkStart w:id="1" w:name="_GoBack"/>
            <w:bookmarkEnd w:id="1"/>
            <w:r w:rsidRPr="00632EFF">
              <w:rPr>
                <w:b/>
                <w:bCs/>
                <w:sz w:val="22"/>
                <w:szCs w:val="22"/>
                <w:lang w:eastAsia="en-US"/>
              </w:rPr>
              <w:t>начение показателя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B105D" w:rsidRPr="00632EFF" w:rsidRDefault="00BB1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32EFF">
              <w:rPr>
                <w:b/>
                <w:bCs/>
                <w:sz w:val="22"/>
                <w:szCs w:val="22"/>
                <w:lang w:eastAsia="en-US"/>
              </w:rPr>
              <w:t>КОСГУ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632EFF" w:rsidRDefault="00426335" w:rsidP="0042633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32EFF">
              <w:rPr>
                <w:b/>
                <w:bCs/>
                <w:sz w:val="22"/>
                <w:szCs w:val="22"/>
                <w:lang w:eastAsia="en-US"/>
              </w:rPr>
              <w:t>Дудинка</w:t>
            </w:r>
          </w:p>
        </w:tc>
      </w:tr>
      <w:tr w:rsidR="00BB105D" w:rsidRPr="00632EFF" w:rsidTr="00E25815">
        <w:trPr>
          <w:trHeight w:val="323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5D" w:rsidRPr="00632EFF" w:rsidRDefault="00BB105D" w:rsidP="00EE6CD7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632EFF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Образование: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5D" w:rsidRPr="00632EFF" w:rsidRDefault="00BB105D" w:rsidP="002A07F6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632EFF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  <w:r w:rsidR="002A07F6" w:rsidRPr="00632EFF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7</w:t>
            </w:r>
            <w:r w:rsidRPr="00632EFF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5D" w:rsidRPr="00632EFF" w:rsidRDefault="00BB105D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632EFF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5D" w:rsidRPr="00632EFF" w:rsidRDefault="00BB105D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632EFF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5D" w:rsidRPr="00632EFF" w:rsidRDefault="00FD049E" w:rsidP="002A07F6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 w:rsidRPr="00632EFF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7</w:t>
            </w:r>
            <w:r w:rsidR="002A07F6" w:rsidRPr="00632EFF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6 985 414,43</w:t>
            </w:r>
          </w:p>
        </w:tc>
      </w:tr>
      <w:tr w:rsidR="007F0FF0" w:rsidRPr="00632EFF" w:rsidTr="00EE6CD7">
        <w:trPr>
          <w:trHeight w:val="30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632EFF" w:rsidRDefault="00BB105D">
            <w:pPr>
              <w:spacing w:line="276" w:lineRule="auto"/>
              <w:rPr>
                <w:lang w:eastAsia="en-US"/>
              </w:rPr>
            </w:pPr>
            <w:r w:rsidRPr="00632EFF">
              <w:rPr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632EFF" w:rsidRDefault="00BB105D" w:rsidP="002A07F6">
            <w:pPr>
              <w:spacing w:line="276" w:lineRule="auto"/>
              <w:jc w:val="center"/>
              <w:rPr>
                <w:lang w:eastAsia="en-US"/>
              </w:rPr>
            </w:pPr>
            <w:r w:rsidRPr="00632EFF">
              <w:rPr>
                <w:sz w:val="22"/>
                <w:szCs w:val="22"/>
                <w:lang w:eastAsia="en-US"/>
              </w:rPr>
              <w:t>070</w:t>
            </w:r>
            <w:r w:rsidR="002A07F6" w:rsidRPr="00632EF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632EFF" w:rsidRDefault="00BB1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32EFF">
              <w:rPr>
                <w:b/>
                <w:bCs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632EFF" w:rsidRDefault="00BB10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32EFF">
              <w:rPr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5D" w:rsidRPr="00632EFF" w:rsidRDefault="00FD049E" w:rsidP="002A07F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632EFF">
              <w:rPr>
                <w:color w:val="000000"/>
                <w:sz w:val="22"/>
                <w:szCs w:val="22"/>
                <w:lang w:eastAsia="en-US"/>
              </w:rPr>
              <w:t>50</w:t>
            </w:r>
            <w:r w:rsidR="002A07F6" w:rsidRPr="00632EFF">
              <w:rPr>
                <w:color w:val="000000"/>
                <w:sz w:val="22"/>
                <w:szCs w:val="22"/>
                <w:lang w:eastAsia="en-US"/>
              </w:rPr>
              <w:t> </w:t>
            </w:r>
            <w:r w:rsidRPr="00632EFF"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2A07F6" w:rsidRPr="00632EFF">
              <w:rPr>
                <w:color w:val="000000"/>
                <w:sz w:val="22"/>
                <w:szCs w:val="22"/>
                <w:lang w:eastAsia="en-US"/>
              </w:rPr>
              <w:t>50 616</w:t>
            </w:r>
            <w:r w:rsidR="00EA3085" w:rsidRPr="00632EFF">
              <w:rPr>
                <w:color w:val="000000"/>
                <w:sz w:val="22"/>
                <w:szCs w:val="22"/>
                <w:lang w:eastAsia="en-US"/>
              </w:rPr>
              <w:t>,</w:t>
            </w:r>
            <w:r w:rsidR="002A07F6" w:rsidRPr="00632EFF">
              <w:rPr>
                <w:color w:val="000000"/>
                <w:sz w:val="22"/>
                <w:szCs w:val="22"/>
                <w:lang w:eastAsia="en-US"/>
              </w:rPr>
              <w:t>51</w:t>
            </w:r>
          </w:p>
        </w:tc>
      </w:tr>
      <w:tr w:rsidR="002A07F6" w:rsidRPr="00632EFF" w:rsidTr="002A07F6">
        <w:trPr>
          <w:trHeight w:val="300"/>
        </w:trPr>
        <w:tc>
          <w:tcPr>
            <w:tcW w:w="19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7F6" w:rsidRPr="00632EFF" w:rsidRDefault="002A07F6">
            <w:pPr>
              <w:spacing w:line="276" w:lineRule="auto"/>
              <w:rPr>
                <w:lang w:eastAsia="en-US"/>
              </w:rPr>
            </w:pPr>
            <w:r w:rsidRPr="00632EFF">
              <w:rPr>
                <w:sz w:val="22"/>
                <w:szCs w:val="22"/>
                <w:lang w:eastAsia="en-US"/>
              </w:rPr>
              <w:t>Прочие выплаты</w:t>
            </w:r>
          </w:p>
        </w:tc>
        <w:tc>
          <w:tcPr>
            <w:tcW w:w="5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A07F6" w:rsidRPr="00632EFF" w:rsidRDefault="002A07F6" w:rsidP="00BB105D">
            <w:pPr>
              <w:spacing w:line="276" w:lineRule="auto"/>
              <w:jc w:val="center"/>
              <w:rPr>
                <w:lang w:eastAsia="en-US"/>
              </w:rPr>
            </w:pPr>
            <w:r w:rsidRPr="00632EFF">
              <w:rPr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68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7F6" w:rsidRPr="00632EFF" w:rsidRDefault="002A07F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32EFF">
              <w:rPr>
                <w:b/>
                <w:bCs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7F6" w:rsidRPr="00632EFF" w:rsidRDefault="002A07F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32EFF">
              <w:rPr>
                <w:color w:val="000000"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7F6" w:rsidRPr="00632EFF" w:rsidRDefault="002A07F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632EFF">
              <w:rPr>
                <w:color w:val="000000"/>
                <w:sz w:val="22"/>
                <w:szCs w:val="22"/>
                <w:lang w:eastAsia="en-US"/>
              </w:rPr>
              <w:t>22 400,00</w:t>
            </w:r>
          </w:p>
        </w:tc>
      </w:tr>
      <w:tr w:rsidR="002A07F6" w:rsidRPr="00632EFF" w:rsidTr="00B9421F">
        <w:trPr>
          <w:trHeight w:val="300"/>
        </w:trPr>
        <w:tc>
          <w:tcPr>
            <w:tcW w:w="1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7F6" w:rsidRPr="00632EFF" w:rsidRDefault="002A07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7F6" w:rsidRPr="00632EFF" w:rsidRDefault="002A07F6" w:rsidP="00BB10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7F6" w:rsidRPr="00632EFF" w:rsidRDefault="002A07F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7F6" w:rsidRPr="00632EFF" w:rsidRDefault="002A07F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32EFF">
              <w:rPr>
                <w:color w:val="000000"/>
                <w:sz w:val="22"/>
                <w:szCs w:val="22"/>
                <w:lang w:eastAsia="en-US"/>
              </w:rPr>
              <w:t>214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7F6" w:rsidRPr="00632EFF" w:rsidRDefault="002A07F6" w:rsidP="002A07F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632EFF">
              <w:rPr>
                <w:color w:val="000000"/>
                <w:sz w:val="22"/>
                <w:szCs w:val="22"/>
                <w:lang w:eastAsia="en-US"/>
              </w:rPr>
              <w:t>2 580 480,00</w:t>
            </w:r>
          </w:p>
        </w:tc>
      </w:tr>
      <w:tr w:rsidR="002A07F6" w:rsidRPr="00632EFF" w:rsidTr="002A07F6">
        <w:trPr>
          <w:trHeight w:val="51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7F6" w:rsidRPr="00632EFF" w:rsidRDefault="002A07F6">
            <w:pPr>
              <w:spacing w:line="276" w:lineRule="auto"/>
              <w:rPr>
                <w:lang w:eastAsia="en-US"/>
              </w:rPr>
            </w:pPr>
            <w:r w:rsidRPr="00632EFF">
              <w:rPr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7F6" w:rsidRPr="00632EFF" w:rsidRDefault="002A07F6" w:rsidP="00BB105D">
            <w:pPr>
              <w:spacing w:line="276" w:lineRule="auto"/>
              <w:jc w:val="center"/>
              <w:rPr>
                <w:lang w:eastAsia="en-US"/>
              </w:rPr>
            </w:pPr>
            <w:r w:rsidRPr="00632EFF">
              <w:rPr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7F6" w:rsidRPr="00632EFF" w:rsidRDefault="002A07F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32EFF">
              <w:rPr>
                <w:b/>
                <w:bCs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7F6" w:rsidRPr="00632EFF" w:rsidRDefault="002A07F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32EFF">
              <w:rPr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7F6" w:rsidRPr="00632EFF" w:rsidRDefault="002A07F6" w:rsidP="002A07F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632EFF">
              <w:rPr>
                <w:color w:val="000000"/>
                <w:sz w:val="22"/>
                <w:szCs w:val="22"/>
                <w:lang w:eastAsia="en-US"/>
              </w:rPr>
              <w:t>15 589 063,53</w:t>
            </w:r>
          </w:p>
        </w:tc>
      </w:tr>
      <w:tr w:rsidR="002A07F6" w:rsidRPr="00632EFF" w:rsidTr="002A07F6">
        <w:trPr>
          <w:trHeight w:val="30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7F6" w:rsidRPr="00632EFF" w:rsidRDefault="002A07F6">
            <w:pPr>
              <w:spacing w:line="276" w:lineRule="auto"/>
              <w:rPr>
                <w:lang w:eastAsia="en-US"/>
              </w:rPr>
            </w:pPr>
            <w:r w:rsidRPr="00632EFF">
              <w:rPr>
                <w:sz w:val="22"/>
                <w:szCs w:val="22"/>
                <w:lang w:eastAsia="en-US"/>
              </w:rPr>
              <w:t>Услуги связи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7F6" w:rsidRPr="00632EFF" w:rsidRDefault="002A07F6" w:rsidP="00BB105D">
            <w:pPr>
              <w:spacing w:line="276" w:lineRule="auto"/>
              <w:jc w:val="center"/>
              <w:rPr>
                <w:lang w:eastAsia="en-US"/>
              </w:rPr>
            </w:pPr>
            <w:r w:rsidRPr="00632EFF">
              <w:rPr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6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7F6" w:rsidRPr="00632EFF" w:rsidRDefault="002A07F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A07F6" w:rsidRPr="00632EFF" w:rsidRDefault="002A07F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A07F6" w:rsidRPr="00632EFF" w:rsidRDefault="002A07F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A07F6" w:rsidRPr="00632EFF" w:rsidRDefault="002A07F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A07F6" w:rsidRPr="00632EFF" w:rsidRDefault="002A07F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A07F6" w:rsidRPr="00632EFF" w:rsidRDefault="002A07F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32EFF">
              <w:rPr>
                <w:b/>
                <w:bCs/>
                <w:sz w:val="22"/>
                <w:szCs w:val="22"/>
                <w:lang w:eastAsia="en-US"/>
              </w:rPr>
              <w:t>y</w:t>
            </w:r>
          </w:p>
          <w:p w:rsidR="002A07F6" w:rsidRPr="00632EFF" w:rsidRDefault="002A07F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2A07F6" w:rsidRPr="00632EFF" w:rsidRDefault="002A07F6" w:rsidP="00E2581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7F6" w:rsidRPr="00632EFF" w:rsidRDefault="002A07F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32EFF">
              <w:rPr>
                <w:color w:val="000000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7F6" w:rsidRPr="00632EFF" w:rsidRDefault="002A07F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632EFF">
              <w:rPr>
                <w:color w:val="000000"/>
                <w:sz w:val="22"/>
                <w:szCs w:val="22"/>
                <w:lang w:eastAsia="en-US"/>
              </w:rPr>
              <w:t>246 178,00</w:t>
            </w:r>
          </w:p>
        </w:tc>
      </w:tr>
      <w:tr w:rsidR="002A07F6" w:rsidRPr="00632EFF" w:rsidTr="002A07F6">
        <w:trPr>
          <w:trHeight w:val="30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7F6" w:rsidRPr="00632EFF" w:rsidRDefault="002A07F6">
            <w:pPr>
              <w:spacing w:line="276" w:lineRule="auto"/>
              <w:rPr>
                <w:lang w:eastAsia="en-US"/>
              </w:rPr>
            </w:pPr>
            <w:r w:rsidRPr="00632EFF">
              <w:rPr>
                <w:sz w:val="22"/>
                <w:szCs w:val="22"/>
                <w:lang w:eastAsia="en-US"/>
              </w:rPr>
              <w:t>Транспортные услуги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7F6" w:rsidRPr="00632EFF" w:rsidRDefault="002A07F6" w:rsidP="00BB105D">
            <w:pPr>
              <w:spacing w:line="276" w:lineRule="auto"/>
              <w:jc w:val="center"/>
              <w:rPr>
                <w:lang w:eastAsia="en-US"/>
              </w:rPr>
            </w:pPr>
            <w:r w:rsidRPr="00632EFF">
              <w:rPr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F6" w:rsidRPr="00632EFF" w:rsidRDefault="002A07F6">
            <w:pPr>
              <w:rPr>
                <w:color w:val="000000"/>
                <w:lang w:eastAsia="en-US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7F6" w:rsidRPr="00632EFF" w:rsidRDefault="002A07F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32EFF">
              <w:rPr>
                <w:color w:val="000000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7F6" w:rsidRPr="00632EFF" w:rsidRDefault="002A07F6" w:rsidP="00C87A79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632EFF">
              <w:rPr>
                <w:color w:val="000000"/>
                <w:sz w:val="22"/>
                <w:szCs w:val="22"/>
                <w:lang w:eastAsia="en-US"/>
              </w:rPr>
              <w:t>691 944,00</w:t>
            </w:r>
          </w:p>
        </w:tc>
      </w:tr>
      <w:tr w:rsidR="002A07F6" w:rsidRPr="00632EFF" w:rsidTr="002A07F6">
        <w:trPr>
          <w:trHeight w:val="30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7F6" w:rsidRPr="00632EFF" w:rsidRDefault="002A07F6">
            <w:pPr>
              <w:spacing w:line="276" w:lineRule="auto"/>
              <w:rPr>
                <w:lang w:eastAsia="en-US"/>
              </w:rPr>
            </w:pPr>
            <w:r w:rsidRPr="00632EFF">
              <w:rPr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7F6" w:rsidRPr="00632EFF" w:rsidRDefault="002A07F6">
            <w:pPr>
              <w:spacing w:line="276" w:lineRule="auto"/>
              <w:jc w:val="center"/>
              <w:rPr>
                <w:lang w:eastAsia="en-US"/>
              </w:rPr>
            </w:pPr>
            <w:r w:rsidRPr="00632EFF">
              <w:rPr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F6" w:rsidRPr="00632EFF" w:rsidRDefault="002A07F6">
            <w:pPr>
              <w:rPr>
                <w:color w:val="000000"/>
                <w:lang w:eastAsia="en-US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7F6" w:rsidRPr="00632EFF" w:rsidRDefault="002A07F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32EFF">
              <w:rPr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7F6" w:rsidRPr="00632EFF" w:rsidRDefault="002A07F6" w:rsidP="00FD049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632EFF">
              <w:rPr>
                <w:color w:val="000000"/>
                <w:sz w:val="22"/>
                <w:szCs w:val="22"/>
                <w:lang w:eastAsia="en-US"/>
              </w:rPr>
              <w:t>1 702 118,39</w:t>
            </w:r>
          </w:p>
        </w:tc>
      </w:tr>
      <w:tr w:rsidR="002A07F6" w:rsidRPr="00632EFF" w:rsidTr="002A07F6">
        <w:trPr>
          <w:trHeight w:val="51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7F6" w:rsidRPr="00632EFF" w:rsidRDefault="002A07F6">
            <w:pPr>
              <w:spacing w:line="276" w:lineRule="auto"/>
              <w:rPr>
                <w:lang w:eastAsia="en-US"/>
              </w:rPr>
            </w:pPr>
            <w:r w:rsidRPr="00632EFF">
              <w:rPr>
                <w:sz w:val="22"/>
                <w:szCs w:val="22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7F6" w:rsidRPr="00632EFF" w:rsidRDefault="002A07F6" w:rsidP="00BB105D">
            <w:pPr>
              <w:spacing w:line="276" w:lineRule="auto"/>
              <w:jc w:val="center"/>
              <w:rPr>
                <w:lang w:eastAsia="en-US"/>
              </w:rPr>
            </w:pPr>
            <w:r w:rsidRPr="00632EFF">
              <w:rPr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F6" w:rsidRPr="00632EFF" w:rsidRDefault="002A07F6">
            <w:pPr>
              <w:rPr>
                <w:color w:val="000000"/>
                <w:lang w:eastAsia="en-US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7F6" w:rsidRPr="00632EFF" w:rsidRDefault="002A07F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32EFF">
              <w:rPr>
                <w:color w:val="000000"/>
                <w:sz w:val="22"/>
                <w:szCs w:val="22"/>
                <w:lang w:eastAsia="en-US"/>
              </w:rPr>
              <w:t>224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7F6" w:rsidRPr="00632EFF" w:rsidRDefault="002A07F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632EFF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A07F6" w:rsidRPr="00632EFF" w:rsidTr="002A07F6">
        <w:trPr>
          <w:trHeight w:val="51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7F6" w:rsidRPr="00632EFF" w:rsidRDefault="002A07F6">
            <w:pPr>
              <w:spacing w:line="276" w:lineRule="auto"/>
              <w:rPr>
                <w:lang w:eastAsia="en-US"/>
              </w:rPr>
            </w:pPr>
            <w:r w:rsidRPr="00632EFF">
              <w:rPr>
                <w:sz w:val="22"/>
                <w:szCs w:val="22"/>
                <w:lang w:eastAsia="en-US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7F6" w:rsidRPr="00632EFF" w:rsidRDefault="002A07F6" w:rsidP="00BB105D">
            <w:pPr>
              <w:spacing w:line="276" w:lineRule="auto"/>
              <w:jc w:val="center"/>
              <w:rPr>
                <w:lang w:eastAsia="en-US"/>
              </w:rPr>
            </w:pPr>
            <w:r w:rsidRPr="00632EFF">
              <w:rPr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F6" w:rsidRPr="00632EFF" w:rsidRDefault="002A07F6">
            <w:pPr>
              <w:rPr>
                <w:color w:val="000000"/>
                <w:lang w:eastAsia="en-US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7F6" w:rsidRPr="00632EFF" w:rsidRDefault="002A07F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32EFF">
              <w:rPr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7F6" w:rsidRPr="00632EFF" w:rsidRDefault="002A07F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632EFF">
              <w:rPr>
                <w:color w:val="000000"/>
                <w:sz w:val="22"/>
                <w:szCs w:val="22"/>
                <w:lang w:eastAsia="en-US"/>
              </w:rPr>
              <w:t>957 320,00</w:t>
            </w:r>
          </w:p>
        </w:tc>
      </w:tr>
      <w:tr w:rsidR="002A07F6" w:rsidRPr="00632EFF" w:rsidTr="002A07F6">
        <w:trPr>
          <w:trHeight w:val="30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7F6" w:rsidRPr="00632EFF" w:rsidRDefault="002A07F6" w:rsidP="00E25815">
            <w:pPr>
              <w:spacing w:line="276" w:lineRule="auto"/>
              <w:rPr>
                <w:lang w:eastAsia="en-US"/>
              </w:rPr>
            </w:pPr>
            <w:r w:rsidRPr="00632EFF">
              <w:rPr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7F6" w:rsidRPr="00632EFF" w:rsidRDefault="002A07F6" w:rsidP="00E25815">
            <w:pPr>
              <w:spacing w:line="276" w:lineRule="auto"/>
              <w:jc w:val="center"/>
              <w:rPr>
                <w:lang w:eastAsia="en-US"/>
              </w:rPr>
            </w:pPr>
            <w:r w:rsidRPr="00632EFF">
              <w:rPr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7F6" w:rsidRPr="00632EFF" w:rsidRDefault="002A07F6" w:rsidP="00E2581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7F6" w:rsidRPr="00632EFF" w:rsidRDefault="002A07F6" w:rsidP="00E2581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32EFF">
              <w:rPr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7F6" w:rsidRPr="00632EFF" w:rsidRDefault="002A07F6" w:rsidP="00EA308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632EFF">
              <w:rPr>
                <w:color w:val="000000"/>
                <w:sz w:val="22"/>
                <w:szCs w:val="22"/>
                <w:lang w:eastAsia="en-US"/>
              </w:rPr>
              <w:t>714 272,00</w:t>
            </w:r>
          </w:p>
        </w:tc>
      </w:tr>
      <w:tr w:rsidR="002A07F6" w:rsidRPr="00632EFF" w:rsidTr="002A07F6">
        <w:trPr>
          <w:trHeight w:val="30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7F6" w:rsidRPr="00632EFF" w:rsidRDefault="002A07F6">
            <w:pPr>
              <w:spacing w:line="276" w:lineRule="auto"/>
              <w:rPr>
                <w:lang w:eastAsia="en-US"/>
              </w:rPr>
            </w:pPr>
            <w:r w:rsidRPr="00632EFF">
              <w:rPr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7F6" w:rsidRPr="00632EFF" w:rsidRDefault="002A07F6" w:rsidP="00BB105D">
            <w:pPr>
              <w:spacing w:line="276" w:lineRule="auto"/>
              <w:jc w:val="center"/>
              <w:rPr>
                <w:lang w:eastAsia="en-US"/>
              </w:rPr>
            </w:pPr>
            <w:r w:rsidRPr="00632EFF">
              <w:rPr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7F6" w:rsidRPr="00632EFF" w:rsidRDefault="002A07F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32EFF">
              <w:rPr>
                <w:b/>
                <w:bCs/>
                <w:sz w:val="22"/>
                <w:szCs w:val="22"/>
                <w:lang w:eastAsia="en-US"/>
              </w:rPr>
              <w:t xml:space="preserve">N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7F6" w:rsidRPr="00632EFF" w:rsidRDefault="002A07F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32EFF">
              <w:rPr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7F6" w:rsidRPr="00632EFF" w:rsidRDefault="002A07F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632EFF">
              <w:rPr>
                <w:color w:val="000000"/>
                <w:sz w:val="22"/>
                <w:szCs w:val="22"/>
                <w:lang w:eastAsia="en-US"/>
              </w:rPr>
              <w:t>57 400,00</w:t>
            </w:r>
          </w:p>
        </w:tc>
      </w:tr>
      <w:tr w:rsidR="002A07F6" w:rsidRPr="00632EFF" w:rsidTr="002A07F6">
        <w:trPr>
          <w:trHeight w:val="51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7F6" w:rsidRPr="00632EFF" w:rsidRDefault="002A07F6">
            <w:pPr>
              <w:spacing w:line="276" w:lineRule="auto"/>
              <w:rPr>
                <w:lang w:eastAsia="en-US"/>
              </w:rPr>
            </w:pPr>
            <w:r w:rsidRPr="00632EFF">
              <w:rPr>
                <w:sz w:val="22"/>
                <w:szCs w:val="22"/>
                <w:lang w:eastAsia="en-US"/>
              </w:rPr>
              <w:t>Увеличение стоимости основных средств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7F6" w:rsidRPr="00632EFF" w:rsidRDefault="002A07F6" w:rsidP="00BB105D">
            <w:pPr>
              <w:spacing w:line="276" w:lineRule="auto"/>
              <w:jc w:val="center"/>
              <w:rPr>
                <w:lang w:eastAsia="en-US"/>
              </w:rPr>
            </w:pPr>
            <w:r w:rsidRPr="00632EFF">
              <w:rPr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6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7F6" w:rsidRPr="00632EFF" w:rsidRDefault="002A07F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A07F6" w:rsidRPr="00632EFF" w:rsidRDefault="002A07F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32EFF">
              <w:rPr>
                <w:b/>
                <w:bCs/>
                <w:sz w:val="22"/>
                <w:szCs w:val="22"/>
                <w:lang w:eastAsia="en-US"/>
              </w:rPr>
              <w:t>z</w:t>
            </w:r>
          </w:p>
          <w:p w:rsidR="002A07F6" w:rsidRPr="00632EFF" w:rsidRDefault="002A07F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32EF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7F6" w:rsidRPr="00632EFF" w:rsidRDefault="002A07F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32EFF">
              <w:rPr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7F6" w:rsidRPr="00632EFF" w:rsidRDefault="002A07F6" w:rsidP="00921279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632EFF">
              <w:rPr>
                <w:color w:val="000000"/>
                <w:sz w:val="22"/>
                <w:szCs w:val="22"/>
                <w:lang w:eastAsia="en-US"/>
              </w:rPr>
              <w:t>2 184 150,00</w:t>
            </w:r>
          </w:p>
        </w:tc>
      </w:tr>
      <w:tr w:rsidR="002A07F6" w:rsidRPr="00632EFF" w:rsidTr="002A07F6">
        <w:trPr>
          <w:trHeight w:val="51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7F6" w:rsidRPr="00632EFF" w:rsidRDefault="002A07F6">
            <w:pPr>
              <w:spacing w:line="276" w:lineRule="auto"/>
              <w:rPr>
                <w:lang w:eastAsia="en-US"/>
              </w:rPr>
            </w:pPr>
            <w:r w:rsidRPr="00632EFF">
              <w:rPr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7F6" w:rsidRPr="00632EFF" w:rsidRDefault="002A07F6" w:rsidP="00BB105D">
            <w:pPr>
              <w:spacing w:line="276" w:lineRule="auto"/>
              <w:jc w:val="center"/>
              <w:rPr>
                <w:lang w:eastAsia="en-US"/>
              </w:rPr>
            </w:pPr>
            <w:r w:rsidRPr="00632EFF">
              <w:rPr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F6" w:rsidRPr="00632EFF" w:rsidRDefault="002A07F6">
            <w:pPr>
              <w:rPr>
                <w:b/>
                <w:bCs/>
                <w:lang w:eastAsia="en-US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07F6" w:rsidRPr="00632EFF" w:rsidRDefault="002A07F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32EFF">
              <w:rPr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7F6" w:rsidRPr="00632EFF" w:rsidRDefault="002A07F6" w:rsidP="00EA308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632EFF">
              <w:rPr>
                <w:color w:val="000000"/>
                <w:sz w:val="22"/>
                <w:szCs w:val="22"/>
                <w:lang w:eastAsia="en-US"/>
              </w:rPr>
              <w:t>2 189 472,00</w:t>
            </w:r>
          </w:p>
        </w:tc>
      </w:tr>
    </w:tbl>
    <w:p w:rsidR="00BB105D" w:rsidRPr="00E25815" w:rsidRDefault="00BB105D" w:rsidP="00BB105D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</w:p>
    <w:p w:rsidR="00E25815" w:rsidRDefault="00E25815">
      <w:pPr>
        <w:rPr>
          <w:sz w:val="26"/>
          <w:szCs w:val="26"/>
        </w:rPr>
      </w:pPr>
    </w:p>
    <w:p w:rsidR="002F429C" w:rsidRDefault="002F429C">
      <w:pPr>
        <w:rPr>
          <w:sz w:val="26"/>
          <w:szCs w:val="26"/>
        </w:rPr>
      </w:pPr>
    </w:p>
    <w:p w:rsidR="00EA3085" w:rsidRDefault="002F429C" w:rsidP="00C61029">
      <w:pPr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</w:p>
    <w:sectPr w:rsidR="00EA3085" w:rsidSect="00632EF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61B"/>
    <w:rsid w:val="0001768B"/>
    <w:rsid w:val="00017923"/>
    <w:rsid w:val="00047B97"/>
    <w:rsid w:val="00053D94"/>
    <w:rsid w:val="000718D3"/>
    <w:rsid w:val="00077B8B"/>
    <w:rsid w:val="00081085"/>
    <w:rsid w:val="00081487"/>
    <w:rsid w:val="00086EAC"/>
    <w:rsid w:val="000A6928"/>
    <w:rsid w:val="000A74FF"/>
    <w:rsid w:val="000C741A"/>
    <w:rsid w:val="000D2E8F"/>
    <w:rsid w:val="000D7A19"/>
    <w:rsid w:val="000E75FA"/>
    <w:rsid w:val="000F3A93"/>
    <w:rsid w:val="00102C82"/>
    <w:rsid w:val="00124400"/>
    <w:rsid w:val="00154589"/>
    <w:rsid w:val="00166140"/>
    <w:rsid w:val="00180326"/>
    <w:rsid w:val="00195463"/>
    <w:rsid w:val="001A3D2C"/>
    <w:rsid w:val="001C2A32"/>
    <w:rsid w:val="001E1A55"/>
    <w:rsid w:val="001E4AB8"/>
    <w:rsid w:val="001E544B"/>
    <w:rsid w:val="001F20A4"/>
    <w:rsid w:val="001F3892"/>
    <w:rsid w:val="00204D71"/>
    <w:rsid w:val="002101FB"/>
    <w:rsid w:val="002155C6"/>
    <w:rsid w:val="002261D8"/>
    <w:rsid w:val="00226645"/>
    <w:rsid w:val="00233708"/>
    <w:rsid w:val="002573F6"/>
    <w:rsid w:val="002868DF"/>
    <w:rsid w:val="00294FFF"/>
    <w:rsid w:val="002A07F6"/>
    <w:rsid w:val="002A2617"/>
    <w:rsid w:val="002A6E02"/>
    <w:rsid w:val="002B0718"/>
    <w:rsid w:val="002B2618"/>
    <w:rsid w:val="002B4916"/>
    <w:rsid w:val="002E0631"/>
    <w:rsid w:val="002E10F2"/>
    <w:rsid w:val="002E357E"/>
    <w:rsid w:val="002E78E4"/>
    <w:rsid w:val="002F034B"/>
    <w:rsid w:val="002F429C"/>
    <w:rsid w:val="003117AA"/>
    <w:rsid w:val="00355F05"/>
    <w:rsid w:val="00373EB8"/>
    <w:rsid w:val="003906B0"/>
    <w:rsid w:val="00390EC2"/>
    <w:rsid w:val="00397DCF"/>
    <w:rsid w:val="003A5E50"/>
    <w:rsid w:val="003A5EEC"/>
    <w:rsid w:val="003E118A"/>
    <w:rsid w:val="003F20E8"/>
    <w:rsid w:val="00403A62"/>
    <w:rsid w:val="00426335"/>
    <w:rsid w:val="0045496E"/>
    <w:rsid w:val="00465AAF"/>
    <w:rsid w:val="00472B33"/>
    <w:rsid w:val="00473D78"/>
    <w:rsid w:val="0047436C"/>
    <w:rsid w:val="004866E4"/>
    <w:rsid w:val="00493EAA"/>
    <w:rsid w:val="004A0454"/>
    <w:rsid w:val="004A1265"/>
    <w:rsid w:val="004B3AD8"/>
    <w:rsid w:val="004E335B"/>
    <w:rsid w:val="004E79DD"/>
    <w:rsid w:val="005164BE"/>
    <w:rsid w:val="00525784"/>
    <w:rsid w:val="00526283"/>
    <w:rsid w:val="005276AA"/>
    <w:rsid w:val="00534838"/>
    <w:rsid w:val="0054046A"/>
    <w:rsid w:val="005418D4"/>
    <w:rsid w:val="00550A5C"/>
    <w:rsid w:val="00561F37"/>
    <w:rsid w:val="00562502"/>
    <w:rsid w:val="005856DC"/>
    <w:rsid w:val="00592EFD"/>
    <w:rsid w:val="00593AD4"/>
    <w:rsid w:val="005A3C4C"/>
    <w:rsid w:val="005A5258"/>
    <w:rsid w:val="005A52D7"/>
    <w:rsid w:val="005B0B4E"/>
    <w:rsid w:val="005B2ACF"/>
    <w:rsid w:val="005C0A2D"/>
    <w:rsid w:val="005D03C1"/>
    <w:rsid w:val="005E2445"/>
    <w:rsid w:val="005E3F5E"/>
    <w:rsid w:val="005F1FE8"/>
    <w:rsid w:val="0060567D"/>
    <w:rsid w:val="006078AD"/>
    <w:rsid w:val="00610ED8"/>
    <w:rsid w:val="006124D6"/>
    <w:rsid w:val="00617492"/>
    <w:rsid w:val="00632EFF"/>
    <w:rsid w:val="006403BF"/>
    <w:rsid w:val="006456F3"/>
    <w:rsid w:val="0064715B"/>
    <w:rsid w:val="006766B7"/>
    <w:rsid w:val="00681AA2"/>
    <w:rsid w:val="0068275F"/>
    <w:rsid w:val="0068512E"/>
    <w:rsid w:val="006914CD"/>
    <w:rsid w:val="006A2FE5"/>
    <w:rsid w:val="006B435E"/>
    <w:rsid w:val="007045B8"/>
    <w:rsid w:val="00706288"/>
    <w:rsid w:val="00750486"/>
    <w:rsid w:val="00762AEE"/>
    <w:rsid w:val="00762F4B"/>
    <w:rsid w:val="00774579"/>
    <w:rsid w:val="007815D2"/>
    <w:rsid w:val="007856A1"/>
    <w:rsid w:val="00797019"/>
    <w:rsid w:val="007B788A"/>
    <w:rsid w:val="007D3CBB"/>
    <w:rsid w:val="007D72B9"/>
    <w:rsid w:val="007E1744"/>
    <w:rsid w:val="007E2B46"/>
    <w:rsid w:val="007E324F"/>
    <w:rsid w:val="007E4AA5"/>
    <w:rsid w:val="007F0FF0"/>
    <w:rsid w:val="0080179A"/>
    <w:rsid w:val="00843BF1"/>
    <w:rsid w:val="008444E2"/>
    <w:rsid w:val="0085779A"/>
    <w:rsid w:val="00857CBC"/>
    <w:rsid w:val="00860096"/>
    <w:rsid w:val="00861AA4"/>
    <w:rsid w:val="00866BB7"/>
    <w:rsid w:val="00885A93"/>
    <w:rsid w:val="008920EB"/>
    <w:rsid w:val="00894C82"/>
    <w:rsid w:val="008A4BDA"/>
    <w:rsid w:val="008B37BB"/>
    <w:rsid w:val="008D56F9"/>
    <w:rsid w:val="008F2D8C"/>
    <w:rsid w:val="008F471B"/>
    <w:rsid w:val="008F5A19"/>
    <w:rsid w:val="00921279"/>
    <w:rsid w:val="00923034"/>
    <w:rsid w:val="00935B64"/>
    <w:rsid w:val="00940D8D"/>
    <w:rsid w:val="0095065A"/>
    <w:rsid w:val="009677B8"/>
    <w:rsid w:val="00996CE4"/>
    <w:rsid w:val="009B1574"/>
    <w:rsid w:val="009D5DFA"/>
    <w:rsid w:val="009E65F1"/>
    <w:rsid w:val="009F7D69"/>
    <w:rsid w:val="00A5332B"/>
    <w:rsid w:val="00A56318"/>
    <w:rsid w:val="00A56B95"/>
    <w:rsid w:val="00A81296"/>
    <w:rsid w:val="00A8306B"/>
    <w:rsid w:val="00AB2BBD"/>
    <w:rsid w:val="00AB56C8"/>
    <w:rsid w:val="00AC4A8C"/>
    <w:rsid w:val="00AD0F7F"/>
    <w:rsid w:val="00B0218F"/>
    <w:rsid w:val="00B046C6"/>
    <w:rsid w:val="00B12CCB"/>
    <w:rsid w:val="00B20E60"/>
    <w:rsid w:val="00B26D78"/>
    <w:rsid w:val="00B37C8D"/>
    <w:rsid w:val="00B4637C"/>
    <w:rsid w:val="00B74F89"/>
    <w:rsid w:val="00B84213"/>
    <w:rsid w:val="00B852C9"/>
    <w:rsid w:val="00B85724"/>
    <w:rsid w:val="00B91964"/>
    <w:rsid w:val="00B95787"/>
    <w:rsid w:val="00B97482"/>
    <w:rsid w:val="00BB105D"/>
    <w:rsid w:val="00BC37E8"/>
    <w:rsid w:val="00BD394D"/>
    <w:rsid w:val="00BE25A3"/>
    <w:rsid w:val="00BF4FDD"/>
    <w:rsid w:val="00C0405B"/>
    <w:rsid w:val="00C44AFC"/>
    <w:rsid w:val="00C549D6"/>
    <w:rsid w:val="00C56ADB"/>
    <w:rsid w:val="00C57908"/>
    <w:rsid w:val="00C60A9C"/>
    <w:rsid w:val="00C60E16"/>
    <w:rsid w:val="00C61029"/>
    <w:rsid w:val="00C653E7"/>
    <w:rsid w:val="00C70A1A"/>
    <w:rsid w:val="00C805DD"/>
    <w:rsid w:val="00C85B9F"/>
    <w:rsid w:val="00C87A79"/>
    <w:rsid w:val="00CC0703"/>
    <w:rsid w:val="00CE1D72"/>
    <w:rsid w:val="00CE6B1E"/>
    <w:rsid w:val="00CF7026"/>
    <w:rsid w:val="00D11D2D"/>
    <w:rsid w:val="00D154E5"/>
    <w:rsid w:val="00D201DB"/>
    <w:rsid w:val="00D2161B"/>
    <w:rsid w:val="00D34E0E"/>
    <w:rsid w:val="00D712A4"/>
    <w:rsid w:val="00D71ACF"/>
    <w:rsid w:val="00D76ACF"/>
    <w:rsid w:val="00D76DF3"/>
    <w:rsid w:val="00D80806"/>
    <w:rsid w:val="00D94076"/>
    <w:rsid w:val="00DA2E6A"/>
    <w:rsid w:val="00DA52E8"/>
    <w:rsid w:val="00DA5397"/>
    <w:rsid w:val="00DC0447"/>
    <w:rsid w:val="00DC184C"/>
    <w:rsid w:val="00DD3366"/>
    <w:rsid w:val="00DD3452"/>
    <w:rsid w:val="00E07426"/>
    <w:rsid w:val="00E16772"/>
    <w:rsid w:val="00E25815"/>
    <w:rsid w:val="00E26B0F"/>
    <w:rsid w:val="00E308C4"/>
    <w:rsid w:val="00E3515F"/>
    <w:rsid w:val="00E660F7"/>
    <w:rsid w:val="00E71B52"/>
    <w:rsid w:val="00E754CF"/>
    <w:rsid w:val="00E757C4"/>
    <w:rsid w:val="00E770E9"/>
    <w:rsid w:val="00E83C45"/>
    <w:rsid w:val="00E87684"/>
    <w:rsid w:val="00EA120D"/>
    <w:rsid w:val="00EA3085"/>
    <w:rsid w:val="00EB0D6B"/>
    <w:rsid w:val="00EB3FF7"/>
    <w:rsid w:val="00EC0AB2"/>
    <w:rsid w:val="00EC2B74"/>
    <w:rsid w:val="00EE157A"/>
    <w:rsid w:val="00EE6CD7"/>
    <w:rsid w:val="00F04012"/>
    <w:rsid w:val="00F068E5"/>
    <w:rsid w:val="00F1087F"/>
    <w:rsid w:val="00F22153"/>
    <w:rsid w:val="00F30509"/>
    <w:rsid w:val="00F30968"/>
    <w:rsid w:val="00F34F03"/>
    <w:rsid w:val="00F37FA4"/>
    <w:rsid w:val="00F47862"/>
    <w:rsid w:val="00F50A12"/>
    <w:rsid w:val="00F51EA6"/>
    <w:rsid w:val="00FA7D1D"/>
    <w:rsid w:val="00FD049E"/>
    <w:rsid w:val="00FF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E2445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640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587C5310CA090D83CFBB35FA470AE9D84698B19601BC648CDF6772CECB3CAB5529D894A6C9D47vCh9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3587C5310CA090D83CFBB35FA470AE9D84698B19601BC648CDF6772CECB3CAB5529D894A6C9D47vCh9K" TargetMode="External"/><Relationship Id="rId12" Type="http://schemas.openxmlformats.org/officeDocument/2006/relationships/hyperlink" Target="consultantplus://offline/ref=F63587C5310CA090D83CFBB35FA470AE9D84698B19601BC648CDF6772CECB3CAB5529D894A6C9D47vCh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587C5310CA090D83CFBB35FA470AE9D84698B19601BC648CDF6772CECB3CAB5529D894A6C9D47vCh9K" TargetMode="External"/><Relationship Id="rId11" Type="http://schemas.openxmlformats.org/officeDocument/2006/relationships/hyperlink" Target="consultantplus://offline/ref=F63587C5310CA090D83CFBB35FA470AE9C8D6C88176A1BC648CDF6772CvEhCK" TargetMode="External"/><Relationship Id="rId5" Type="http://schemas.openxmlformats.org/officeDocument/2006/relationships/hyperlink" Target="consultantplus://offline/ref=F63587C5310CA090D83CE5BE49C82FA19C8636841C691593179AF02073BCB59FF5129BDC0928914FCF152439v8h8K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63587C5310CA090D83CE5BE49C82FA19C8636841F6F10941D91F02073BCB59FF5129BDC0928914FCF152D3Av8h3K" TargetMode="External"/><Relationship Id="rId4" Type="http://schemas.openxmlformats.org/officeDocument/2006/relationships/hyperlink" Target="consultantplus://offline/ref=F63587C5310CA090D83CE5BE49C82FA19C8636841F6017981C9CF02073BCB59FF5129BDC0928914FCF142F35v8h1K" TargetMode="External"/><Relationship Id="rId9" Type="http://schemas.openxmlformats.org/officeDocument/2006/relationships/hyperlink" Target="consultantplus://offline/ref=F63587C5310CA090D83CFBB35FA470AE9C8D6C88176A1BC648CDF6772CvEh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3189</Words>
  <Characters>18183</Characters>
  <Application>Microsoft Office Word</Application>
  <DocSecurity>4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S01-0303</cp:lastModifiedBy>
  <cp:revision>2</cp:revision>
  <cp:lastPrinted>2019-10-23T07:15:00Z</cp:lastPrinted>
  <dcterms:created xsi:type="dcterms:W3CDTF">2019-10-31T06:36:00Z</dcterms:created>
  <dcterms:modified xsi:type="dcterms:W3CDTF">2019-10-31T06:36:00Z</dcterms:modified>
</cp:coreProperties>
</file>